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01" w:rsidRPr="00525101" w:rsidRDefault="00525101" w:rsidP="00525101">
      <w:pPr>
        <w:tabs>
          <w:tab w:val="left" w:pos="3845"/>
        </w:tabs>
        <w:spacing w:after="0"/>
        <w:jc w:val="center"/>
        <w:rPr>
          <w:rFonts w:ascii="Times New Roman" w:hAnsi="Times New Roman" w:cs="Times New Roman"/>
          <w:b/>
          <w:sz w:val="24"/>
          <w:szCs w:val="28"/>
        </w:rPr>
      </w:pPr>
      <w:r w:rsidRPr="00525101">
        <w:rPr>
          <w:rFonts w:ascii="Times New Roman" w:hAnsi="Times New Roman" w:cs="Times New Roman"/>
          <w:b/>
          <w:sz w:val="24"/>
          <w:szCs w:val="28"/>
        </w:rPr>
        <w:t xml:space="preserve">PENERAPAN MODEL PEMBELAJARAN </w:t>
      </w:r>
      <w:r w:rsidRPr="00525101">
        <w:rPr>
          <w:rFonts w:ascii="Times New Roman" w:hAnsi="Times New Roman" w:cs="Times New Roman"/>
          <w:b/>
          <w:i/>
          <w:sz w:val="24"/>
          <w:szCs w:val="28"/>
        </w:rPr>
        <w:t xml:space="preserve">PROBLEM BASED LEARNING </w:t>
      </w:r>
      <w:r w:rsidRPr="00525101">
        <w:rPr>
          <w:rFonts w:ascii="Times New Roman" w:hAnsi="Times New Roman" w:cs="Times New Roman"/>
          <w:b/>
          <w:sz w:val="24"/>
          <w:szCs w:val="28"/>
        </w:rPr>
        <w:t>(PBL) DALAM MENINGKATKAN PRESTASI BELAJAR KIMIA MATERI STOIKIOMETRI PADA SISWA KELAS X-MIA 5 SMA NEGERI 3 PADANGSIDIMPUAN TAHUN AJARAN 2022/2023</w:t>
      </w:r>
    </w:p>
    <w:p w:rsidR="00525101" w:rsidRPr="000436F6" w:rsidRDefault="00525101" w:rsidP="00525101">
      <w:pPr>
        <w:spacing w:before="240" w:after="0" w:line="240" w:lineRule="auto"/>
        <w:jc w:val="center"/>
        <w:rPr>
          <w:rFonts w:ascii="Times New Roman" w:hAnsi="Times New Roman" w:cs="Times New Roman"/>
          <w:b/>
          <w:sz w:val="24"/>
          <w:szCs w:val="28"/>
        </w:rPr>
      </w:pPr>
      <w:r w:rsidRPr="000436F6">
        <w:rPr>
          <w:rFonts w:ascii="Times New Roman" w:hAnsi="Times New Roman" w:cs="Times New Roman"/>
          <w:b/>
          <w:sz w:val="24"/>
          <w:szCs w:val="28"/>
        </w:rPr>
        <w:t>Oleh:</w:t>
      </w:r>
    </w:p>
    <w:p w:rsidR="00525101" w:rsidRPr="000436F6" w:rsidRDefault="00525101" w:rsidP="00525101">
      <w:pPr>
        <w:spacing w:after="0"/>
        <w:jc w:val="center"/>
        <w:rPr>
          <w:rFonts w:ascii="Times New Roman" w:hAnsi="Times New Roman" w:cs="Times New Roman"/>
          <w:b/>
          <w:sz w:val="24"/>
          <w:szCs w:val="28"/>
        </w:rPr>
      </w:pPr>
      <w:r w:rsidRPr="000436F6">
        <w:rPr>
          <w:rFonts w:ascii="Times New Roman" w:hAnsi="Times New Roman" w:cs="Times New Roman"/>
          <w:b/>
          <w:sz w:val="24"/>
          <w:szCs w:val="28"/>
        </w:rPr>
        <w:t>Sabrina Pasaribu</w:t>
      </w:r>
    </w:p>
    <w:p w:rsidR="00525101" w:rsidRDefault="00525101" w:rsidP="00525101">
      <w:pPr>
        <w:jc w:val="center"/>
        <w:rPr>
          <w:rFonts w:ascii="Times New Roman" w:hAnsi="Times New Roman" w:cs="Times New Roman"/>
          <w:i/>
          <w:sz w:val="24"/>
          <w:szCs w:val="24"/>
        </w:rPr>
      </w:pPr>
      <w:r w:rsidRPr="00F22378">
        <w:rPr>
          <w:rFonts w:ascii="Times New Roman" w:hAnsi="Times New Roman" w:cs="Times New Roman"/>
          <w:i/>
          <w:sz w:val="24"/>
          <w:szCs w:val="24"/>
        </w:rPr>
        <w:t>Guru Kimia SMA Neg</w:t>
      </w:r>
      <w:bookmarkStart w:id="0" w:name="_GoBack"/>
      <w:bookmarkEnd w:id="0"/>
      <w:r w:rsidRPr="00F22378">
        <w:rPr>
          <w:rFonts w:ascii="Times New Roman" w:hAnsi="Times New Roman" w:cs="Times New Roman"/>
          <w:i/>
          <w:sz w:val="24"/>
          <w:szCs w:val="24"/>
        </w:rPr>
        <w:t>eri 3 Padangsidimpuan</w:t>
      </w:r>
    </w:p>
    <w:p w:rsidR="00525101" w:rsidRPr="00F22378" w:rsidRDefault="00525101" w:rsidP="00525101">
      <w:pPr>
        <w:spacing w:after="0"/>
        <w:jc w:val="center"/>
        <w:rPr>
          <w:rFonts w:ascii="Times New Roman" w:hAnsi="Times New Roman" w:cs="Times New Roman"/>
          <w:b/>
          <w:i/>
          <w:sz w:val="24"/>
          <w:szCs w:val="24"/>
        </w:rPr>
      </w:pPr>
      <w:r w:rsidRPr="00F22378">
        <w:rPr>
          <w:rFonts w:ascii="Times New Roman" w:hAnsi="Times New Roman" w:cs="Times New Roman"/>
          <w:b/>
          <w:i/>
          <w:sz w:val="24"/>
          <w:szCs w:val="24"/>
        </w:rPr>
        <w:t>Abstract</w:t>
      </w:r>
    </w:p>
    <w:p w:rsidR="00525101" w:rsidRPr="00F22378" w:rsidRDefault="00525101" w:rsidP="0052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i/>
          <w:color w:val="202124"/>
        </w:rPr>
      </w:pPr>
      <w:r w:rsidRPr="00F22378">
        <w:rPr>
          <w:rFonts w:ascii="Times New Roman" w:eastAsia="Times New Roman" w:hAnsi="Times New Roman" w:cs="Times New Roman"/>
          <w:b/>
          <w:i/>
          <w:color w:val="202124"/>
        </w:rPr>
        <w:t>This research aims to determine the effect of applying the Problem Based Learning (PBL) learning model on the chemistry learning achievement of class</w:t>
      </w:r>
      <w:r>
        <w:rPr>
          <w:rFonts w:ascii="Times New Roman" w:eastAsia="Times New Roman" w:hAnsi="Times New Roman" w:cs="Times New Roman"/>
          <w:b/>
          <w:i/>
          <w:color w:val="202124"/>
        </w:rPr>
        <w:t xml:space="preserve"> X-MIA 5 students at SMA</w:t>
      </w:r>
      <w:r w:rsidRPr="00F22378">
        <w:rPr>
          <w:rFonts w:ascii="Times New Roman" w:eastAsia="Times New Roman" w:hAnsi="Times New Roman" w:cs="Times New Roman"/>
          <w:b/>
          <w:i/>
          <w:color w:val="202124"/>
        </w:rPr>
        <w:t xml:space="preserve"> Negeri 3 Padangsidimpuan Academic Year 202</w:t>
      </w:r>
      <w:r>
        <w:rPr>
          <w:rFonts w:ascii="Times New Roman" w:eastAsia="Times New Roman" w:hAnsi="Times New Roman" w:cs="Times New Roman"/>
          <w:b/>
          <w:i/>
          <w:color w:val="202124"/>
        </w:rPr>
        <w:t>2/2023</w:t>
      </w:r>
      <w:r w:rsidRPr="00F22378">
        <w:rPr>
          <w:rFonts w:ascii="Times New Roman" w:eastAsia="Times New Roman" w:hAnsi="Times New Roman" w:cs="Times New Roman"/>
          <w:b/>
          <w:i/>
          <w:color w:val="202124"/>
        </w:rPr>
        <w:t xml:space="preserve"> on Stoichiometry material. The population of this research is all class X</w:t>
      </w:r>
      <w:r>
        <w:rPr>
          <w:rFonts w:ascii="Times New Roman" w:eastAsia="Times New Roman" w:hAnsi="Times New Roman" w:cs="Times New Roman"/>
          <w:b/>
          <w:i/>
          <w:color w:val="202124"/>
        </w:rPr>
        <w:t>-MIA</w:t>
      </w:r>
      <w:r w:rsidRPr="00F22378">
        <w:rPr>
          <w:rFonts w:ascii="Times New Roman" w:eastAsia="Times New Roman" w:hAnsi="Times New Roman" w:cs="Times New Roman"/>
          <w:b/>
          <w:i/>
          <w:color w:val="202124"/>
        </w:rPr>
        <w:t xml:space="preserve"> </w:t>
      </w:r>
      <w:r>
        <w:rPr>
          <w:rFonts w:ascii="Times New Roman" w:eastAsia="Times New Roman" w:hAnsi="Times New Roman" w:cs="Times New Roman"/>
          <w:b/>
          <w:i/>
          <w:color w:val="202124"/>
        </w:rPr>
        <w:t>high school students in the 2022/2023</w:t>
      </w:r>
      <w:r w:rsidRPr="00F22378">
        <w:rPr>
          <w:rFonts w:ascii="Times New Roman" w:eastAsia="Times New Roman" w:hAnsi="Times New Roman" w:cs="Times New Roman"/>
          <w:b/>
          <w:i/>
          <w:color w:val="202124"/>
        </w:rPr>
        <w:t xml:space="preserve"> academic year. Due to limited time, funds, personnel and facilities to support this research, the students studied were only students at SMA Negeri 3 Padangsidimpuan class X-</w:t>
      </w:r>
      <w:r>
        <w:rPr>
          <w:rFonts w:ascii="Times New Roman" w:eastAsia="Times New Roman" w:hAnsi="Times New Roman" w:cs="Times New Roman"/>
          <w:b/>
          <w:i/>
          <w:color w:val="202124"/>
        </w:rPr>
        <w:t>MIA 5, Odd Semester in the 2022</w:t>
      </w:r>
      <w:r w:rsidRPr="00F22378">
        <w:rPr>
          <w:rFonts w:ascii="Times New Roman" w:eastAsia="Times New Roman" w:hAnsi="Times New Roman" w:cs="Times New Roman"/>
          <w:b/>
          <w:i/>
          <w:color w:val="202124"/>
        </w:rPr>
        <w:t>/202</w:t>
      </w:r>
      <w:r>
        <w:rPr>
          <w:rFonts w:ascii="Times New Roman" w:eastAsia="Times New Roman" w:hAnsi="Times New Roman" w:cs="Times New Roman"/>
          <w:b/>
          <w:i/>
          <w:color w:val="202124"/>
        </w:rPr>
        <w:t>3</w:t>
      </w:r>
      <w:r w:rsidRPr="00F22378">
        <w:rPr>
          <w:rFonts w:ascii="Times New Roman" w:eastAsia="Times New Roman" w:hAnsi="Times New Roman" w:cs="Times New Roman"/>
          <w:b/>
          <w:i/>
          <w:color w:val="202124"/>
        </w:rPr>
        <w:t xml:space="preserve"> Academic Year, totaling 30 students. The research method use</w:t>
      </w:r>
      <w:r>
        <w:rPr>
          <w:rFonts w:ascii="Times New Roman" w:eastAsia="Times New Roman" w:hAnsi="Times New Roman" w:cs="Times New Roman"/>
          <w:b/>
          <w:i/>
          <w:color w:val="202124"/>
        </w:rPr>
        <w:t>d was Class Action Research (CAR</w:t>
      </w:r>
      <w:r w:rsidRPr="00F22378">
        <w:rPr>
          <w:rFonts w:ascii="Times New Roman" w:eastAsia="Times New Roman" w:hAnsi="Times New Roman" w:cs="Times New Roman"/>
          <w:b/>
          <w:i/>
          <w:color w:val="202124"/>
        </w:rPr>
        <w:t>) in 2 cycles. This research design includes four stages, namely: planning, acting, observing and reflecting. The instruments used as data collection tools are tests and non-tests. The data analysis techniques used in this research are descriptive statistical analysis (percentages) and inferential statistical analysis (t-test and N-gain). The results of the research show that the Problem Based Learning (PBL) learning model has a significant effect on the chemistry learning outcomes of class X-</w:t>
      </w:r>
      <w:r>
        <w:rPr>
          <w:rFonts w:ascii="Times New Roman" w:eastAsia="Times New Roman" w:hAnsi="Times New Roman" w:cs="Times New Roman"/>
          <w:b/>
          <w:i/>
          <w:color w:val="202124"/>
        </w:rPr>
        <w:t xml:space="preserve">MIA </w:t>
      </w:r>
      <w:r w:rsidRPr="00F22378">
        <w:rPr>
          <w:rFonts w:ascii="Times New Roman" w:eastAsia="Times New Roman" w:hAnsi="Times New Roman" w:cs="Times New Roman"/>
          <w:b/>
          <w:i/>
          <w:color w:val="202124"/>
        </w:rPr>
        <w:t>5 students at SMA Negeri 3 Padangsidimpuan for the 202</w:t>
      </w:r>
      <w:r>
        <w:rPr>
          <w:rFonts w:ascii="Times New Roman" w:eastAsia="Times New Roman" w:hAnsi="Times New Roman" w:cs="Times New Roman"/>
          <w:b/>
          <w:i/>
          <w:color w:val="202124"/>
        </w:rPr>
        <w:t>2</w:t>
      </w:r>
      <w:r w:rsidRPr="00F22378">
        <w:rPr>
          <w:rFonts w:ascii="Times New Roman" w:eastAsia="Times New Roman" w:hAnsi="Times New Roman" w:cs="Times New Roman"/>
          <w:b/>
          <w:i/>
          <w:color w:val="202124"/>
        </w:rPr>
        <w:t>/202</w:t>
      </w:r>
      <w:r>
        <w:rPr>
          <w:rFonts w:ascii="Times New Roman" w:eastAsia="Times New Roman" w:hAnsi="Times New Roman" w:cs="Times New Roman"/>
          <w:b/>
          <w:i/>
          <w:color w:val="202124"/>
        </w:rPr>
        <w:t>3</w:t>
      </w:r>
      <w:r w:rsidRPr="00F22378">
        <w:rPr>
          <w:rFonts w:ascii="Times New Roman" w:eastAsia="Times New Roman" w:hAnsi="Times New Roman" w:cs="Times New Roman"/>
          <w:b/>
          <w:i/>
          <w:color w:val="202124"/>
        </w:rPr>
        <w:t xml:space="preserve"> academic year on Stoichiometry material. The Problem Based Learning (PBL) learning model succeeded in increasing the chemistry learning achievement of class X-</w:t>
      </w:r>
      <w:r>
        <w:rPr>
          <w:rFonts w:ascii="Times New Roman" w:eastAsia="Times New Roman" w:hAnsi="Times New Roman" w:cs="Times New Roman"/>
          <w:b/>
          <w:i/>
          <w:color w:val="202124"/>
        </w:rPr>
        <w:t xml:space="preserve">MIA </w:t>
      </w:r>
      <w:r w:rsidRPr="00F22378">
        <w:rPr>
          <w:rFonts w:ascii="Times New Roman" w:eastAsia="Times New Roman" w:hAnsi="Times New Roman" w:cs="Times New Roman"/>
          <w:b/>
          <w:i/>
          <w:color w:val="202124"/>
        </w:rPr>
        <w:t>5 students at SMA Neger</w:t>
      </w:r>
      <w:r>
        <w:rPr>
          <w:rFonts w:ascii="Times New Roman" w:eastAsia="Times New Roman" w:hAnsi="Times New Roman" w:cs="Times New Roman"/>
          <w:b/>
          <w:i/>
          <w:color w:val="202124"/>
        </w:rPr>
        <w:t>i 3 Padangsidimpuan for the 2022/2023</w:t>
      </w:r>
      <w:r w:rsidRPr="00F22378">
        <w:rPr>
          <w:rFonts w:ascii="Times New Roman" w:eastAsia="Times New Roman" w:hAnsi="Times New Roman" w:cs="Times New Roman"/>
          <w:b/>
          <w:i/>
          <w:color w:val="202124"/>
        </w:rPr>
        <w:t xml:space="preserve"> academic year on Stoichiometry material. The increase in chemistry learning achievement obtained in cycle I was 44.19% and cycle II was 53.97%.</w:t>
      </w:r>
    </w:p>
    <w:p w:rsidR="00525101" w:rsidRPr="00F22378" w:rsidRDefault="00525101" w:rsidP="0052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02124"/>
        </w:rPr>
      </w:pPr>
      <w:r>
        <w:rPr>
          <w:rFonts w:ascii="Times New Roman" w:eastAsia="Times New Roman" w:hAnsi="Times New Roman" w:cs="Times New Roman"/>
          <w:b/>
          <w:i/>
          <w:color w:val="202124"/>
        </w:rPr>
        <w:t>Key</w:t>
      </w:r>
      <w:r w:rsidRPr="00F22378">
        <w:rPr>
          <w:rFonts w:ascii="Times New Roman" w:eastAsia="Times New Roman" w:hAnsi="Times New Roman" w:cs="Times New Roman"/>
          <w:b/>
          <w:i/>
          <w:color w:val="202124"/>
        </w:rPr>
        <w:t>words: chemistry, PBL, improvement, learning achievement</w:t>
      </w:r>
    </w:p>
    <w:p w:rsidR="00525101" w:rsidRPr="00F22378" w:rsidRDefault="00525101" w:rsidP="00525101">
      <w:pPr>
        <w:shd w:val="clear" w:color="auto" w:fill="F8F9FA"/>
        <w:spacing w:after="0" w:line="240" w:lineRule="auto"/>
        <w:rPr>
          <w:rFonts w:ascii="Arial" w:eastAsia="Times New Roman" w:hAnsi="Arial" w:cs="Arial"/>
          <w:i/>
          <w:iCs/>
          <w:color w:val="202124"/>
          <w:sz w:val="19"/>
          <w:szCs w:val="19"/>
        </w:rPr>
      </w:pPr>
    </w:p>
    <w:p w:rsidR="00525101" w:rsidRDefault="00525101" w:rsidP="00525101">
      <w:pPr>
        <w:spacing w:after="0"/>
        <w:jc w:val="both"/>
        <w:rPr>
          <w:rFonts w:ascii="Times New Roman" w:hAnsi="Times New Roman" w:cs="Times New Roman"/>
          <w:b/>
          <w:sz w:val="32"/>
          <w:szCs w:val="32"/>
        </w:rPr>
        <w:sectPr w:rsidR="00525101" w:rsidSect="00F22378">
          <w:headerReference w:type="default" r:id="rId9"/>
          <w:footerReference w:type="default" r:id="rId10"/>
          <w:pgSz w:w="11906" w:h="16838"/>
          <w:pgMar w:top="1701" w:right="1134" w:bottom="1134" w:left="1701" w:header="709" w:footer="709" w:gutter="0"/>
          <w:cols w:space="708"/>
          <w:docGrid w:linePitch="360"/>
        </w:sectPr>
      </w:pPr>
    </w:p>
    <w:p w:rsidR="00525101" w:rsidRPr="00525101" w:rsidRDefault="00525101" w:rsidP="00525101">
      <w:pPr>
        <w:spacing w:after="0"/>
        <w:jc w:val="both"/>
        <w:rPr>
          <w:rFonts w:ascii="Times New Roman" w:hAnsi="Times New Roman" w:cs="Times New Roman"/>
          <w:b/>
          <w:sz w:val="24"/>
          <w:szCs w:val="32"/>
        </w:rPr>
      </w:pPr>
      <w:r>
        <w:rPr>
          <w:rFonts w:ascii="Times New Roman" w:hAnsi="Times New Roman" w:cs="Times New Roman"/>
          <w:b/>
          <w:sz w:val="24"/>
          <w:szCs w:val="32"/>
          <w:lang w:val="en-US"/>
        </w:rPr>
        <w:lastRenderedPageBreak/>
        <w:t xml:space="preserve">BAB </w:t>
      </w:r>
      <w:r>
        <w:rPr>
          <w:rFonts w:ascii="Times New Roman" w:hAnsi="Times New Roman" w:cs="Times New Roman"/>
          <w:b/>
          <w:sz w:val="24"/>
          <w:szCs w:val="32"/>
        </w:rPr>
        <w:t>I</w:t>
      </w:r>
      <w:r w:rsidRPr="00525101">
        <w:rPr>
          <w:rFonts w:ascii="Times New Roman" w:hAnsi="Times New Roman" w:cs="Times New Roman"/>
          <w:b/>
          <w:sz w:val="24"/>
          <w:szCs w:val="32"/>
        </w:rPr>
        <w:t xml:space="preserve"> PENDAHULUAN</w:t>
      </w:r>
    </w:p>
    <w:p w:rsidR="00525101" w:rsidRDefault="00525101" w:rsidP="00525101">
      <w:pPr>
        <w:spacing w:after="0"/>
        <w:ind w:firstLine="720"/>
        <w:jc w:val="both"/>
        <w:rPr>
          <w:rFonts w:ascii="Times New Roman" w:hAnsi="Times New Roman" w:cs="Times New Roman"/>
          <w:noProof/>
          <w:sz w:val="24"/>
          <w:szCs w:val="24"/>
        </w:rPr>
      </w:pPr>
      <w:r w:rsidRPr="008072AD">
        <w:rPr>
          <w:rFonts w:ascii="Times New Roman" w:hAnsi="Times New Roman" w:cs="Times New Roman"/>
          <w:noProof/>
          <w:sz w:val="24"/>
          <w:szCs w:val="24"/>
        </w:rPr>
        <w:t xml:space="preserve">Kimia merupakan ilmu yang pada awalnya diperoleh dan dikembangkan berdasarkan percobaan (induktif) namun pada perkembangan selanjutnya kimia juga diperoleh dan dikembangkan berdasarkan  teori (deduktif). Kimia adalah ilmu yang mencari jawaban atas pertanyaan apa, mengapa, dan bagaimana gejala-gejala alam yang berkaitan dengan komposisi, struktur dan sifat, perubahan, dinamika, dan energetika zat. </w:t>
      </w:r>
    </w:p>
    <w:p w:rsidR="00525101" w:rsidRPr="008072AD" w:rsidRDefault="00525101" w:rsidP="00525101">
      <w:pPr>
        <w:spacing w:after="0"/>
        <w:ind w:firstLine="720"/>
        <w:jc w:val="both"/>
        <w:rPr>
          <w:rFonts w:ascii="Times New Roman" w:hAnsi="Times New Roman" w:cs="Times New Roman"/>
          <w:color w:val="000000"/>
          <w:sz w:val="24"/>
          <w:szCs w:val="24"/>
        </w:rPr>
      </w:pPr>
      <w:r w:rsidRPr="008072AD">
        <w:rPr>
          <w:rFonts w:ascii="Times New Roman" w:hAnsi="Times New Roman" w:cs="Times New Roman"/>
          <w:noProof/>
          <w:sz w:val="24"/>
          <w:szCs w:val="24"/>
        </w:rPr>
        <w:t>Oleh sebab itu, mata pelajaran kimia di SMA mempelajari segala sesuatu tentang zat yang meliputi komposisi, struktur dan sifat, perubahan, dinamika, dan energetika zat yang melibatkan keterampilan dan penalaran.</w:t>
      </w:r>
      <w:r w:rsidRPr="008072AD">
        <w:rPr>
          <w:rFonts w:ascii="Times New Roman" w:hAnsi="Times New Roman" w:cs="Times New Roman"/>
          <w:sz w:val="24"/>
          <w:szCs w:val="24"/>
        </w:rPr>
        <w:t xml:space="preserve"> </w:t>
      </w:r>
      <w:r w:rsidRPr="008072AD">
        <w:rPr>
          <w:rFonts w:ascii="Times New Roman" w:hAnsi="Times New Roman" w:cs="Times New Roman"/>
          <w:color w:val="000000"/>
          <w:sz w:val="24"/>
          <w:szCs w:val="24"/>
        </w:rPr>
        <w:t xml:space="preserve">Mata pelajaran Kimia </w:t>
      </w:r>
      <w:r w:rsidRPr="008072AD">
        <w:rPr>
          <w:rFonts w:ascii="Times New Roman" w:hAnsi="Times New Roman" w:cs="Times New Roman"/>
          <w:color w:val="000000"/>
          <w:sz w:val="24"/>
          <w:szCs w:val="24"/>
        </w:rPr>
        <w:lastRenderedPageBreak/>
        <w:t xml:space="preserve">merupakan salah satu mata pelajaran di SMA yang dianggap sulit oleh siswa, terutama siswa yang berkemampuan rendah. Karena konsep kimia sangat abstrak sehingga membutuhkan penalaran yang tinggi. Akibatnya banyak siswa yang menghindari pelajaran kimia ini. Apalagi pokok bahasan itu sama sekali tidak dimengerti </w:t>
      </w:r>
      <w:sdt>
        <w:sdtPr>
          <w:rPr>
            <w:rFonts w:ascii="Times New Roman" w:hAnsi="Times New Roman" w:cs="Times New Roman"/>
            <w:color w:val="000000"/>
            <w:sz w:val="24"/>
            <w:szCs w:val="24"/>
          </w:rPr>
          <w:id w:val="1958456"/>
          <w:citation/>
        </w:sdtPr>
        <w:sdtContent>
          <w:r w:rsidRPr="008072AD">
            <w:rPr>
              <w:rFonts w:ascii="Times New Roman" w:hAnsi="Times New Roman" w:cs="Times New Roman"/>
              <w:color w:val="000000"/>
              <w:sz w:val="24"/>
              <w:szCs w:val="24"/>
            </w:rPr>
            <w:fldChar w:fldCharType="begin"/>
          </w:r>
          <w:r w:rsidRPr="008072AD">
            <w:rPr>
              <w:rFonts w:ascii="Times New Roman" w:hAnsi="Times New Roman" w:cs="Times New Roman"/>
              <w:color w:val="000000"/>
              <w:sz w:val="24"/>
              <w:szCs w:val="24"/>
            </w:rPr>
            <w:instrText xml:space="preserve"> CITATION Poh17 \l 1057 </w:instrText>
          </w:r>
          <w:r w:rsidRPr="008072AD">
            <w:rPr>
              <w:rFonts w:ascii="Times New Roman" w:hAnsi="Times New Roman" w:cs="Times New Roman"/>
              <w:color w:val="000000"/>
              <w:sz w:val="24"/>
              <w:szCs w:val="24"/>
            </w:rPr>
            <w:fldChar w:fldCharType="separate"/>
          </w:r>
          <w:r w:rsidRPr="008072AD">
            <w:rPr>
              <w:rFonts w:ascii="Times New Roman" w:hAnsi="Times New Roman" w:cs="Times New Roman"/>
              <w:noProof/>
              <w:color w:val="000000"/>
              <w:sz w:val="24"/>
              <w:szCs w:val="24"/>
            </w:rPr>
            <w:t>(Pohan, 2017)</w:t>
          </w:r>
          <w:r w:rsidRPr="008072AD">
            <w:rPr>
              <w:rFonts w:ascii="Times New Roman" w:hAnsi="Times New Roman" w:cs="Times New Roman"/>
              <w:color w:val="000000"/>
              <w:sz w:val="24"/>
              <w:szCs w:val="24"/>
            </w:rPr>
            <w:fldChar w:fldCharType="end"/>
          </w:r>
        </w:sdtContent>
      </w:sdt>
      <w:r w:rsidRPr="008072AD">
        <w:rPr>
          <w:rFonts w:ascii="Times New Roman" w:hAnsi="Times New Roman" w:cs="Times New Roman"/>
          <w:color w:val="000000"/>
          <w:sz w:val="24"/>
          <w:szCs w:val="24"/>
        </w:rPr>
        <w:t xml:space="preserve">. </w:t>
      </w:r>
    </w:p>
    <w:p w:rsidR="00525101" w:rsidRDefault="00525101" w:rsidP="00525101">
      <w:pPr>
        <w:spacing w:after="0"/>
        <w:ind w:firstLine="720"/>
        <w:jc w:val="both"/>
        <w:rPr>
          <w:rFonts w:ascii="Times New Roman" w:hAnsi="Times New Roman" w:cs="Times New Roman"/>
          <w:color w:val="000000"/>
          <w:sz w:val="24"/>
          <w:szCs w:val="24"/>
        </w:rPr>
      </w:pPr>
      <w:r w:rsidRPr="008072AD">
        <w:rPr>
          <w:rFonts w:ascii="Times New Roman" w:hAnsi="Times New Roman" w:cs="Times New Roman"/>
          <w:color w:val="000000"/>
          <w:sz w:val="24"/>
          <w:szCs w:val="24"/>
        </w:rPr>
        <w:t xml:space="preserve">Kelemahan siswa dalam pelajaran kimia yang sering terjadi adalah dalam perhitungan. Hal ini disebabkan lemahnya pemahaman matematika siswa, tidak memahami soal dengan baik serta tidak dapat mengaplikasikan teori dalam bentuk perhitungan. Hanya siswa berkemampuan tinggi yang dapat lebih mudah untuk memahami perhitungan dalam pelajaran </w:t>
      </w:r>
      <w:r w:rsidRPr="008072AD">
        <w:rPr>
          <w:rFonts w:ascii="Times New Roman" w:hAnsi="Times New Roman" w:cs="Times New Roman"/>
          <w:color w:val="000000"/>
          <w:sz w:val="24"/>
          <w:szCs w:val="24"/>
        </w:rPr>
        <w:lastRenderedPageBreak/>
        <w:t>kimia. Stoikiometri</w:t>
      </w:r>
      <w:r w:rsidRPr="008072AD">
        <w:rPr>
          <w:rFonts w:ascii="Times New Roman" w:hAnsi="Times New Roman" w:cs="Times New Roman"/>
          <w:color w:val="000000"/>
          <w:sz w:val="24"/>
          <w:szCs w:val="24"/>
          <w:lang w:val="sv-SE"/>
        </w:rPr>
        <w:t xml:space="preserve"> merupakan pokok bahasan dalam ilmu kimia yang dipelajari sebagai gabungan antara analisis dan perhitungan. </w:t>
      </w:r>
    </w:p>
    <w:p w:rsidR="00525101" w:rsidRPr="008072AD" w:rsidRDefault="00525101" w:rsidP="00525101">
      <w:pPr>
        <w:spacing w:after="0"/>
        <w:ind w:firstLine="720"/>
        <w:jc w:val="both"/>
        <w:rPr>
          <w:rFonts w:ascii="Times New Roman" w:hAnsi="Times New Roman" w:cs="Times New Roman"/>
          <w:sz w:val="24"/>
          <w:szCs w:val="24"/>
        </w:rPr>
      </w:pPr>
      <w:r w:rsidRPr="008072AD">
        <w:rPr>
          <w:rFonts w:ascii="Times New Roman" w:hAnsi="Times New Roman" w:cs="Times New Roman"/>
          <w:color w:val="000000"/>
          <w:sz w:val="24"/>
          <w:szCs w:val="24"/>
          <w:lang w:val="sv-SE"/>
        </w:rPr>
        <w:t>Pokok bahasan ini sangat sarat dengan konsep dan siswa dituntut untuk dapat mengaplikasikan teori dalam bentuk perhitungan</w:t>
      </w:r>
      <w:r w:rsidRPr="008072A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958457"/>
          <w:citation/>
        </w:sdtPr>
        <w:sdtContent>
          <w:r w:rsidRPr="008072AD">
            <w:rPr>
              <w:rFonts w:ascii="Times New Roman" w:hAnsi="Times New Roman" w:cs="Times New Roman"/>
              <w:color w:val="000000"/>
              <w:sz w:val="24"/>
              <w:szCs w:val="24"/>
            </w:rPr>
            <w:fldChar w:fldCharType="begin"/>
          </w:r>
          <w:r w:rsidRPr="008072AD">
            <w:rPr>
              <w:rFonts w:ascii="Times New Roman" w:hAnsi="Times New Roman" w:cs="Times New Roman"/>
              <w:color w:val="000000"/>
              <w:sz w:val="24"/>
              <w:szCs w:val="24"/>
            </w:rPr>
            <w:instrText xml:space="preserve"> CITATION Poh17 \l 1057 </w:instrText>
          </w:r>
          <w:r w:rsidRPr="008072AD">
            <w:rPr>
              <w:rFonts w:ascii="Times New Roman" w:hAnsi="Times New Roman" w:cs="Times New Roman"/>
              <w:color w:val="000000"/>
              <w:sz w:val="24"/>
              <w:szCs w:val="24"/>
            </w:rPr>
            <w:fldChar w:fldCharType="separate"/>
          </w:r>
          <w:r w:rsidRPr="008072AD">
            <w:rPr>
              <w:rFonts w:ascii="Times New Roman" w:hAnsi="Times New Roman" w:cs="Times New Roman"/>
              <w:noProof/>
              <w:color w:val="000000"/>
              <w:sz w:val="24"/>
              <w:szCs w:val="24"/>
            </w:rPr>
            <w:t>(Pohan, 2017)</w:t>
          </w:r>
          <w:r w:rsidRPr="008072AD">
            <w:rPr>
              <w:rFonts w:ascii="Times New Roman" w:hAnsi="Times New Roman" w:cs="Times New Roman"/>
              <w:color w:val="000000"/>
              <w:sz w:val="24"/>
              <w:szCs w:val="24"/>
            </w:rPr>
            <w:fldChar w:fldCharType="end"/>
          </w:r>
        </w:sdtContent>
      </w:sdt>
      <w:r w:rsidRPr="008072AD">
        <w:rPr>
          <w:rFonts w:ascii="Times New Roman" w:hAnsi="Times New Roman" w:cs="Times New Roman"/>
          <w:color w:val="000000"/>
          <w:sz w:val="24"/>
          <w:szCs w:val="24"/>
        </w:rPr>
        <w:t xml:space="preserve">. </w:t>
      </w:r>
      <w:r w:rsidRPr="008072AD">
        <w:rPr>
          <w:rFonts w:ascii="Times New Roman" w:hAnsi="Times New Roman" w:cs="Times New Roman"/>
          <w:sz w:val="24"/>
          <w:szCs w:val="24"/>
        </w:rPr>
        <w:t xml:space="preserve">Berdasarkan hasil observasi di kelas </w:t>
      </w:r>
      <w:r>
        <w:rPr>
          <w:rFonts w:ascii="Times New Roman" w:hAnsi="Times New Roman" w:cs="Times New Roman"/>
          <w:sz w:val="24"/>
          <w:szCs w:val="24"/>
        </w:rPr>
        <w:t>X-MIA 5</w:t>
      </w:r>
      <w:r w:rsidRPr="008072AD">
        <w:rPr>
          <w:rFonts w:ascii="Times New Roman" w:hAnsi="Times New Roman" w:cs="Times New Roman"/>
          <w:sz w:val="24"/>
          <w:szCs w:val="24"/>
        </w:rPr>
        <w:t xml:space="preserve"> SMA Negeri 3 Padangsidimpuan Tahun Ajaran </w:t>
      </w:r>
      <w:r>
        <w:rPr>
          <w:rFonts w:ascii="Times New Roman" w:hAnsi="Times New Roman" w:cs="Times New Roman"/>
          <w:sz w:val="24"/>
          <w:szCs w:val="24"/>
        </w:rPr>
        <w:t>2022/2023</w:t>
      </w:r>
      <w:r w:rsidRPr="008072AD">
        <w:rPr>
          <w:rFonts w:ascii="Times New Roman" w:hAnsi="Times New Roman" w:cs="Times New Roman"/>
          <w:sz w:val="24"/>
          <w:szCs w:val="24"/>
        </w:rPr>
        <w:t xml:space="preserve"> pada pembelajaran kimia, terlihat bahwa siswa kurang berminat dalam mengikuti pembelajaran kimia. Hal tersebut menyebabkan pola pembelajaran yang satu arah, sehingga pembelajaran hanya berpusat pada guru saja. </w:t>
      </w:r>
    </w:p>
    <w:p w:rsidR="00525101" w:rsidRDefault="00525101" w:rsidP="00525101">
      <w:pPr>
        <w:spacing w:after="0"/>
        <w:ind w:firstLine="720"/>
        <w:jc w:val="both"/>
        <w:rPr>
          <w:rFonts w:ascii="Times New Roman" w:hAnsi="Times New Roman" w:cs="Times New Roman"/>
          <w:sz w:val="24"/>
          <w:szCs w:val="24"/>
        </w:rPr>
      </w:pPr>
      <w:r w:rsidRPr="008072AD">
        <w:rPr>
          <w:rFonts w:ascii="Times New Roman" w:hAnsi="Times New Roman" w:cs="Times New Roman"/>
          <w:sz w:val="24"/>
          <w:szCs w:val="24"/>
        </w:rPr>
        <w:t>Masalah yang terjadi akibat dari pola pembelajaran yang berpusat pada guru sangat berpengaruh pada rendahnya prestasi belajar siswa pada pembelajaran kimia. Hal tersebut dapat dilihat dari 30 siswa hanya 20% siswa yang dapat mencapai ketuntasan belajar dan 80% siswa belum mencapai ketuntasan belajar. Selain itu, siswa juga belum terbiasa dalam menyelesaikan permasa</w:t>
      </w:r>
      <w:r>
        <w:rPr>
          <w:rFonts w:ascii="Times New Roman" w:hAnsi="Times New Roman" w:cs="Times New Roman"/>
          <w:sz w:val="24"/>
          <w:szCs w:val="24"/>
        </w:rPr>
        <w:t>lahan dalam pembelajaran kimia.</w:t>
      </w:r>
    </w:p>
    <w:p w:rsidR="00525101" w:rsidRPr="008072AD" w:rsidRDefault="00525101" w:rsidP="00525101">
      <w:pPr>
        <w:spacing w:after="0"/>
        <w:ind w:firstLine="720"/>
        <w:jc w:val="both"/>
        <w:rPr>
          <w:rFonts w:ascii="Times New Roman" w:hAnsi="Times New Roman" w:cs="Times New Roman"/>
          <w:sz w:val="24"/>
          <w:szCs w:val="24"/>
        </w:rPr>
      </w:pPr>
      <w:r w:rsidRPr="008072AD">
        <w:rPr>
          <w:rFonts w:ascii="Times New Roman" w:hAnsi="Times New Roman" w:cs="Times New Roman"/>
          <w:sz w:val="24"/>
          <w:szCs w:val="24"/>
        </w:rPr>
        <w:t xml:space="preserve">Berdasarkan permasalahan yang telah dipaparkan di atas, perlu adanya perbaikan dalam pembelajaran kimia agar siswa lebih dapat memahami konsep kimia dan mampu mengaplikasikannya ketika dihadapkan dengan permasalahan tersebut dalam kehidupan sehari-hari </w:t>
      </w:r>
      <w:sdt>
        <w:sdtPr>
          <w:rPr>
            <w:rFonts w:ascii="Times New Roman" w:hAnsi="Times New Roman" w:cs="Times New Roman"/>
            <w:sz w:val="24"/>
            <w:szCs w:val="24"/>
          </w:rPr>
          <w:id w:val="42259364"/>
          <w:citation/>
        </w:sdtPr>
        <w:sdtContent>
          <w:r w:rsidRPr="008072AD">
            <w:rPr>
              <w:rFonts w:ascii="Times New Roman" w:hAnsi="Times New Roman" w:cs="Times New Roman"/>
              <w:sz w:val="24"/>
              <w:szCs w:val="24"/>
            </w:rPr>
            <w:fldChar w:fldCharType="begin"/>
          </w:r>
          <w:r w:rsidRPr="008072AD">
            <w:rPr>
              <w:rFonts w:ascii="Times New Roman" w:hAnsi="Times New Roman" w:cs="Times New Roman"/>
              <w:sz w:val="24"/>
              <w:szCs w:val="24"/>
            </w:rPr>
            <w:instrText xml:space="preserve"> CITATION Les181 \l 1057 </w:instrText>
          </w:r>
          <w:r w:rsidRPr="008072AD">
            <w:rPr>
              <w:rFonts w:ascii="Times New Roman" w:hAnsi="Times New Roman" w:cs="Times New Roman"/>
              <w:sz w:val="24"/>
              <w:szCs w:val="24"/>
            </w:rPr>
            <w:fldChar w:fldCharType="separate"/>
          </w:r>
          <w:r w:rsidRPr="008072AD">
            <w:rPr>
              <w:rFonts w:ascii="Times New Roman" w:hAnsi="Times New Roman" w:cs="Times New Roman"/>
              <w:noProof/>
              <w:sz w:val="24"/>
              <w:szCs w:val="24"/>
            </w:rPr>
            <w:t>(Lestari &amp; Ristika, 2018)</w:t>
          </w:r>
          <w:r w:rsidRPr="008072AD">
            <w:rPr>
              <w:rFonts w:ascii="Times New Roman" w:hAnsi="Times New Roman" w:cs="Times New Roman"/>
              <w:sz w:val="24"/>
              <w:szCs w:val="24"/>
            </w:rPr>
            <w:fldChar w:fldCharType="end"/>
          </w:r>
        </w:sdtContent>
      </w:sdt>
      <w:r w:rsidRPr="008072AD">
        <w:rPr>
          <w:rFonts w:ascii="Times New Roman" w:hAnsi="Times New Roman" w:cs="Times New Roman"/>
          <w:sz w:val="24"/>
          <w:szCs w:val="24"/>
        </w:rPr>
        <w:t xml:space="preserve">. Keberhasilan dari proses pembelajaran kimia tidak terlepas dari penggunaan model pembelajaran yang digunakan oleh guru </w:t>
      </w:r>
      <w:sdt>
        <w:sdtPr>
          <w:rPr>
            <w:rFonts w:ascii="Times New Roman" w:hAnsi="Times New Roman" w:cs="Times New Roman"/>
            <w:sz w:val="24"/>
            <w:szCs w:val="24"/>
          </w:rPr>
          <w:id w:val="42259362"/>
          <w:citation/>
        </w:sdtPr>
        <w:sdtContent>
          <w:r w:rsidRPr="008072AD">
            <w:rPr>
              <w:rFonts w:ascii="Times New Roman" w:hAnsi="Times New Roman" w:cs="Times New Roman"/>
              <w:sz w:val="24"/>
              <w:szCs w:val="24"/>
            </w:rPr>
            <w:fldChar w:fldCharType="begin"/>
          </w:r>
          <w:r w:rsidRPr="008072AD">
            <w:rPr>
              <w:rFonts w:ascii="Times New Roman" w:hAnsi="Times New Roman" w:cs="Times New Roman"/>
              <w:sz w:val="24"/>
              <w:szCs w:val="24"/>
            </w:rPr>
            <w:instrText xml:space="preserve"> CITATION Sud20 \l 1057 </w:instrText>
          </w:r>
          <w:r w:rsidRPr="008072AD">
            <w:rPr>
              <w:rFonts w:ascii="Times New Roman" w:hAnsi="Times New Roman" w:cs="Times New Roman"/>
              <w:sz w:val="24"/>
              <w:szCs w:val="24"/>
            </w:rPr>
            <w:fldChar w:fldCharType="separate"/>
          </w:r>
          <w:r w:rsidRPr="008072AD">
            <w:rPr>
              <w:rFonts w:ascii="Times New Roman" w:hAnsi="Times New Roman" w:cs="Times New Roman"/>
              <w:noProof/>
              <w:sz w:val="24"/>
              <w:szCs w:val="24"/>
            </w:rPr>
            <w:t>(Sudrajat &amp; Ika, 2020)</w:t>
          </w:r>
          <w:r w:rsidRPr="008072AD">
            <w:rPr>
              <w:rFonts w:ascii="Times New Roman" w:hAnsi="Times New Roman" w:cs="Times New Roman"/>
              <w:sz w:val="24"/>
              <w:szCs w:val="24"/>
            </w:rPr>
            <w:fldChar w:fldCharType="end"/>
          </w:r>
        </w:sdtContent>
      </w:sdt>
      <w:r w:rsidRPr="008072AD">
        <w:rPr>
          <w:rFonts w:ascii="Times New Roman" w:hAnsi="Times New Roman" w:cs="Times New Roman"/>
          <w:sz w:val="24"/>
          <w:szCs w:val="24"/>
        </w:rPr>
        <w:t xml:space="preserve">. </w:t>
      </w:r>
    </w:p>
    <w:p w:rsidR="00525101" w:rsidRDefault="00525101" w:rsidP="00525101">
      <w:pPr>
        <w:spacing w:after="0"/>
        <w:ind w:firstLine="720"/>
        <w:jc w:val="both"/>
        <w:rPr>
          <w:rFonts w:ascii="Times New Roman" w:hAnsi="Times New Roman" w:cs="Times New Roman"/>
          <w:sz w:val="24"/>
          <w:szCs w:val="24"/>
        </w:rPr>
      </w:pPr>
      <w:r w:rsidRPr="008072AD">
        <w:rPr>
          <w:rFonts w:ascii="Times New Roman" w:hAnsi="Times New Roman" w:cs="Times New Roman"/>
          <w:sz w:val="24"/>
          <w:szCs w:val="24"/>
        </w:rPr>
        <w:t xml:space="preserve">Salah satu model pembelajaran yang dapat diterapkan oleh guru dalam pembelajaran kimia dan berorientasi dengan </w:t>
      </w:r>
      <w:r>
        <w:rPr>
          <w:rFonts w:ascii="Times New Roman" w:hAnsi="Times New Roman" w:cs="Times New Roman"/>
          <w:sz w:val="24"/>
          <w:szCs w:val="24"/>
        </w:rPr>
        <w:t>Kurikulum K-13</w:t>
      </w:r>
      <w:r w:rsidRPr="008072AD">
        <w:rPr>
          <w:rFonts w:ascii="Times New Roman" w:hAnsi="Times New Roman" w:cs="Times New Roman"/>
          <w:sz w:val="24"/>
          <w:szCs w:val="24"/>
        </w:rPr>
        <w:t xml:space="preserve"> adalah model pembelajaran </w:t>
      </w:r>
      <w:r w:rsidRPr="008072AD">
        <w:rPr>
          <w:rFonts w:ascii="Times New Roman" w:hAnsi="Times New Roman" w:cs="Times New Roman"/>
          <w:i/>
          <w:sz w:val="24"/>
          <w:szCs w:val="24"/>
        </w:rPr>
        <w:t xml:space="preserve">Problem Based Learning </w:t>
      </w:r>
      <w:r w:rsidRPr="008072AD">
        <w:rPr>
          <w:rFonts w:ascii="Times New Roman" w:hAnsi="Times New Roman" w:cs="Times New Roman"/>
          <w:sz w:val="24"/>
          <w:szCs w:val="24"/>
        </w:rPr>
        <w:lastRenderedPageBreak/>
        <w:t xml:space="preserve">(PBL) </w:t>
      </w:r>
      <w:sdt>
        <w:sdtPr>
          <w:rPr>
            <w:rFonts w:ascii="Times New Roman" w:hAnsi="Times New Roman" w:cs="Times New Roman"/>
            <w:sz w:val="24"/>
            <w:szCs w:val="24"/>
          </w:rPr>
          <w:id w:val="1958458"/>
          <w:citation/>
        </w:sdtPr>
        <w:sdtContent>
          <w:r w:rsidRPr="008072AD">
            <w:rPr>
              <w:rFonts w:ascii="Times New Roman" w:hAnsi="Times New Roman" w:cs="Times New Roman"/>
              <w:sz w:val="24"/>
              <w:szCs w:val="24"/>
            </w:rPr>
            <w:fldChar w:fldCharType="begin"/>
          </w:r>
          <w:r w:rsidRPr="008072AD">
            <w:rPr>
              <w:rFonts w:ascii="Times New Roman" w:hAnsi="Times New Roman" w:cs="Times New Roman"/>
              <w:sz w:val="24"/>
              <w:szCs w:val="24"/>
            </w:rPr>
            <w:instrText xml:space="preserve"> CITATION Ala23 \l 1057 </w:instrText>
          </w:r>
          <w:r w:rsidRPr="008072AD">
            <w:rPr>
              <w:rFonts w:ascii="Times New Roman" w:hAnsi="Times New Roman" w:cs="Times New Roman"/>
              <w:sz w:val="24"/>
              <w:szCs w:val="24"/>
            </w:rPr>
            <w:fldChar w:fldCharType="separate"/>
          </w:r>
          <w:r w:rsidRPr="008072AD">
            <w:rPr>
              <w:rFonts w:ascii="Times New Roman" w:hAnsi="Times New Roman" w:cs="Times New Roman"/>
              <w:noProof/>
              <w:sz w:val="24"/>
              <w:szCs w:val="24"/>
            </w:rPr>
            <w:t>(Alawiyah, 2023)</w:t>
          </w:r>
          <w:r w:rsidRPr="008072AD">
            <w:rPr>
              <w:rFonts w:ascii="Times New Roman" w:hAnsi="Times New Roman" w:cs="Times New Roman"/>
              <w:sz w:val="24"/>
              <w:szCs w:val="24"/>
            </w:rPr>
            <w:fldChar w:fldCharType="end"/>
          </w:r>
        </w:sdtContent>
      </w:sdt>
      <w:r w:rsidRPr="008072AD">
        <w:rPr>
          <w:rFonts w:ascii="Times New Roman" w:hAnsi="Times New Roman" w:cs="Times New Roman"/>
          <w:sz w:val="24"/>
          <w:szCs w:val="24"/>
        </w:rPr>
        <w:t xml:space="preserve">. Model pembelajaran </w:t>
      </w:r>
      <w:r w:rsidRPr="008072AD">
        <w:rPr>
          <w:rFonts w:ascii="Times New Roman" w:hAnsi="Times New Roman" w:cs="Times New Roman"/>
          <w:i/>
          <w:sz w:val="24"/>
          <w:szCs w:val="24"/>
        </w:rPr>
        <w:t xml:space="preserve">Problem Based Learning </w:t>
      </w:r>
      <w:r w:rsidRPr="008072AD">
        <w:rPr>
          <w:rFonts w:ascii="Times New Roman" w:hAnsi="Times New Roman" w:cs="Times New Roman"/>
          <w:sz w:val="24"/>
          <w:szCs w:val="24"/>
        </w:rPr>
        <w:t xml:space="preserve">(PBL) memungkinkan berkembangnya keterampilan berpikir siswa (penalaran, komunikasi dan koneksi) dalam pemecahan masalah kimia. </w:t>
      </w:r>
      <w:r w:rsidRPr="008072AD">
        <w:rPr>
          <w:rFonts w:ascii="Times New Roman" w:hAnsi="Times New Roman" w:cs="Times New Roman"/>
          <w:i/>
          <w:sz w:val="24"/>
          <w:szCs w:val="24"/>
        </w:rPr>
        <w:t>Problem Based Learning</w:t>
      </w:r>
      <w:r w:rsidRPr="008072AD">
        <w:rPr>
          <w:rFonts w:ascii="Times New Roman" w:hAnsi="Times New Roman" w:cs="Times New Roman"/>
          <w:sz w:val="24"/>
          <w:szCs w:val="24"/>
        </w:rPr>
        <w:t xml:space="preserve"> (PBL) merupakan salah satu model pembelajaran yang berasosiasi dengan pembelajaran konstektual </w:t>
      </w:r>
      <w:sdt>
        <w:sdtPr>
          <w:rPr>
            <w:rFonts w:ascii="Times New Roman" w:hAnsi="Times New Roman" w:cs="Times New Roman"/>
            <w:sz w:val="24"/>
            <w:szCs w:val="24"/>
          </w:rPr>
          <w:id w:val="42259365"/>
          <w:citation/>
        </w:sdtPr>
        <w:sdtContent>
          <w:r w:rsidRPr="008072AD">
            <w:rPr>
              <w:rFonts w:ascii="Times New Roman" w:hAnsi="Times New Roman" w:cs="Times New Roman"/>
              <w:sz w:val="24"/>
              <w:szCs w:val="24"/>
            </w:rPr>
            <w:fldChar w:fldCharType="begin"/>
          </w:r>
          <w:r w:rsidRPr="008072AD">
            <w:rPr>
              <w:rFonts w:ascii="Times New Roman" w:hAnsi="Times New Roman" w:cs="Times New Roman"/>
              <w:sz w:val="24"/>
              <w:szCs w:val="24"/>
            </w:rPr>
            <w:instrText xml:space="preserve"> CITATION Jan19 \l 1057 </w:instrText>
          </w:r>
          <w:r w:rsidRPr="008072AD">
            <w:rPr>
              <w:rFonts w:ascii="Times New Roman" w:hAnsi="Times New Roman" w:cs="Times New Roman"/>
              <w:sz w:val="24"/>
              <w:szCs w:val="24"/>
            </w:rPr>
            <w:fldChar w:fldCharType="separate"/>
          </w:r>
          <w:r w:rsidRPr="008072AD">
            <w:rPr>
              <w:rFonts w:ascii="Times New Roman" w:hAnsi="Times New Roman" w:cs="Times New Roman"/>
              <w:noProof/>
              <w:sz w:val="24"/>
              <w:szCs w:val="24"/>
            </w:rPr>
            <w:t>(Janah, Sulasmono, &amp; Setyaningtyas, 2019)</w:t>
          </w:r>
          <w:r w:rsidRPr="008072AD">
            <w:rPr>
              <w:rFonts w:ascii="Times New Roman" w:hAnsi="Times New Roman" w:cs="Times New Roman"/>
              <w:sz w:val="24"/>
              <w:szCs w:val="24"/>
            </w:rPr>
            <w:fldChar w:fldCharType="end"/>
          </w:r>
        </w:sdtContent>
      </w:sdt>
      <w:r w:rsidRPr="008072AD">
        <w:rPr>
          <w:rFonts w:ascii="Times New Roman" w:hAnsi="Times New Roman" w:cs="Times New Roman"/>
          <w:sz w:val="24"/>
          <w:szCs w:val="24"/>
        </w:rPr>
        <w:t xml:space="preserve">. </w:t>
      </w:r>
    </w:p>
    <w:p w:rsidR="00525101" w:rsidRDefault="00525101" w:rsidP="00525101">
      <w:pPr>
        <w:spacing w:after="0"/>
        <w:ind w:firstLine="720"/>
        <w:jc w:val="both"/>
        <w:rPr>
          <w:rFonts w:ascii="Times New Roman" w:hAnsi="Times New Roman" w:cs="Times New Roman"/>
          <w:sz w:val="24"/>
          <w:szCs w:val="24"/>
        </w:rPr>
      </w:pPr>
      <w:r w:rsidRPr="008072AD">
        <w:rPr>
          <w:rFonts w:ascii="Times New Roman" w:hAnsi="Times New Roman" w:cs="Times New Roman"/>
          <w:sz w:val="24"/>
          <w:szCs w:val="24"/>
        </w:rPr>
        <w:t xml:space="preserve">Model pembelajaran ini dapat melatih siswa dalam memecahkan permasalahan dalam kehidupan nyata. Selain itu, melalui penerapan model pembelajaran ini siswa menjadi lebih mandiri dan terampil dalam berpikir kritis. Dengan demikian, model pembelajaran </w:t>
      </w:r>
      <w:r w:rsidRPr="008072AD">
        <w:rPr>
          <w:rFonts w:ascii="Times New Roman" w:hAnsi="Times New Roman" w:cs="Times New Roman"/>
          <w:i/>
          <w:sz w:val="24"/>
          <w:szCs w:val="24"/>
        </w:rPr>
        <w:t>Problem Based Learning</w:t>
      </w:r>
      <w:r w:rsidRPr="008072AD">
        <w:rPr>
          <w:rFonts w:ascii="Times New Roman" w:hAnsi="Times New Roman" w:cs="Times New Roman"/>
          <w:sz w:val="24"/>
          <w:szCs w:val="24"/>
        </w:rPr>
        <w:t xml:space="preserve"> (PBL) diharapkan mampu meningkatkan prestasi belajar kimia siswa kelas </w:t>
      </w:r>
      <w:r>
        <w:rPr>
          <w:rFonts w:ascii="Times New Roman" w:hAnsi="Times New Roman" w:cs="Times New Roman"/>
          <w:sz w:val="24"/>
          <w:szCs w:val="24"/>
        </w:rPr>
        <w:t>X-MIA 5</w:t>
      </w:r>
      <w:r w:rsidRPr="008072AD">
        <w:rPr>
          <w:rFonts w:ascii="Times New Roman" w:hAnsi="Times New Roman" w:cs="Times New Roman"/>
          <w:sz w:val="24"/>
          <w:szCs w:val="24"/>
        </w:rPr>
        <w:t xml:space="preserve"> SMA Negeri 3 Padangsidimpuan. </w:t>
      </w:r>
    </w:p>
    <w:p w:rsidR="00525101" w:rsidRDefault="00525101" w:rsidP="00525101">
      <w:pPr>
        <w:spacing w:after="0"/>
        <w:ind w:firstLine="720"/>
        <w:jc w:val="both"/>
        <w:rPr>
          <w:rFonts w:ascii="Times New Roman" w:hAnsi="Times New Roman" w:cs="Times New Roman"/>
          <w:sz w:val="24"/>
          <w:szCs w:val="24"/>
        </w:rPr>
      </w:pPr>
      <w:r w:rsidRPr="008072AD">
        <w:rPr>
          <w:rFonts w:ascii="Times New Roman" w:hAnsi="Times New Roman" w:cs="Times New Roman"/>
          <w:sz w:val="24"/>
          <w:szCs w:val="24"/>
        </w:rPr>
        <w:t xml:space="preserve">Keberhasilan model pembelajaran </w:t>
      </w:r>
      <w:r w:rsidRPr="008072AD">
        <w:rPr>
          <w:rFonts w:ascii="Times New Roman" w:hAnsi="Times New Roman" w:cs="Times New Roman"/>
          <w:i/>
          <w:sz w:val="24"/>
          <w:szCs w:val="24"/>
        </w:rPr>
        <w:t>Problem Based Learning</w:t>
      </w:r>
      <w:r w:rsidRPr="008072AD">
        <w:rPr>
          <w:rFonts w:ascii="Times New Roman" w:hAnsi="Times New Roman" w:cs="Times New Roman"/>
          <w:sz w:val="24"/>
          <w:szCs w:val="24"/>
        </w:rPr>
        <w:t xml:space="preserve"> (PBL) dalam meningkatkan hasil belajar siswa SMA didukung penelitian yang dilakukan oleh </w:t>
      </w:r>
      <w:r w:rsidRPr="008072AD">
        <w:rPr>
          <w:rFonts w:ascii="Times New Roman" w:hAnsi="Times New Roman" w:cs="Times New Roman"/>
          <w:noProof/>
          <w:sz w:val="24"/>
          <w:szCs w:val="24"/>
        </w:rPr>
        <w:t>Dewi (2020)</w:t>
      </w:r>
      <w:r w:rsidRPr="008072AD">
        <w:rPr>
          <w:rFonts w:ascii="Times New Roman" w:hAnsi="Times New Roman" w:cs="Times New Roman"/>
          <w:sz w:val="24"/>
          <w:szCs w:val="24"/>
        </w:rPr>
        <w:t xml:space="preserve">, yang menyatakan bahwa prestasi belajar siswa SMA meningkat sebesar 37,5% setelah menerapkan model pembelajaran </w:t>
      </w:r>
      <w:r w:rsidRPr="008072AD">
        <w:rPr>
          <w:rFonts w:ascii="Times New Roman" w:hAnsi="Times New Roman" w:cs="Times New Roman"/>
          <w:i/>
          <w:sz w:val="24"/>
          <w:szCs w:val="24"/>
        </w:rPr>
        <w:t>Problem Based Learning</w:t>
      </w:r>
      <w:r w:rsidRPr="008072AD">
        <w:rPr>
          <w:rFonts w:ascii="Times New Roman" w:hAnsi="Times New Roman" w:cs="Times New Roman"/>
          <w:sz w:val="24"/>
          <w:szCs w:val="24"/>
        </w:rPr>
        <w:t xml:space="preserve"> (PBL) pada mata pelajaran Ekonomi.</w:t>
      </w:r>
      <w:r>
        <w:rPr>
          <w:rFonts w:ascii="Times New Roman" w:hAnsi="Times New Roman" w:cs="Times New Roman"/>
          <w:sz w:val="24"/>
          <w:szCs w:val="24"/>
        </w:rPr>
        <w:t xml:space="preserve"> </w:t>
      </w:r>
      <w:r w:rsidRPr="008072AD">
        <w:rPr>
          <w:rFonts w:ascii="Times New Roman" w:hAnsi="Times New Roman" w:cs="Times New Roman"/>
          <w:sz w:val="24"/>
          <w:szCs w:val="24"/>
        </w:rPr>
        <w:t xml:space="preserve">Oleh karena itu, peneliti tertarik untuk melakukan suatu penelitian dengan judul “Penerapan Model Pembelajaran </w:t>
      </w:r>
      <w:r w:rsidRPr="008072AD">
        <w:rPr>
          <w:rFonts w:ascii="Times New Roman" w:hAnsi="Times New Roman" w:cs="Times New Roman"/>
          <w:i/>
          <w:sz w:val="24"/>
          <w:szCs w:val="24"/>
        </w:rPr>
        <w:t xml:space="preserve">Problem Based Learning </w:t>
      </w:r>
      <w:r w:rsidRPr="008072AD">
        <w:rPr>
          <w:rFonts w:ascii="Times New Roman" w:hAnsi="Times New Roman" w:cs="Times New Roman"/>
          <w:sz w:val="24"/>
          <w:szCs w:val="24"/>
        </w:rPr>
        <w:t xml:space="preserve">(PBL) Dalam Meningkatkan Prestasi Belajar Kimia Materi Stoikiometri Pada Siswa Kelas </w:t>
      </w:r>
      <w:r>
        <w:rPr>
          <w:rFonts w:ascii="Times New Roman" w:hAnsi="Times New Roman" w:cs="Times New Roman"/>
          <w:sz w:val="24"/>
          <w:szCs w:val="24"/>
        </w:rPr>
        <w:t>X-MIA 5</w:t>
      </w:r>
      <w:r w:rsidRPr="008072AD">
        <w:rPr>
          <w:rFonts w:ascii="Times New Roman" w:hAnsi="Times New Roman" w:cs="Times New Roman"/>
          <w:sz w:val="24"/>
          <w:szCs w:val="24"/>
        </w:rPr>
        <w:t xml:space="preserve"> SMA Negeri 3 Padangsidimpuan  Tahun Ajaran </w:t>
      </w:r>
      <w:r>
        <w:rPr>
          <w:rFonts w:ascii="Times New Roman" w:hAnsi="Times New Roman" w:cs="Times New Roman"/>
          <w:sz w:val="24"/>
          <w:szCs w:val="24"/>
        </w:rPr>
        <w:t>2022/2023</w:t>
      </w:r>
      <w:r w:rsidRPr="008072AD">
        <w:rPr>
          <w:rFonts w:ascii="Times New Roman" w:hAnsi="Times New Roman" w:cs="Times New Roman"/>
          <w:sz w:val="24"/>
          <w:szCs w:val="24"/>
        </w:rPr>
        <w:t xml:space="preserve">”. </w:t>
      </w:r>
    </w:p>
    <w:p w:rsidR="00525101" w:rsidRPr="008072AD" w:rsidRDefault="00525101" w:rsidP="00525101">
      <w:pPr>
        <w:ind w:firstLine="720"/>
        <w:jc w:val="both"/>
        <w:rPr>
          <w:rFonts w:ascii="Times New Roman" w:hAnsi="Times New Roman" w:cs="Times New Roman"/>
          <w:sz w:val="24"/>
          <w:szCs w:val="24"/>
        </w:rPr>
      </w:pPr>
      <w:r w:rsidRPr="008072AD">
        <w:rPr>
          <w:rFonts w:ascii="Times New Roman" w:hAnsi="Times New Roman" w:cs="Times New Roman"/>
          <w:sz w:val="24"/>
          <w:szCs w:val="24"/>
        </w:rPr>
        <w:t xml:space="preserve">Penelitian ini bertujuan untuk mengetahui pengaruh penerapan model pembelajaran </w:t>
      </w:r>
      <w:r w:rsidRPr="008072AD">
        <w:rPr>
          <w:rFonts w:ascii="Times New Roman" w:hAnsi="Times New Roman" w:cs="Times New Roman"/>
          <w:i/>
          <w:sz w:val="24"/>
          <w:szCs w:val="24"/>
        </w:rPr>
        <w:t xml:space="preserve">Problem Based Learning </w:t>
      </w:r>
      <w:r w:rsidRPr="008072AD">
        <w:rPr>
          <w:rFonts w:ascii="Times New Roman" w:hAnsi="Times New Roman" w:cs="Times New Roman"/>
          <w:sz w:val="24"/>
          <w:szCs w:val="24"/>
        </w:rPr>
        <w:t xml:space="preserve">(PBL) terhadap prestasi belajar kimia siswa kelas </w:t>
      </w:r>
      <w:r>
        <w:rPr>
          <w:rFonts w:ascii="Times New Roman" w:hAnsi="Times New Roman" w:cs="Times New Roman"/>
          <w:sz w:val="24"/>
          <w:szCs w:val="24"/>
        </w:rPr>
        <w:t>X-MIA 5</w:t>
      </w:r>
      <w:r w:rsidRPr="008072AD">
        <w:rPr>
          <w:rFonts w:ascii="Times New Roman" w:hAnsi="Times New Roman" w:cs="Times New Roman"/>
          <w:sz w:val="24"/>
          <w:szCs w:val="24"/>
        </w:rPr>
        <w:t xml:space="preserve"> SMA Negeri 3 </w:t>
      </w:r>
      <w:r w:rsidRPr="008072AD">
        <w:rPr>
          <w:rFonts w:ascii="Times New Roman" w:hAnsi="Times New Roman" w:cs="Times New Roman"/>
          <w:sz w:val="24"/>
          <w:szCs w:val="24"/>
        </w:rPr>
        <w:lastRenderedPageBreak/>
        <w:t xml:space="preserve">Padangsidimpuan Tahun Ajaran </w:t>
      </w:r>
      <w:r>
        <w:rPr>
          <w:rFonts w:ascii="Times New Roman" w:hAnsi="Times New Roman" w:cs="Times New Roman"/>
          <w:sz w:val="24"/>
          <w:szCs w:val="24"/>
        </w:rPr>
        <w:t>2022/2023</w:t>
      </w:r>
      <w:r w:rsidRPr="008072AD">
        <w:rPr>
          <w:rFonts w:ascii="Times New Roman" w:hAnsi="Times New Roman" w:cs="Times New Roman"/>
          <w:sz w:val="24"/>
          <w:szCs w:val="24"/>
        </w:rPr>
        <w:t xml:space="preserve"> pada materi Stoikiometri dan juga mengetahui besar peningkatan prestasi belajar kimia siswa kelas </w:t>
      </w:r>
      <w:r>
        <w:rPr>
          <w:rFonts w:ascii="Times New Roman" w:hAnsi="Times New Roman" w:cs="Times New Roman"/>
          <w:sz w:val="24"/>
          <w:szCs w:val="24"/>
        </w:rPr>
        <w:t>X-MIA 5</w:t>
      </w:r>
      <w:r w:rsidRPr="008072AD">
        <w:rPr>
          <w:rFonts w:ascii="Times New Roman" w:hAnsi="Times New Roman" w:cs="Times New Roman"/>
          <w:sz w:val="24"/>
          <w:szCs w:val="24"/>
        </w:rPr>
        <w:t xml:space="preserve"> SMA Negeri 3 Padangsidimpuan Tahun Ajaran </w:t>
      </w:r>
      <w:r>
        <w:rPr>
          <w:rFonts w:ascii="Times New Roman" w:hAnsi="Times New Roman" w:cs="Times New Roman"/>
          <w:sz w:val="24"/>
          <w:szCs w:val="24"/>
        </w:rPr>
        <w:t>2022/2023</w:t>
      </w:r>
      <w:r w:rsidRPr="008072AD">
        <w:rPr>
          <w:rFonts w:ascii="Times New Roman" w:hAnsi="Times New Roman" w:cs="Times New Roman"/>
          <w:sz w:val="24"/>
          <w:szCs w:val="24"/>
        </w:rPr>
        <w:t xml:space="preserve"> pada materi Stoikiometri. Hasil penelitian ini nantinya dapat dijadikan referensi bagi guru kimia dalam memilih pola pembelajaran kimia yang cocok diterapkan pada </w:t>
      </w:r>
      <w:r>
        <w:rPr>
          <w:rFonts w:ascii="Times New Roman" w:hAnsi="Times New Roman" w:cs="Times New Roman"/>
          <w:sz w:val="24"/>
          <w:szCs w:val="24"/>
        </w:rPr>
        <w:t>Kurikulum K-13</w:t>
      </w:r>
      <w:r w:rsidRPr="008072AD">
        <w:rPr>
          <w:rFonts w:ascii="Times New Roman" w:hAnsi="Times New Roman" w:cs="Times New Roman"/>
          <w:sz w:val="24"/>
          <w:szCs w:val="24"/>
        </w:rPr>
        <w:t>.</w:t>
      </w:r>
    </w:p>
    <w:p w:rsidR="00525101" w:rsidRPr="00525101" w:rsidRDefault="00525101" w:rsidP="00525101">
      <w:pPr>
        <w:spacing w:after="0"/>
        <w:jc w:val="both"/>
        <w:rPr>
          <w:rFonts w:ascii="Times New Roman" w:hAnsi="Times New Roman" w:cs="Times New Roman"/>
          <w:b/>
          <w:sz w:val="24"/>
          <w:szCs w:val="32"/>
        </w:rPr>
      </w:pPr>
      <w:r>
        <w:rPr>
          <w:rFonts w:ascii="Times New Roman" w:hAnsi="Times New Roman" w:cs="Times New Roman"/>
          <w:b/>
          <w:sz w:val="24"/>
          <w:szCs w:val="32"/>
          <w:lang w:val="en-US"/>
        </w:rPr>
        <w:t xml:space="preserve">BAB </w:t>
      </w:r>
      <w:r>
        <w:rPr>
          <w:rFonts w:ascii="Times New Roman" w:hAnsi="Times New Roman" w:cs="Times New Roman"/>
          <w:b/>
          <w:sz w:val="24"/>
          <w:szCs w:val="32"/>
        </w:rPr>
        <w:t>II</w:t>
      </w:r>
      <w:r>
        <w:rPr>
          <w:rFonts w:ascii="Times New Roman" w:hAnsi="Times New Roman" w:cs="Times New Roman"/>
          <w:b/>
          <w:sz w:val="24"/>
          <w:szCs w:val="32"/>
          <w:lang w:val="en-US"/>
        </w:rPr>
        <w:t xml:space="preserve"> </w:t>
      </w:r>
      <w:r w:rsidRPr="00525101">
        <w:rPr>
          <w:rFonts w:ascii="Times New Roman" w:hAnsi="Times New Roman" w:cs="Times New Roman"/>
          <w:b/>
          <w:sz w:val="24"/>
          <w:szCs w:val="32"/>
        </w:rPr>
        <w:t>METODE PENELITIAN</w:t>
      </w:r>
    </w:p>
    <w:p w:rsidR="00525101" w:rsidRPr="006656E9" w:rsidRDefault="00525101" w:rsidP="00525101">
      <w:pPr>
        <w:spacing w:after="0"/>
        <w:rPr>
          <w:rFonts w:ascii="Times New Roman" w:hAnsi="Times New Roman" w:cs="Times New Roman"/>
          <w:b/>
          <w:sz w:val="24"/>
          <w:szCs w:val="24"/>
        </w:rPr>
      </w:pPr>
      <w:r>
        <w:rPr>
          <w:rFonts w:ascii="Times New Roman" w:hAnsi="Times New Roman" w:cs="Times New Roman"/>
          <w:b/>
          <w:sz w:val="24"/>
          <w:szCs w:val="24"/>
        </w:rPr>
        <w:t>2.1</w:t>
      </w:r>
      <w:r w:rsidRPr="006656E9">
        <w:rPr>
          <w:rFonts w:ascii="Times New Roman" w:hAnsi="Times New Roman" w:cs="Times New Roman"/>
          <w:b/>
          <w:sz w:val="24"/>
          <w:szCs w:val="24"/>
        </w:rPr>
        <w:t xml:space="preserve"> Tempat dan Waktu Penelitian</w:t>
      </w:r>
    </w:p>
    <w:p w:rsidR="00525101" w:rsidRPr="006656E9" w:rsidRDefault="00525101" w:rsidP="00525101">
      <w:pPr>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Penelitian ini dilaksanakan di SMA Negeri 3 Padangsidimpuan pada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Semester </w:t>
      </w:r>
      <w:r>
        <w:rPr>
          <w:rFonts w:ascii="Times New Roman" w:hAnsi="Times New Roman" w:cs="Times New Roman"/>
          <w:sz w:val="24"/>
          <w:szCs w:val="24"/>
        </w:rPr>
        <w:t>Genap</w:t>
      </w:r>
      <w:r w:rsidRPr="006656E9">
        <w:rPr>
          <w:rFonts w:ascii="Times New Roman" w:hAnsi="Times New Roman" w:cs="Times New Roman"/>
          <w:sz w:val="24"/>
          <w:szCs w:val="24"/>
        </w:rPr>
        <w:t xml:space="preserve"> Tahun Ajaran </w:t>
      </w:r>
      <w:r>
        <w:rPr>
          <w:rFonts w:ascii="Times New Roman" w:hAnsi="Times New Roman" w:cs="Times New Roman"/>
          <w:sz w:val="24"/>
          <w:szCs w:val="24"/>
        </w:rPr>
        <w:t>2022/2023</w:t>
      </w:r>
      <w:r w:rsidRPr="006656E9">
        <w:rPr>
          <w:rFonts w:ascii="Times New Roman" w:hAnsi="Times New Roman" w:cs="Times New Roman"/>
          <w:sz w:val="24"/>
          <w:szCs w:val="24"/>
        </w:rPr>
        <w:t xml:space="preserve">. Waktu pelaksanaan penelitian ini direncanakan selama dua bulan. </w:t>
      </w:r>
    </w:p>
    <w:p w:rsidR="00525101" w:rsidRPr="006656E9" w:rsidRDefault="00525101" w:rsidP="00525101">
      <w:pPr>
        <w:spacing w:before="240" w:after="0"/>
        <w:rPr>
          <w:rFonts w:ascii="Times New Roman" w:hAnsi="Times New Roman" w:cs="Times New Roman"/>
          <w:b/>
          <w:sz w:val="24"/>
          <w:szCs w:val="24"/>
        </w:rPr>
      </w:pPr>
      <w:r>
        <w:rPr>
          <w:rFonts w:ascii="Times New Roman" w:hAnsi="Times New Roman" w:cs="Times New Roman"/>
          <w:b/>
          <w:sz w:val="24"/>
          <w:szCs w:val="24"/>
        </w:rPr>
        <w:t>2</w:t>
      </w:r>
      <w:r w:rsidRPr="006656E9">
        <w:rPr>
          <w:rFonts w:ascii="Times New Roman" w:hAnsi="Times New Roman" w:cs="Times New Roman"/>
          <w:b/>
          <w:sz w:val="24"/>
          <w:szCs w:val="24"/>
        </w:rPr>
        <w:t>.</w:t>
      </w:r>
      <w:r>
        <w:rPr>
          <w:rFonts w:ascii="Times New Roman" w:hAnsi="Times New Roman" w:cs="Times New Roman"/>
          <w:b/>
          <w:sz w:val="24"/>
          <w:szCs w:val="24"/>
        </w:rPr>
        <w:t>2</w:t>
      </w:r>
      <w:r w:rsidRPr="006656E9">
        <w:rPr>
          <w:rFonts w:ascii="Times New Roman" w:hAnsi="Times New Roman" w:cs="Times New Roman"/>
          <w:b/>
          <w:sz w:val="24"/>
          <w:szCs w:val="24"/>
        </w:rPr>
        <w:t xml:space="preserve"> Populasi dan Sampel</w:t>
      </w:r>
    </w:p>
    <w:p w:rsidR="00525101" w:rsidRPr="006B5D26" w:rsidRDefault="00525101" w:rsidP="00525101">
      <w:pPr>
        <w:spacing w:after="0"/>
        <w:ind w:firstLine="720"/>
        <w:jc w:val="both"/>
        <w:rPr>
          <w:rFonts w:ascii="Times New Roman" w:hAnsi="Times New Roman" w:cs="Times New Roman"/>
          <w:sz w:val="24"/>
          <w:szCs w:val="24"/>
          <w:lang w:val="fi-FI"/>
        </w:rPr>
      </w:pPr>
      <w:r w:rsidRPr="006656E9">
        <w:rPr>
          <w:rFonts w:ascii="Times New Roman" w:hAnsi="Times New Roman" w:cs="Times New Roman"/>
          <w:sz w:val="24"/>
          <w:szCs w:val="24"/>
          <w:lang w:val="fi-FI"/>
        </w:rPr>
        <w:t>Populasi penelitian ini adalah seluruh siswa SMA kelas X</w:t>
      </w:r>
      <w:r>
        <w:rPr>
          <w:rFonts w:ascii="Times New Roman" w:hAnsi="Times New Roman" w:cs="Times New Roman"/>
          <w:sz w:val="24"/>
          <w:szCs w:val="24"/>
        </w:rPr>
        <w:t>-MIA</w:t>
      </w:r>
      <w:r w:rsidRPr="006656E9">
        <w:rPr>
          <w:rFonts w:ascii="Times New Roman" w:hAnsi="Times New Roman" w:cs="Times New Roman"/>
          <w:sz w:val="24"/>
          <w:szCs w:val="24"/>
          <w:lang w:val="fi-FI"/>
        </w:rPr>
        <w:t xml:space="preserve"> pada </w:t>
      </w:r>
      <w:r w:rsidRPr="006656E9">
        <w:rPr>
          <w:rFonts w:ascii="Times New Roman" w:hAnsi="Times New Roman" w:cs="Times New Roman"/>
          <w:sz w:val="24"/>
          <w:szCs w:val="24"/>
        </w:rPr>
        <w:t>T</w:t>
      </w:r>
      <w:r w:rsidRPr="006656E9">
        <w:rPr>
          <w:rFonts w:ascii="Times New Roman" w:hAnsi="Times New Roman" w:cs="Times New Roman"/>
          <w:sz w:val="24"/>
          <w:szCs w:val="24"/>
          <w:lang w:val="fi-FI"/>
        </w:rPr>
        <w:t xml:space="preserve">ahun </w:t>
      </w:r>
      <w:r w:rsidRPr="006656E9">
        <w:rPr>
          <w:rFonts w:ascii="Times New Roman" w:hAnsi="Times New Roman" w:cs="Times New Roman"/>
          <w:sz w:val="24"/>
          <w:szCs w:val="24"/>
        </w:rPr>
        <w:t>A</w:t>
      </w:r>
      <w:r w:rsidRPr="006656E9">
        <w:rPr>
          <w:rFonts w:ascii="Times New Roman" w:hAnsi="Times New Roman" w:cs="Times New Roman"/>
          <w:sz w:val="24"/>
          <w:szCs w:val="24"/>
          <w:lang w:val="fi-FI"/>
        </w:rPr>
        <w:t xml:space="preserve">jaran  </w:t>
      </w:r>
      <w:r>
        <w:rPr>
          <w:rFonts w:ascii="Times New Roman" w:hAnsi="Times New Roman" w:cs="Times New Roman"/>
          <w:sz w:val="24"/>
          <w:szCs w:val="24"/>
          <w:lang w:val="fi-FI"/>
        </w:rPr>
        <w:t>2022/2023</w:t>
      </w:r>
      <w:r w:rsidRPr="006656E9">
        <w:rPr>
          <w:rFonts w:ascii="Times New Roman" w:hAnsi="Times New Roman" w:cs="Times New Roman"/>
          <w:sz w:val="24"/>
          <w:szCs w:val="24"/>
          <w:lang w:val="fi-FI"/>
        </w:rPr>
        <w:t xml:space="preserve">. Sampel penelitian </w:t>
      </w:r>
      <w:r w:rsidRPr="006656E9">
        <w:rPr>
          <w:rFonts w:ascii="Times New Roman" w:hAnsi="Times New Roman" w:cs="Times New Roman"/>
          <w:sz w:val="24"/>
          <w:szCs w:val="24"/>
        </w:rPr>
        <w:t xml:space="preserve">hanya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yang berjumlah 30 siswa.</w:t>
      </w:r>
    </w:p>
    <w:p w:rsidR="00525101" w:rsidRPr="006656E9" w:rsidRDefault="00525101" w:rsidP="00525101">
      <w:pPr>
        <w:spacing w:before="240" w:after="0"/>
        <w:rPr>
          <w:rFonts w:ascii="Times New Roman" w:hAnsi="Times New Roman" w:cs="Times New Roman"/>
          <w:b/>
          <w:sz w:val="24"/>
          <w:szCs w:val="24"/>
        </w:rPr>
      </w:pPr>
      <w:r>
        <w:rPr>
          <w:rFonts w:ascii="Times New Roman" w:hAnsi="Times New Roman" w:cs="Times New Roman"/>
          <w:b/>
          <w:sz w:val="24"/>
          <w:szCs w:val="24"/>
        </w:rPr>
        <w:t>2</w:t>
      </w:r>
      <w:r w:rsidRPr="006656E9">
        <w:rPr>
          <w:rFonts w:ascii="Times New Roman" w:hAnsi="Times New Roman" w:cs="Times New Roman"/>
          <w:b/>
          <w:sz w:val="24"/>
          <w:szCs w:val="24"/>
        </w:rPr>
        <w:t>.</w:t>
      </w:r>
      <w:r>
        <w:rPr>
          <w:rFonts w:ascii="Times New Roman" w:hAnsi="Times New Roman" w:cs="Times New Roman"/>
          <w:b/>
          <w:sz w:val="24"/>
          <w:szCs w:val="24"/>
        </w:rPr>
        <w:t>3</w:t>
      </w:r>
      <w:r w:rsidRPr="006656E9">
        <w:rPr>
          <w:rFonts w:ascii="Times New Roman" w:hAnsi="Times New Roman" w:cs="Times New Roman"/>
          <w:b/>
          <w:sz w:val="24"/>
          <w:szCs w:val="24"/>
        </w:rPr>
        <w:t xml:space="preserve"> Metode dan Desain Penelitian</w:t>
      </w:r>
    </w:p>
    <w:p w:rsidR="00525101" w:rsidRPr="006656E9" w:rsidRDefault="00525101" w:rsidP="00525101">
      <w:pPr>
        <w:spacing w:after="240"/>
        <w:ind w:firstLine="720"/>
        <w:jc w:val="both"/>
        <w:rPr>
          <w:rFonts w:ascii="Times New Roman" w:hAnsi="Times New Roman" w:cs="Times New Roman"/>
          <w:b/>
          <w:sz w:val="24"/>
          <w:szCs w:val="24"/>
        </w:rPr>
      </w:pPr>
      <w:r w:rsidRPr="006656E9">
        <w:rPr>
          <w:rFonts w:ascii="Times New Roman" w:hAnsi="Times New Roman" w:cs="Times New Roman"/>
          <w:sz w:val="24"/>
          <w:szCs w:val="24"/>
        </w:rPr>
        <w:t>Metode penelitian yang digunakan dalam penelitian ini adalah penelitian tindakan kelas (PTK)</w:t>
      </w:r>
      <w:r>
        <w:rPr>
          <w:rFonts w:ascii="Times New Roman" w:hAnsi="Times New Roman" w:cs="Times New Roman"/>
          <w:sz w:val="24"/>
          <w:szCs w:val="24"/>
        </w:rPr>
        <w:t xml:space="preserve"> dengan </w:t>
      </w:r>
      <w:r w:rsidRPr="006656E9">
        <w:rPr>
          <w:rFonts w:ascii="Times New Roman" w:hAnsi="Times New Roman" w:cs="Times New Roman"/>
          <w:sz w:val="24"/>
          <w:szCs w:val="24"/>
        </w:rPr>
        <w:t>2 siklus. Desain penelitian ini meliputi empat tahap, yaitu: perencanaan (</w:t>
      </w:r>
      <w:r w:rsidRPr="006656E9">
        <w:rPr>
          <w:rFonts w:ascii="Times New Roman" w:hAnsi="Times New Roman" w:cs="Times New Roman"/>
          <w:i/>
          <w:sz w:val="24"/>
          <w:szCs w:val="24"/>
        </w:rPr>
        <w:t>planning</w:t>
      </w:r>
      <w:r w:rsidRPr="006656E9">
        <w:rPr>
          <w:rFonts w:ascii="Times New Roman" w:hAnsi="Times New Roman" w:cs="Times New Roman"/>
          <w:sz w:val="24"/>
          <w:szCs w:val="24"/>
        </w:rPr>
        <w:t>), tindakan (</w:t>
      </w:r>
      <w:r w:rsidRPr="006656E9">
        <w:rPr>
          <w:rFonts w:ascii="Times New Roman" w:hAnsi="Times New Roman" w:cs="Times New Roman"/>
          <w:i/>
          <w:sz w:val="24"/>
          <w:szCs w:val="24"/>
        </w:rPr>
        <w:t>acting</w:t>
      </w:r>
      <w:r w:rsidRPr="006656E9">
        <w:rPr>
          <w:rFonts w:ascii="Times New Roman" w:hAnsi="Times New Roman" w:cs="Times New Roman"/>
          <w:sz w:val="24"/>
          <w:szCs w:val="24"/>
        </w:rPr>
        <w:t>), pengamatan (</w:t>
      </w:r>
      <w:r w:rsidRPr="006656E9">
        <w:rPr>
          <w:rFonts w:ascii="Times New Roman" w:hAnsi="Times New Roman" w:cs="Times New Roman"/>
          <w:i/>
          <w:sz w:val="24"/>
          <w:szCs w:val="24"/>
        </w:rPr>
        <w:t>observing</w:t>
      </w:r>
      <w:r w:rsidRPr="006656E9">
        <w:rPr>
          <w:rFonts w:ascii="Times New Roman" w:hAnsi="Times New Roman" w:cs="Times New Roman"/>
          <w:sz w:val="24"/>
          <w:szCs w:val="24"/>
        </w:rPr>
        <w:t>) dan refleksi (</w:t>
      </w:r>
      <w:r w:rsidRPr="006656E9">
        <w:rPr>
          <w:rFonts w:ascii="Times New Roman" w:hAnsi="Times New Roman" w:cs="Times New Roman"/>
          <w:i/>
          <w:sz w:val="24"/>
          <w:szCs w:val="24"/>
        </w:rPr>
        <w:t>reflecting</w:t>
      </w:r>
      <w:r w:rsidRPr="006656E9">
        <w:rPr>
          <w:rFonts w:ascii="Times New Roman" w:hAnsi="Times New Roman" w:cs="Times New Roman"/>
          <w:sz w:val="24"/>
          <w:szCs w:val="24"/>
        </w:rPr>
        <w:t xml:space="preserve">) </w:t>
      </w:r>
      <w:sdt>
        <w:sdtPr>
          <w:rPr>
            <w:rFonts w:ascii="Times New Roman" w:hAnsi="Times New Roman" w:cs="Times New Roman"/>
            <w:sz w:val="24"/>
            <w:szCs w:val="24"/>
          </w:rPr>
          <w:id w:val="917740"/>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Dew201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(Dewi, 2020)</w:t>
          </w:r>
          <w:r w:rsidRPr="006656E9">
            <w:rPr>
              <w:rFonts w:ascii="Times New Roman" w:hAnsi="Times New Roman" w:cs="Times New Roman"/>
              <w:sz w:val="24"/>
              <w:szCs w:val="24"/>
            </w:rPr>
            <w:fldChar w:fldCharType="end"/>
          </w:r>
        </w:sdtContent>
      </w:sdt>
      <w:r w:rsidRPr="006656E9">
        <w:rPr>
          <w:rFonts w:ascii="Times New Roman" w:hAnsi="Times New Roman" w:cs="Times New Roman"/>
          <w:sz w:val="24"/>
          <w:szCs w:val="24"/>
        </w:rPr>
        <w:t>.</w:t>
      </w:r>
    </w:p>
    <w:p w:rsidR="00525101" w:rsidRPr="006656E9" w:rsidRDefault="00525101" w:rsidP="00525101">
      <w:pPr>
        <w:spacing w:after="0"/>
        <w:rPr>
          <w:rFonts w:ascii="Times New Roman" w:hAnsi="Times New Roman" w:cs="Times New Roman"/>
          <w:b/>
          <w:sz w:val="24"/>
          <w:szCs w:val="24"/>
        </w:rPr>
      </w:pPr>
      <w:r>
        <w:rPr>
          <w:rFonts w:ascii="Times New Roman" w:hAnsi="Times New Roman" w:cs="Times New Roman"/>
          <w:b/>
          <w:sz w:val="24"/>
          <w:szCs w:val="24"/>
        </w:rPr>
        <w:t>2.4</w:t>
      </w:r>
      <w:r w:rsidRPr="006656E9">
        <w:rPr>
          <w:rFonts w:ascii="Times New Roman" w:hAnsi="Times New Roman" w:cs="Times New Roman"/>
          <w:b/>
          <w:sz w:val="24"/>
          <w:szCs w:val="24"/>
        </w:rPr>
        <w:t xml:space="preserve"> Prosedur Penelitian</w:t>
      </w:r>
    </w:p>
    <w:p w:rsidR="00525101"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Pada siklus I dan siklus II terdapat empat kegiatan yaitu perencanaan, ti</w:t>
      </w:r>
      <w:r>
        <w:rPr>
          <w:rFonts w:ascii="Times New Roman" w:hAnsi="Times New Roman" w:cs="Times New Roman"/>
          <w:color w:val="000000"/>
          <w:sz w:val="24"/>
          <w:szCs w:val="24"/>
        </w:rPr>
        <w:t>n</w:t>
      </w:r>
      <w:r w:rsidRPr="006656E9">
        <w:rPr>
          <w:rFonts w:ascii="Times New Roman" w:hAnsi="Times New Roman" w:cs="Times New Roman"/>
          <w:color w:val="000000"/>
          <w:sz w:val="24"/>
          <w:szCs w:val="24"/>
        </w:rPr>
        <w:t xml:space="preserve">dakan, observasi dan refleksi. Pada kedua siklus tersebut terdapat penghubung garis panah yang menandakan bahwa pada pra tindakan  siklus I merupakan tindakan awal sedangkan siklus II merupakan tindak </w:t>
      </w:r>
      <w:r w:rsidRPr="006656E9">
        <w:rPr>
          <w:rFonts w:ascii="Times New Roman" w:hAnsi="Times New Roman" w:cs="Times New Roman"/>
          <w:color w:val="000000"/>
          <w:sz w:val="24"/>
          <w:szCs w:val="24"/>
        </w:rPr>
        <w:lastRenderedPageBreak/>
        <w:t xml:space="preserve">lanjut dan perbaikan setelah pelaksanaan pada siklus I. </w:t>
      </w:r>
    </w:p>
    <w:p w:rsidR="00525101" w:rsidRPr="006656E9"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Sebelum melaksanakan tahapan pada siklus I langkah awal yang dilakukan peneliti yaitu observasi awal, tujuannya yaitu untuk mengetahui kondisi siswa mengenai kesulitan-kesulitan dan kompetensi apa yang belum dicapai oleh</w:t>
      </w:r>
      <w:r>
        <w:rPr>
          <w:rFonts w:ascii="Times New Roman" w:hAnsi="Times New Roman" w:cs="Times New Roman"/>
          <w:color w:val="000000"/>
          <w:sz w:val="24"/>
          <w:szCs w:val="24"/>
        </w:rPr>
        <w:t xml:space="preserve"> </w:t>
      </w:r>
      <w:r w:rsidRPr="006656E9">
        <w:rPr>
          <w:rFonts w:ascii="Times New Roman" w:hAnsi="Times New Roman" w:cs="Times New Roman"/>
          <w:color w:val="000000"/>
          <w:sz w:val="24"/>
          <w:szCs w:val="24"/>
        </w:rPr>
        <w:t xml:space="preserve">siswa, selain itu untuk memberikan perkenalan kepada siswa sehingga tidak terjadi canggung dan merasa diawasi saat pelaksanaan penelitian. Setelah itu, peneliti mengadakan pre-test kepada siswa kelas </w:t>
      </w:r>
      <w:r>
        <w:rPr>
          <w:rFonts w:ascii="Times New Roman" w:hAnsi="Times New Roman" w:cs="Times New Roman"/>
          <w:color w:val="000000"/>
          <w:sz w:val="24"/>
          <w:szCs w:val="24"/>
        </w:rPr>
        <w:t>X-MIA 5</w:t>
      </w:r>
      <w:r w:rsidRPr="006656E9">
        <w:rPr>
          <w:rFonts w:ascii="Times New Roman" w:hAnsi="Times New Roman" w:cs="Times New Roman"/>
          <w:color w:val="000000"/>
          <w:sz w:val="24"/>
          <w:szCs w:val="24"/>
        </w:rPr>
        <w:t xml:space="preserve"> untuk mengetahui kemampuan awal mereka sebelum diterapkannya model pembelajaran </w:t>
      </w:r>
      <w:r w:rsidRPr="006656E9">
        <w:rPr>
          <w:rFonts w:ascii="Times New Roman" w:hAnsi="Times New Roman" w:cs="Times New Roman"/>
          <w:i/>
          <w:color w:val="000000"/>
          <w:sz w:val="24"/>
          <w:szCs w:val="24"/>
        </w:rPr>
        <w:t>Problem Based Learning</w:t>
      </w:r>
      <w:r w:rsidRPr="006656E9">
        <w:rPr>
          <w:rFonts w:ascii="Times New Roman" w:hAnsi="Times New Roman" w:cs="Times New Roman"/>
          <w:color w:val="000000"/>
          <w:sz w:val="24"/>
          <w:szCs w:val="24"/>
        </w:rPr>
        <w:t xml:space="preserve"> (PBL).</w:t>
      </w:r>
    </w:p>
    <w:p w:rsidR="00525101" w:rsidRPr="006656E9" w:rsidRDefault="00525101" w:rsidP="00525101">
      <w:pPr>
        <w:spacing w:after="0"/>
        <w:rPr>
          <w:rFonts w:ascii="Times New Roman" w:hAnsi="Times New Roman" w:cs="Times New Roman"/>
          <w:b/>
          <w:sz w:val="24"/>
          <w:szCs w:val="24"/>
        </w:rPr>
      </w:pPr>
      <w:r>
        <w:rPr>
          <w:rFonts w:ascii="Times New Roman" w:hAnsi="Times New Roman" w:cs="Times New Roman"/>
          <w:b/>
          <w:sz w:val="24"/>
          <w:szCs w:val="24"/>
        </w:rPr>
        <w:t>2.5</w:t>
      </w:r>
      <w:r w:rsidRPr="006656E9">
        <w:rPr>
          <w:rFonts w:ascii="Times New Roman" w:hAnsi="Times New Roman" w:cs="Times New Roman"/>
          <w:b/>
          <w:sz w:val="24"/>
          <w:szCs w:val="24"/>
        </w:rPr>
        <w:t xml:space="preserve"> Metode Pengumpulan Data</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1. Metode Tes</w:t>
      </w:r>
    </w:p>
    <w:p w:rsidR="00525101" w:rsidRPr="006656E9" w:rsidRDefault="00525101" w:rsidP="00525101">
      <w:pPr>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Metode tes yang digunakan dalam penelitian ini adalah :</w:t>
      </w:r>
    </w:p>
    <w:p w:rsidR="00525101" w:rsidRPr="006656E9" w:rsidRDefault="00525101" w:rsidP="00525101">
      <w:pPr>
        <w:pStyle w:val="ListParagraph"/>
        <w:numPr>
          <w:ilvl w:val="2"/>
          <w:numId w:val="1"/>
        </w:numPr>
        <w:autoSpaceDE w:val="0"/>
        <w:autoSpaceDN w:val="0"/>
        <w:adjustRightInd w:val="0"/>
        <w:spacing w:after="0"/>
        <w:ind w:left="993" w:hanging="426"/>
        <w:contextualSpacing/>
        <w:jc w:val="both"/>
        <w:rPr>
          <w:rFonts w:ascii="Times New Roman" w:hAnsi="Times New Roman"/>
          <w:color w:val="000000"/>
          <w:sz w:val="24"/>
          <w:szCs w:val="24"/>
        </w:rPr>
      </w:pPr>
      <w:r w:rsidRPr="006656E9">
        <w:rPr>
          <w:rFonts w:ascii="Times New Roman" w:hAnsi="Times New Roman"/>
          <w:color w:val="000000"/>
          <w:sz w:val="24"/>
          <w:szCs w:val="24"/>
        </w:rPr>
        <w:t>Tes produk yaitu untuk mengukur aspek kognitif yang telah dimiliki siswa.</w:t>
      </w:r>
    </w:p>
    <w:p w:rsidR="00525101" w:rsidRPr="006656E9" w:rsidRDefault="00525101" w:rsidP="00525101">
      <w:pPr>
        <w:pStyle w:val="ListParagraph"/>
        <w:numPr>
          <w:ilvl w:val="2"/>
          <w:numId w:val="1"/>
        </w:numPr>
        <w:autoSpaceDE w:val="0"/>
        <w:autoSpaceDN w:val="0"/>
        <w:adjustRightInd w:val="0"/>
        <w:spacing w:after="0"/>
        <w:ind w:left="993" w:hanging="426"/>
        <w:contextualSpacing/>
        <w:jc w:val="both"/>
        <w:rPr>
          <w:rFonts w:ascii="Times New Roman" w:hAnsi="Times New Roman"/>
          <w:color w:val="000000"/>
          <w:sz w:val="24"/>
          <w:szCs w:val="24"/>
        </w:rPr>
      </w:pPr>
      <w:r w:rsidRPr="006656E9">
        <w:rPr>
          <w:rFonts w:ascii="Times New Roman" w:hAnsi="Times New Roman"/>
          <w:color w:val="000000"/>
          <w:sz w:val="24"/>
          <w:szCs w:val="24"/>
        </w:rPr>
        <w:t>Tes proses yaitu untuk mengetahui kemampuan berpikir kritis pada siswa.</w:t>
      </w:r>
    </w:p>
    <w:p w:rsidR="00525101" w:rsidRPr="006656E9" w:rsidRDefault="00525101" w:rsidP="00525101">
      <w:pPr>
        <w:adjustRightInd w:val="0"/>
        <w:spacing w:after="240"/>
        <w:ind w:firstLine="567"/>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Tingkat keterampilan berpikir kritis </w:t>
      </w:r>
      <w:r>
        <w:rPr>
          <w:rFonts w:ascii="Times New Roman" w:hAnsi="Times New Roman" w:cs="Times New Roman"/>
          <w:color w:val="000000"/>
          <w:sz w:val="24"/>
          <w:szCs w:val="24"/>
        </w:rPr>
        <w:t>siswa dapat dilihat pada Tabel 1</w:t>
      </w:r>
      <w:r w:rsidRPr="006656E9">
        <w:rPr>
          <w:rFonts w:ascii="Times New Roman" w:hAnsi="Times New Roman" w:cs="Times New Roman"/>
          <w:color w:val="000000"/>
          <w:sz w:val="24"/>
          <w:szCs w:val="24"/>
        </w:rPr>
        <w:t xml:space="preserve"> di bawah ini.</w:t>
      </w:r>
    </w:p>
    <w:p w:rsidR="00525101" w:rsidRPr="009442F4" w:rsidRDefault="00525101" w:rsidP="00525101">
      <w:pPr>
        <w:adjustRightInd w:val="0"/>
        <w:spacing w:after="0"/>
        <w:rPr>
          <w:rFonts w:ascii="Times New Roman" w:hAnsi="Times New Roman" w:cs="Times New Roman"/>
          <w:b/>
          <w:color w:val="000000"/>
        </w:rPr>
      </w:pPr>
      <w:r w:rsidRPr="009442F4">
        <w:rPr>
          <w:rFonts w:ascii="Times New Roman" w:hAnsi="Times New Roman" w:cs="Times New Roman"/>
          <w:b/>
          <w:color w:val="000000"/>
        </w:rPr>
        <w:t xml:space="preserve">Tabel 1. Kategori Tingkat Ketuntasan Keterampilan Berpikir Kritis Siswa </w:t>
      </w:r>
      <w:sdt>
        <w:sdtPr>
          <w:rPr>
            <w:rFonts w:ascii="Times New Roman" w:hAnsi="Times New Roman" w:cs="Times New Roman"/>
            <w:b/>
            <w:color w:val="000000"/>
          </w:rPr>
          <w:id w:val="3792494"/>
          <w:citation/>
        </w:sdtPr>
        <w:sdtContent>
          <w:r w:rsidRPr="009442F4">
            <w:rPr>
              <w:rFonts w:ascii="Times New Roman" w:hAnsi="Times New Roman" w:cs="Times New Roman"/>
              <w:b/>
              <w:color w:val="000000"/>
            </w:rPr>
            <w:fldChar w:fldCharType="begin"/>
          </w:r>
          <w:r w:rsidRPr="009442F4">
            <w:rPr>
              <w:rFonts w:ascii="Times New Roman" w:hAnsi="Times New Roman" w:cs="Times New Roman"/>
              <w:b/>
              <w:color w:val="000000"/>
            </w:rPr>
            <w:instrText xml:space="preserve"> CITATION Rah19 \l 1057 </w:instrText>
          </w:r>
          <w:r w:rsidRPr="009442F4">
            <w:rPr>
              <w:rFonts w:ascii="Times New Roman" w:hAnsi="Times New Roman" w:cs="Times New Roman"/>
              <w:b/>
              <w:color w:val="000000"/>
            </w:rPr>
            <w:fldChar w:fldCharType="separate"/>
          </w:r>
          <w:r w:rsidRPr="009442F4">
            <w:rPr>
              <w:rFonts w:ascii="Times New Roman" w:hAnsi="Times New Roman" w:cs="Times New Roman"/>
              <w:b/>
              <w:noProof/>
              <w:color w:val="000000"/>
            </w:rPr>
            <w:t>(Rahayu, Nuryani, &amp; Hermawan, 2019)</w:t>
          </w:r>
          <w:r w:rsidRPr="009442F4">
            <w:rPr>
              <w:rFonts w:ascii="Times New Roman" w:hAnsi="Times New Roman" w:cs="Times New Roman"/>
              <w:b/>
              <w:color w:val="000000"/>
            </w:rPr>
            <w:fldChar w:fldCharType="end"/>
          </w:r>
        </w:sdtContent>
      </w:sdt>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372"/>
        <w:gridCol w:w="1551"/>
      </w:tblGrid>
      <w:tr w:rsidR="00525101" w:rsidRPr="009442F4" w:rsidTr="00B62D64">
        <w:tc>
          <w:tcPr>
            <w:tcW w:w="2467"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b/>
                <w:color w:val="000000"/>
              </w:rPr>
            </w:pPr>
            <w:r w:rsidRPr="009442F4">
              <w:rPr>
                <w:rFonts w:ascii="Times New Roman" w:hAnsi="Times New Roman" w:cs="Times New Roman"/>
                <w:b/>
                <w:color w:val="000000"/>
              </w:rPr>
              <w:t>Rentang Nilai</w:t>
            </w:r>
          </w:p>
        </w:tc>
        <w:tc>
          <w:tcPr>
            <w:tcW w:w="2718"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b/>
                <w:color w:val="000000"/>
              </w:rPr>
            </w:pPr>
            <w:r w:rsidRPr="009442F4">
              <w:rPr>
                <w:rFonts w:ascii="Times New Roman" w:hAnsi="Times New Roman" w:cs="Times New Roman"/>
                <w:b/>
                <w:color w:val="000000"/>
              </w:rPr>
              <w:t>Kategori</w:t>
            </w:r>
          </w:p>
        </w:tc>
        <w:tc>
          <w:tcPr>
            <w:tcW w:w="2470"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b/>
                <w:color w:val="000000"/>
              </w:rPr>
            </w:pPr>
            <w:r w:rsidRPr="009442F4">
              <w:rPr>
                <w:rFonts w:ascii="Times New Roman" w:hAnsi="Times New Roman" w:cs="Times New Roman"/>
                <w:b/>
                <w:color w:val="000000"/>
              </w:rPr>
              <w:t>Keterangan</w:t>
            </w:r>
          </w:p>
        </w:tc>
      </w:tr>
      <w:tr w:rsidR="00525101" w:rsidRPr="009442F4" w:rsidTr="00B62D64">
        <w:tc>
          <w:tcPr>
            <w:tcW w:w="2467"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86-100</w:t>
            </w:r>
          </w:p>
        </w:tc>
        <w:tc>
          <w:tcPr>
            <w:tcW w:w="2718"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A</w:t>
            </w:r>
          </w:p>
        </w:tc>
        <w:tc>
          <w:tcPr>
            <w:tcW w:w="2470"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Sangat Baik</w:t>
            </w:r>
          </w:p>
        </w:tc>
      </w:tr>
      <w:tr w:rsidR="00525101" w:rsidRPr="009442F4" w:rsidTr="00B62D64">
        <w:tc>
          <w:tcPr>
            <w:tcW w:w="2467"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71-85</w:t>
            </w:r>
          </w:p>
        </w:tc>
        <w:tc>
          <w:tcPr>
            <w:tcW w:w="2718"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B</w:t>
            </w:r>
          </w:p>
        </w:tc>
        <w:tc>
          <w:tcPr>
            <w:tcW w:w="2470"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Baik</w:t>
            </w:r>
          </w:p>
        </w:tc>
      </w:tr>
      <w:tr w:rsidR="00525101" w:rsidRPr="009442F4" w:rsidTr="00B62D64">
        <w:tc>
          <w:tcPr>
            <w:tcW w:w="2467"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56-70</w:t>
            </w:r>
          </w:p>
        </w:tc>
        <w:tc>
          <w:tcPr>
            <w:tcW w:w="2718"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C</w:t>
            </w:r>
          </w:p>
        </w:tc>
        <w:tc>
          <w:tcPr>
            <w:tcW w:w="2470" w:type="dxa"/>
            <w:tcBorders>
              <w:top w:val="single" w:sz="4" w:space="0" w:color="000000" w:themeColor="text1"/>
              <w:bottom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Cukup</w:t>
            </w:r>
          </w:p>
        </w:tc>
      </w:tr>
      <w:tr w:rsidR="00525101" w:rsidRPr="009442F4" w:rsidTr="00B62D64">
        <w:tc>
          <w:tcPr>
            <w:tcW w:w="2467" w:type="dxa"/>
            <w:tcBorders>
              <w:top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lastRenderedPageBreak/>
              <w:t>≤ 55</w:t>
            </w:r>
          </w:p>
        </w:tc>
        <w:tc>
          <w:tcPr>
            <w:tcW w:w="2718" w:type="dxa"/>
            <w:tcBorders>
              <w:top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D</w:t>
            </w:r>
          </w:p>
        </w:tc>
        <w:tc>
          <w:tcPr>
            <w:tcW w:w="2470" w:type="dxa"/>
            <w:tcBorders>
              <w:top w:val="single" w:sz="4" w:space="0" w:color="000000" w:themeColor="text1"/>
            </w:tcBorders>
            <w:vAlign w:val="center"/>
          </w:tcPr>
          <w:p w:rsidR="00525101" w:rsidRPr="009442F4" w:rsidRDefault="00525101" w:rsidP="00B62D64">
            <w:pPr>
              <w:adjustRightInd w:val="0"/>
              <w:spacing w:after="240"/>
              <w:jc w:val="center"/>
              <w:rPr>
                <w:rFonts w:ascii="Times New Roman" w:hAnsi="Times New Roman" w:cs="Times New Roman"/>
                <w:color w:val="000000"/>
              </w:rPr>
            </w:pPr>
            <w:r w:rsidRPr="009442F4">
              <w:rPr>
                <w:rFonts w:ascii="Times New Roman" w:hAnsi="Times New Roman" w:cs="Times New Roman"/>
                <w:color w:val="000000"/>
              </w:rPr>
              <w:t>Kurang</w:t>
            </w:r>
          </w:p>
        </w:tc>
      </w:tr>
    </w:tbl>
    <w:p w:rsidR="00525101" w:rsidRDefault="00525101" w:rsidP="00525101">
      <w:pPr>
        <w:adjustRightInd w:val="0"/>
        <w:spacing w:before="240" w:after="0"/>
        <w:jc w:val="both"/>
        <w:rPr>
          <w:rFonts w:ascii="Times New Roman" w:hAnsi="Times New Roman" w:cs="Times New Roman"/>
          <w:b/>
          <w:bCs/>
          <w:color w:val="000000"/>
          <w:sz w:val="24"/>
          <w:szCs w:val="24"/>
        </w:rPr>
      </w:pPr>
    </w:p>
    <w:p w:rsidR="00525101" w:rsidRPr="006656E9" w:rsidRDefault="00525101" w:rsidP="00525101">
      <w:pPr>
        <w:adjustRightInd w:val="0"/>
        <w:spacing w:before="240"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2. Metode Observasi atau Pengamatan</w:t>
      </w:r>
    </w:p>
    <w:p w:rsidR="00525101" w:rsidRPr="006656E9" w:rsidRDefault="00525101" w:rsidP="00525101">
      <w:pPr>
        <w:adjustRightInd w:val="0"/>
        <w:spacing w:after="240"/>
        <w:ind w:firstLine="709"/>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Observasi akan dilakukan yaitu secara sistematis dengan menggunakan pedoman instrumen pengamatan yang telah dibuat sebelumnya. Pengamatan ini bertujuan untuk mengetahui ketercapaian pada Rencana Pelaksanaan Pembelajaran dalam proses belajar mengajar </w:t>
      </w:r>
      <w:sdt>
        <w:sdtPr>
          <w:rPr>
            <w:rFonts w:ascii="Times New Roman" w:hAnsi="Times New Roman" w:cs="Times New Roman"/>
            <w:color w:val="000000"/>
            <w:sz w:val="24"/>
            <w:szCs w:val="24"/>
          </w:rPr>
          <w:id w:val="917763"/>
          <w:citation/>
        </w:sdtPr>
        <w:sdtContent>
          <w:r w:rsidRPr="006656E9">
            <w:rPr>
              <w:rFonts w:ascii="Times New Roman" w:hAnsi="Times New Roman" w:cs="Times New Roman"/>
              <w:color w:val="000000"/>
              <w:sz w:val="24"/>
              <w:szCs w:val="24"/>
            </w:rPr>
            <w:fldChar w:fldCharType="begin"/>
          </w:r>
          <w:r w:rsidRPr="006656E9">
            <w:rPr>
              <w:rFonts w:ascii="Times New Roman" w:hAnsi="Times New Roman" w:cs="Times New Roman"/>
              <w:color w:val="000000"/>
              <w:sz w:val="24"/>
              <w:szCs w:val="24"/>
            </w:rPr>
            <w:instrText xml:space="preserve"> CITATION Nur17 \l 1057 </w:instrText>
          </w:r>
          <w:r w:rsidRPr="006656E9">
            <w:rPr>
              <w:rFonts w:ascii="Times New Roman" w:hAnsi="Times New Roman" w:cs="Times New Roman"/>
              <w:color w:val="000000"/>
              <w:sz w:val="24"/>
              <w:szCs w:val="24"/>
            </w:rPr>
            <w:fldChar w:fldCharType="separate"/>
          </w:r>
          <w:r w:rsidRPr="006656E9">
            <w:rPr>
              <w:rFonts w:ascii="Times New Roman" w:hAnsi="Times New Roman" w:cs="Times New Roman"/>
              <w:noProof/>
              <w:color w:val="000000"/>
              <w:sz w:val="24"/>
              <w:szCs w:val="24"/>
            </w:rPr>
            <w:t>(Nuryadi, Astuti, Utami, &amp; Budiantara, 2017)</w:t>
          </w:r>
          <w:r w:rsidRPr="006656E9">
            <w:rPr>
              <w:rFonts w:ascii="Times New Roman" w:hAnsi="Times New Roman" w:cs="Times New Roman"/>
              <w:color w:val="000000"/>
              <w:sz w:val="24"/>
              <w:szCs w:val="24"/>
            </w:rPr>
            <w:fldChar w:fldCharType="end"/>
          </w:r>
        </w:sdtContent>
      </w:sdt>
      <w:r w:rsidRPr="006656E9">
        <w:rPr>
          <w:rFonts w:ascii="Times New Roman" w:hAnsi="Times New Roman" w:cs="Times New Roman"/>
          <w:color w:val="000000"/>
          <w:sz w:val="24"/>
          <w:szCs w:val="24"/>
        </w:rPr>
        <w:t>.</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3. Metode Dokumentasi</w:t>
      </w:r>
    </w:p>
    <w:p w:rsidR="00525101" w:rsidRPr="006656E9" w:rsidRDefault="00525101" w:rsidP="00525101">
      <w:pPr>
        <w:adjustRightInd w:val="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Dokumentasi yang akan diambil dalam penelitian ini yaitu Silabus, RPP, data nama peserta didik, foto dokumentasi dalam siklus I dan siklus II </w:t>
      </w:r>
      <w:sdt>
        <w:sdtPr>
          <w:rPr>
            <w:rFonts w:ascii="Times New Roman" w:hAnsi="Times New Roman" w:cs="Times New Roman"/>
            <w:color w:val="000000"/>
            <w:sz w:val="24"/>
            <w:szCs w:val="24"/>
          </w:rPr>
          <w:id w:val="917764"/>
          <w:citation/>
        </w:sdtPr>
        <w:sdtContent>
          <w:r w:rsidRPr="006656E9">
            <w:rPr>
              <w:rFonts w:ascii="Times New Roman" w:hAnsi="Times New Roman" w:cs="Times New Roman"/>
              <w:color w:val="000000"/>
              <w:sz w:val="24"/>
              <w:szCs w:val="24"/>
            </w:rPr>
            <w:fldChar w:fldCharType="begin"/>
          </w:r>
          <w:r w:rsidRPr="006656E9">
            <w:rPr>
              <w:rFonts w:ascii="Times New Roman" w:hAnsi="Times New Roman" w:cs="Times New Roman"/>
              <w:color w:val="000000"/>
              <w:sz w:val="24"/>
              <w:szCs w:val="24"/>
            </w:rPr>
            <w:instrText xml:space="preserve"> CITATION Ana18 \l 1057 </w:instrText>
          </w:r>
          <w:r w:rsidRPr="006656E9">
            <w:rPr>
              <w:rFonts w:ascii="Times New Roman" w:hAnsi="Times New Roman" w:cs="Times New Roman"/>
              <w:color w:val="000000"/>
              <w:sz w:val="24"/>
              <w:szCs w:val="24"/>
            </w:rPr>
            <w:fldChar w:fldCharType="separate"/>
          </w:r>
          <w:r w:rsidRPr="006656E9">
            <w:rPr>
              <w:rFonts w:ascii="Times New Roman" w:hAnsi="Times New Roman" w:cs="Times New Roman"/>
              <w:noProof/>
              <w:color w:val="000000"/>
              <w:sz w:val="24"/>
              <w:szCs w:val="24"/>
            </w:rPr>
            <w:t>(Ananda &amp; Fadhli, 2018)</w:t>
          </w:r>
          <w:r w:rsidRPr="006656E9">
            <w:rPr>
              <w:rFonts w:ascii="Times New Roman" w:hAnsi="Times New Roman" w:cs="Times New Roman"/>
              <w:color w:val="000000"/>
              <w:sz w:val="24"/>
              <w:szCs w:val="24"/>
            </w:rPr>
            <w:fldChar w:fldCharType="end"/>
          </w:r>
        </w:sdtContent>
      </w:sdt>
      <w:r w:rsidRPr="006656E9">
        <w:rPr>
          <w:rFonts w:ascii="Times New Roman" w:hAnsi="Times New Roman" w:cs="Times New Roman"/>
          <w:color w:val="000000"/>
          <w:sz w:val="24"/>
          <w:szCs w:val="24"/>
        </w:rPr>
        <w:t>.</w:t>
      </w:r>
    </w:p>
    <w:p w:rsidR="00525101" w:rsidRPr="006656E9" w:rsidRDefault="00525101" w:rsidP="00525101">
      <w:pPr>
        <w:spacing w:before="240" w:after="0"/>
        <w:rPr>
          <w:rFonts w:ascii="Times New Roman" w:hAnsi="Times New Roman" w:cs="Times New Roman"/>
          <w:b/>
          <w:sz w:val="24"/>
          <w:szCs w:val="24"/>
        </w:rPr>
      </w:pPr>
      <w:r>
        <w:rPr>
          <w:rFonts w:ascii="Times New Roman" w:hAnsi="Times New Roman" w:cs="Times New Roman"/>
          <w:b/>
          <w:sz w:val="24"/>
          <w:szCs w:val="24"/>
        </w:rPr>
        <w:t>2.6</w:t>
      </w:r>
      <w:r w:rsidRPr="006656E9">
        <w:rPr>
          <w:rFonts w:ascii="Times New Roman" w:hAnsi="Times New Roman" w:cs="Times New Roman"/>
          <w:b/>
          <w:sz w:val="24"/>
          <w:szCs w:val="24"/>
        </w:rPr>
        <w:t xml:space="preserve"> Instrumen Penelitian</w:t>
      </w:r>
    </w:p>
    <w:p w:rsidR="00525101" w:rsidRPr="006656E9"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Instrumen yang digunakan dalam penelitian ini berupa instrumen tes dan non tes</w:t>
      </w:r>
      <w:r>
        <w:rPr>
          <w:rFonts w:ascii="Times New Roman" w:hAnsi="Times New Roman" w:cs="Times New Roman"/>
          <w:color w:val="000000"/>
          <w:sz w:val="24"/>
          <w:szCs w:val="24"/>
        </w:rPr>
        <w:t xml:space="preserve"> </w:t>
      </w:r>
      <w:r w:rsidRPr="006656E9">
        <w:rPr>
          <w:rFonts w:ascii="Times New Roman" w:hAnsi="Times New Roman" w:cs="Times New Roman"/>
          <w:color w:val="000000"/>
          <w:sz w:val="24"/>
          <w:szCs w:val="24"/>
        </w:rPr>
        <w:t xml:space="preserve">berupa lembar observasi keterampilan berpikir kritis siswa, pedoman observasi kinerja guru dan keaktifan siswa. </w:t>
      </w:r>
      <w:r>
        <w:rPr>
          <w:rFonts w:ascii="Times New Roman" w:hAnsi="Times New Roman" w:cs="Times New Roman"/>
          <w:color w:val="000000"/>
          <w:sz w:val="24"/>
          <w:szCs w:val="24"/>
        </w:rPr>
        <w:t xml:space="preserve">Instrumen penelitian harus dianalisis tingkat validitas dan reliabilitasnya terlebih dahulu sebelum diuji cobakan </w:t>
      </w:r>
      <w:r>
        <w:rPr>
          <w:rFonts w:ascii="Times New Roman" w:hAnsi="Times New Roman" w:cs="Times New Roman"/>
          <w:noProof/>
          <w:color w:val="000000"/>
          <w:sz w:val="24"/>
          <w:szCs w:val="24"/>
        </w:rPr>
        <w:t xml:space="preserve">(Arikunto, </w:t>
      </w:r>
      <w:r w:rsidRPr="006A5EB2">
        <w:rPr>
          <w:rFonts w:ascii="Times New Roman" w:hAnsi="Times New Roman" w:cs="Times New Roman"/>
          <w:noProof/>
          <w:color w:val="000000"/>
          <w:sz w:val="24"/>
          <w:szCs w:val="24"/>
        </w:rPr>
        <w:t xml:space="preserve"> 2010)</w:t>
      </w:r>
      <w:r>
        <w:rPr>
          <w:rFonts w:ascii="Times New Roman" w:hAnsi="Times New Roman" w:cs="Times New Roman"/>
          <w:color w:val="000000"/>
          <w:sz w:val="24"/>
          <w:szCs w:val="24"/>
        </w:rPr>
        <w:t>.</w:t>
      </w:r>
    </w:p>
    <w:p w:rsidR="00525101" w:rsidRPr="006656E9" w:rsidRDefault="00525101" w:rsidP="00525101">
      <w:pPr>
        <w:spacing w:after="0"/>
        <w:rPr>
          <w:rFonts w:ascii="Times New Roman" w:hAnsi="Times New Roman" w:cs="Times New Roman"/>
          <w:b/>
          <w:sz w:val="24"/>
          <w:szCs w:val="24"/>
        </w:rPr>
      </w:pPr>
      <w:r>
        <w:rPr>
          <w:rFonts w:ascii="Times New Roman" w:hAnsi="Times New Roman" w:cs="Times New Roman"/>
          <w:b/>
          <w:sz w:val="24"/>
          <w:szCs w:val="24"/>
        </w:rPr>
        <w:t>2.7</w:t>
      </w:r>
      <w:r w:rsidRPr="006656E9">
        <w:rPr>
          <w:rFonts w:ascii="Times New Roman" w:hAnsi="Times New Roman" w:cs="Times New Roman"/>
          <w:b/>
          <w:sz w:val="24"/>
          <w:szCs w:val="24"/>
        </w:rPr>
        <w:t xml:space="preserve"> Teknik Analisis Data</w:t>
      </w:r>
    </w:p>
    <w:p w:rsidR="00525101" w:rsidRPr="006656E9" w:rsidRDefault="00525101" w:rsidP="00525101">
      <w:pPr>
        <w:spacing w:after="240"/>
        <w:ind w:firstLine="720"/>
        <w:jc w:val="both"/>
        <w:rPr>
          <w:rFonts w:ascii="Times New Roman" w:hAnsi="Times New Roman" w:cs="Times New Roman"/>
          <w:sz w:val="24"/>
          <w:szCs w:val="24"/>
        </w:rPr>
      </w:pPr>
      <w:r w:rsidRPr="006656E9">
        <w:rPr>
          <w:rFonts w:ascii="Times New Roman" w:hAnsi="Times New Roman" w:cs="Times New Roman"/>
          <w:sz w:val="24"/>
          <w:szCs w:val="24"/>
        </w:rPr>
        <w:t>Teknik analisis data yang digunakan dalam penelitian ini adalah analisis statistik deskriptif dan analisis statistik inferensial. Teknik analisis deskriptif digunakan untuk mendeskripsikan kegiatan selama proses pembelajaran. Sedangkan analisis inferensial digunakan untuk menguji hipotesis menggunakan uji-t (t</w:t>
      </w:r>
      <w:r w:rsidRPr="006656E9">
        <w:rPr>
          <w:rFonts w:ascii="Times New Roman" w:hAnsi="Times New Roman" w:cs="Times New Roman"/>
          <w:sz w:val="24"/>
          <w:szCs w:val="24"/>
          <w:vertAlign w:val="subscript"/>
        </w:rPr>
        <w:t>hitung</w:t>
      </w:r>
      <w:r w:rsidRPr="006656E9">
        <w:rPr>
          <w:rFonts w:ascii="Times New Roman" w:hAnsi="Times New Roman" w:cs="Times New Roman"/>
          <w:sz w:val="24"/>
          <w:szCs w:val="24"/>
        </w:rPr>
        <w:t xml:space="preserve"> ≥ t</w:t>
      </w:r>
      <w:r w:rsidRPr="006656E9">
        <w:rPr>
          <w:rFonts w:ascii="Times New Roman" w:hAnsi="Times New Roman" w:cs="Times New Roman"/>
          <w:sz w:val="24"/>
          <w:szCs w:val="24"/>
          <w:vertAlign w:val="subscript"/>
        </w:rPr>
        <w:t>tabel</w:t>
      </w:r>
      <w:r w:rsidRPr="006656E9">
        <w:rPr>
          <w:rFonts w:ascii="Times New Roman" w:hAnsi="Times New Roman" w:cs="Times New Roman"/>
          <w:sz w:val="24"/>
          <w:szCs w:val="24"/>
        </w:rPr>
        <w:t xml:space="preserve">) dan menghitung peningkatan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pada materi Stoikiometri menggunakan model pembelajaran </w:t>
      </w:r>
      <w:r w:rsidRPr="006656E9">
        <w:rPr>
          <w:rFonts w:ascii="Times New Roman" w:hAnsi="Times New Roman" w:cs="Times New Roman"/>
          <w:i/>
          <w:sz w:val="24"/>
          <w:szCs w:val="24"/>
        </w:rPr>
        <w:t xml:space="preserve">Problem </w:t>
      </w:r>
      <w:r w:rsidRPr="006656E9">
        <w:rPr>
          <w:rFonts w:ascii="Times New Roman" w:hAnsi="Times New Roman" w:cs="Times New Roman"/>
          <w:i/>
          <w:sz w:val="24"/>
          <w:szCs w:val="24"/>
        </w:rPr>
        <w:lastRenderedPageBreak/>
        <w:t>Based Learning</w:t>
      </w:r>
      <w:r w:rsidRPr="006656E9">
        <w:rPr>
          <w:rFonts w:ascii="Times New Roman" w:hAnsi="Times New Roman" w:cs="Times New Roman"/>
          <w:sz w:val="24"/>
          <w:szCs w:val="24"/>
        </w:rPr>
        <w:t xml:space="preserve"> (PBL) dengan analisis N-gain </w:t>
      </w:r>
      <w:sdt>
        <w:sdtPr>
          <w:rPr>
            <w:rFonts w:ascii="Times New Roman" w:hAnsi="Times New Roman" w:cs="Times New Roman"/>
            <w:sz w:val="24"/>
            <w:szCs w:val="24"/>
          </w:rPr>
          <w:id w:val="917834"/>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Ana18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(Ananda &amp; Fadhli, 2018)</w:t>
          </w:r>
          <w:r w:rsidRPr="006656E9">
            <w:rPr>
              <w:rFonts w:ascii="Times New Roman" w:hAnsi="Times New Roman" w:cs="Times New Roman"/>
              <w:sz w:val="24"/>
              <w:szCs w:val="24"/>
            </w:rPr>
            <w:fldChar w:fldCharType="end"/>
          </w:r>
        </w:sdtContent>
      </w:sdt>
      <w:r w:rsidRPr="006656E9">
        <w:rPr>
          <w:rFonts w:ascii="Times New Roman" w:hAnsi="Times New Roman" w:cs="Times New Roman"/>
          <w:sz w:val="24"/>
          <w:szCs w:val="24"/>
        </w:rPr>
        <w:t xml:space="preserve">. </w:t>
      </w:r>
    </w:p>
    <w:p w:rsidR="00525101" w:rsidRDefault="00525101" w:rsidP="00525101">
      <w:pPr>
        <w:spacing w:after="0"/>
        <w:rPr>
          <w:rFonts w:ascii="Times New Roman" w:hAnsi="Times New Roman" w:cs="Times New Roman"/>
          <w:b/>
          <w:sz w:val="24"/>
          <w:szCs w:val="24"/>
        </w:rPr>
      </w:pPr>
    </w:p>
    <w:p w:rsidR="00525101" w:rsidRPr="006656E9" w:rsidRDefault="00525101" w:rsidP="00525101">
      <w:pPr>
        <w:spacing w:after="0"/>
        <w:rPr>
          <w:rFonts w:ascii="Times New Roman" w:hAnsi="Times New Roman" w:cs="Times New Roman"/>
          <w:b/>
          <w:sz w:val="24"/>
          <w:szCs w:val="24"/>
        </w:rPr>
      </w:pPr>
      <w:r>
        <w:rPr>
          <w:rFonts w:ascii="Times New Roman" w:hAnsi="Times New Roman" w:cs="Times New Roman"/>
          <w:b/>
          <w:sz w:val="24"/>
          <w:szCs w:val="24"/>
        </w:rPr>
        <w:t>2.8</w:t>
      </w:r>
      <w:r w:rsidRPr="006656E9">
        <w:rPr>
          <w:rFonts w:ascii="Times New Roman" w:hAnsi="Times New Roman" w:cs="Times New Roman"/>
          <w:b/>
          <w:sz w:val="24"/>
          <w:szCs w:val="24"/>
        </w:rPr>
        <w:t>. Perhitungan Peningkatan Prestasi Belajar</w:t>
      </w:r>
    </w:p>
    <w:p w:rsidR="00525101" w:rsidRPr="006656E9" w:rsidRDefault="00525101" w:rsidP="00525101">
      <w:pPr>
        <w:ind w:firstLine="720"/>
        <w:jc w:val="both"/>
        <w:rPr>
          <w:rFonts w:ascii="Times New Roman" w:hAnsi="Times New Roman" w:cs="Times New Roman"/>
          <w:sz w:val="24"/>
          <w:szCs w:val="24"/>
        </w:rPr>
      </w:pPr>
      <w:r w:rsidRPr="006656E9">
        <w:rPr>
          <w:rFonts w:ascii="Times New Roman" w:hAnsi="Times New Roman" w:cs="Times New Roman"/>
          <w:sz w:val="24"/>
          <w:szCs w:val="24"/>
        </w:rPr>
        <w:t>Prestasi belajar siswa digambarkan dari hasil belajar siswa yang diperoleh selama pembelajaran berlangsung. Peningkatan prestasi belajar siswa dapat diukur dari nilai N-gain yang dihasilkan dan dapat dicari dengan menggunakan rumus sebagai berikut:</w:t>
      </w:r>
    </w:p>
    <w:p w:rsidR="00525101" w:rsidRPr="003A3458" w:rsidRDefault="00525101" w:rsidP="00525101">
      <w:pPr>
        <w:spacing w:after="0"/>
        <w:ind w:left="720" w:firstLine="720"/>
        <w:jc w:val="both"/>
        <w:rPr>
          <w:rFonts w:ascii="Times New Roman" w:hAnsi="Times New Roman" w:cs="Times New Roman"/>
          <w:sz w:val="20"/>
          <w:szCs w:val="20"/>
          <w:lang w:val="sv-SE"/>
        </w:rPr>
      </w:pPr>
      <w:r>
        <w:rPr>
          <w:rFonts w:ascii="Times New Roman" w:hAnsi="Times New Roman" w:cs="Times New Roman"/>
          <w:noProof/>
          <w:sz w:val="20"/>
          <w:szCs w:val="20"/>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1377315</wp:posOffset>
                </wp:positionH>
                <wp:positionV relativeFrom="paragraph">
                  <wp:posOffset>5714</wp:posOffset>
                </wp:positionV>
                <wp:extent cx="1143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45pt,.45pt" to="117.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kh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"/>
            </w:pict>
          </mc:Fallback>
        </mc:AlternateContent>
      </w:r>
      <w:r>
        <w:rPr>
          <w:rFonts w:ascii="Times New Roman" w:hAnsi="Times New Roman" w:cs="Times New Roman"/>
          <w:noProof/>
          <w:sz w:val="20"/>
          <w:szCs w:val="20"/>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1113790</wp:posOffset>
                </wp:positionH>
                <wp:positionV relativeFrom="paragraph">
                  <wp:posOffset>5714</wp:posOffset>
                </wp:positionV>
                <wp:extent cx="1143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7pt,.45pt" to="96.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R+JAIAAEE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"/>
            </w:pict>
          </mc:Fallback>
        </mc:AlternateContent>
      </w:r>
      <w:r w:rsidRPr="003A3458">
        <w:rPr>
          <w:rFonts w:ascii="Times New Roman" w:hAnsi="Times New Roman" w:cs="Times New Roman"/>
          <w:sz w:val="20"/>
          <w:szCs w:val="20"/>
          <w:lang w:val="sv-SE"/>
        </w:rPr>
        <w:t xml:space="preserve">g = </w:t>
      </w:r>
      <w:r w:rsidRPr="003A3458">
        <w:rPr>
          <w:rFonts w:ascii="Times New Roman" w:hAnsi="Times New Roman" w:cs="Times New Roman"/>
          <w:sz w:val="20"/>
          <w:szCs w:val="20"/>
          <w:u w:val="single"/>
          <w:lang w:val="sv-SE"/>
        </w:rPr>
        <w:t>X</w:t>
      </w:r>
      <w:r w:rsidRPr="003A3458">
        <w:rPr>
          <w:rFonts w:ascii="Times New Roman" w:hAnsi="Times New Roman" w:cs="Times New Roman"/>
          <w:sz w:val="20"/>
          <w:szCs w:val="20"/>
          <w:u w:val="single"/>
          <w:vertAlign w:val="subscript"/>
          <w:lang w:val="sv-SE"/>
        </w:rPr>
        <w:t>1</w:t>
      </w:r>
      <w:r w:rsidRPr="003A3458">
        <w:rPr>
          <w:rFonts w:ascii="Times New Roman" w:hAnsi="Times New Roman" w:cs="Times New Roman"/>
          <w:sz w:val="20"/>
          <w:szCs w:val="20"/>
          <w:u w:val="single"/>
          <w:lang w:val="sv-SE"/>
        </w:rPr>
        <w:t xml:space="preserve"> – X</w:t>
      </w:r>
      <w:r w:rsidRPr="003A3458">
        <w:rPr>
          <w:rFonts w:ascii="Times New Roman" w:hAnsi="Times New Roman" w:cs="Times New Roman"/>
          <w:sz w:val="20"/>
          <w:szCs w:val="20"/>
          <w:u w:val="single"/>
          <w:vertAlign w:val="subscript"/>
          <w:lang w:val="sv-SE"/>
        </w:rPr>
        <w:t>0</w:t>
      </w:r>
    </w:p>
    <w:p w:rsidR="00525101" w:rsidRPr="003A3458" w:rsidRDefault="00525101" w:rsidP="00525101">
      <w:pPr>
        <w:jc w:val="both"/>
        <w:rPr>
          <w:rFonts w:ascii="Times New Roman" w:hAnsi="Times New Roman" w:cs="Times New Roman"/>
          <w:sz w:val="20"/>
          <w:szCs w:val="20"/>
          <w:lang w:val="sv-SE"/>
        </w:rPr>
      </w:pPr>
      <w:r>
        <w:rPr>
          <w:rFonts w:ascii="Times New Roman" w:hAnsi="Times New Roman" w:cs="Times New Roman"/>
          <w:noProof/>
          <w:sz w:val="20"/>
          <w:szCs w:val="20"/>
          <w:lang w:val="en-US" w:eastAsia="en-US"/>
        </w:rPr>
        <mc:AlternateContent>
          <mc:Choice Requires="wps">
            <w:drawing>
              <wp:anchor distT="4294967295" distB="4294967295" distL="114300" distR="114300" simplePos="0" relativeHeight="251661312" behindDoc="0" locked="0" layoutInCell="1" allowOverlap="1">
                <wp:simplePos x="0" y="0"/>
                <wp:positionH relativeFrom="column">
                  <wp:posOffset>1365250</wp:posOffset>
                </wp:positionH>
                <wp:positionV relativeFrom="paragraph">
                  <wp:posOffset>7619</wp:posOffset>
                </wp:positionV>
                <wp:extent cx="1143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pt,.6pt" to="1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uX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"/>
            </w:pict>
          </mc:Fallback>
        </mc:AlternateContent>
      </w:r>
      <w:r>
        <w:rPr>
          <w:rFonts w:ascii="Times New Roman" w:hAnsi="Times New Roman" w:cs="Times New Roman"/>
          <w:noProof/>
          <w:sz w:val="20"/>
          <w:szCs w:val="20"/>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1102995</wp:posOffset>
                </wp:positionH>
                <wp:positionV relativeFrom="paragraph">
                  <wp:posOffset>7619</wp:posOffset>
                </wp:positionV>
                <wp:extent cx="1143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85pt,.6pt" to="95.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8O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"/>
            </w:pict>
          </mc:Fallback>
        </mc:AlternateContent>
      </w:r>
      <w:r w:rsidRPr="003A3458">
        <w:rPr>
          <w:rFonts w:ascii="Times New Roman" w:hAnsi="Times New Roman" w:cs="Times New Roman"/>
          <w:sz w:val="20"/>
          <w:szCs w:val="20"/>
          <w:lang w:val="sv-SE"/>
        </w:rPr>
        <w:tab/>
      </w:r>
      <w:r w:rsidRPr="003A3458">
        <w:rPr>
          <w:rFonts w:ascii="Times New Roman" w:hAnsi="Times New Roman" w:cs="Times New Roman"/>
          <w:sz w:val="20"/>
          <w:szCs w:val="20"/>
          <w:lang w:val="sv-SE"/>
        </w:rPr>
        <w:tab/>
        <w:t xml:space="preserve">      X</w:t>
      </w:r>
      <w:r w:rsidRPr="003A3458">
        <w:rPr>
          <w:rFonts w:ascii="Times New Roman" w:hAnsi="Times New Roman" w:cs="Times New Roman"/>
          <w:sz w:val="20"/>
          <w:szCs w:val="20"/>
          <w:vertAlign w:val="subscript"/>
          <w:lang w:val="sv-SE"/>
        </w:rPr>
        <w:t>m</w:t>
      </w:r>
      <w:r w:rsidRPr="003A3458">
        <w:rPr>
          <w:rFonts w:ascii="Times New Roman" w:hAnsi="Times New Roman" w:cs="Times New Roman"/>
          <w:sz w:val="20"/>
          <w:szCs w:val="20"/>
          <w:lang w:val="sv-SE"/>
        </w:rPr>
        <w:t xml:space="preserve"> – X</w:t>
      </w:r>
      <w:r w:rsidRPr="003A3458">
        <w:rPr>
          <w:rFonts w:ascii="Times New Roman" w:hAnsi="Times New Roman" w:cs="Times New Roman"/>
          <w:sz w:val="20"/>
          <w:szCs w:val="20"/>
          <w:vertAlign w:val="subscript"/>
          <w:lang w:val="sv-SE"/>
        </w:rPr>
        <w:t>0</w:t>
      </w:r>
    </w:p>
    <w:p w:rsidR="00525101" w:rsidRPr="006656E9" w:rsidRDefault="00525101" w:rsidP="00525101">
      <w:pPr>
        <w:spacing w:after="0"/>
        <w:jc w:val="both"/>
        <w:rPr>
          <w:rFonts w:ascii="Times New Roman" w:hAnsi="Times New Roman" w:cs="Times New Roman"/>
          <w:sz w:val="24"/>
          <w:szCs w:val="24"/>
          <w:lang w:val="sv-SE"/>
        </w:rPr>
      </w:pPr>
      <w:r>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3360" behindDoc="0" locked="0" layoutInCell="1" allowOverlap="1">
                <wp:simplePos x="0" y="0"/>
                <wp:positionH relativeFrom="column">
                  <wp:posOffset>914400</wp:posOffset>
                </wp:positionH>
                <wp:positionV relativeFrom="paragraph">
                  <wp:posOffset>1269</wp:posOffset>
                </wp:positionV>
                <wp:extent cx="1143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pt" to="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ZNHQ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"/>
            </w:pict>
          </mc:Fallback>
        </mc:AlternateContent>
      </w:r>
      <w:r w:rsidRPr="006656E9">
        <w:rPr>
          <w:rFonts w:ascii="Times New Roman" w:hAnsi="Times New Roman" w:cs="Times New Roman"/>
          <w:sz w:val="24"/>
          <w:szCs w:val="24"/>
          <w:lang w:val="sv-SE"/>
        </w:rPr>
        <w:t xml:space="preserve">Keterangan :  </w:t>
      </w:r>
      <w:r w:rsidRPr="006656E9">
        <w:rPr>
          <w:rFonts w:ascii="Times New Roman" w:hAnsi="Times New Roman" w:cs="Times New Roman"/>
          <w:sz w:val="24"/>
          <w:szCs w:val="24"/>
          <w:lang w:val="sv-SE"/>
        </w:rPr>
        <w:tab/>
        <w:t>X</w:t>
      </w:r>
      <w:r w:rsidRPr="006656E9">
        <w:rPr>
          <w:rFonts w:ascii="Times New Roman" w:hAnsi="Times New Roman" w:cs="Times New Roman"/>
          <w:sz w:val="24"/>
          <w:szCs w:val="24"/>
          <w:vertAlign w:val="subscript"/>
          <w:lang w:val="sv-SE"/>
        </w:rPr>
        <w:t>1</w:t>
      </w:r>
      <w:r w:rsidRPr="006656E9">
        <w:rPr>
          <w:rFonts w:ascii="Times New Roman" w:hAnsi="Times New Roman" w:cs="Times New Roman"/>
          <w:sz w:val="24"/>
          <w:szCs w:val="24"/>
          <w:lang w:val="sv-SE"/>
        </w:rPr>
        <w:t xml:space="preserve"> = skor post-test</w:t>
      </w:r>
    </w:p>
    <w:p w:rsidR="00525101" w:rsidRPr="006656E9" w:rsidRDefault="00525101" w:rsidP="00525101">
      <w:pPr>
        <w:spacing w:after="0"/>
        <w:jc w:val="both"/>
        <w:rPr>
          <w:rFonts w:ascii="Times New Roman" w:hAnsi="Times New Roman" w:cs="Times New Roman"/>
          <w:sz w:val="24"/>
          <w:szCs w:val="24"/>
          <w:lang w:val="sv-SE"/>
        </w:rPr>
      </w:pPr>
      <w:r>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4384" behindDoc="0" locked="0" layoutInCell="1" allowOverlap="1">
                <wp:simplePos x="0" y="0"/>
                <wp:positionH relativeFrom="column">
                  <wp:posOffset>914400</wp:posOffset>
                </wp:positionH>
                <wp:positionV relativeFrom="paragraph">
                  <wp:posOffset>5079</wp:posOffset>
                </wp:positionV>
                <wp:extent cx="1143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pt" to="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U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"/>
            </w:pict>
          </mc:Fallback>
        </mc:AlternateContent>
      </w:r>
      <w:r w:rsidRPr="006656E9">
        <w:rPr>
          <w:rFonts w:ascii="Times New Roman" w:hAnsi="Times New Roman" w:cs="Times New Roman"/>
          <w:sz w:val="24"/>
          <w:szCs w:val="24"/>
          <w:lang w:val="sv-SE"/>
        </w:rPr>
        <w:tab/>
      </w:r>
      <w:r w:rsidRPr="006656E9">
        <w:rPr>
          <w:rFonts w:ascii="Times New Roman" w:hAnsi="Times New Roman" w:cs="Times New Roman"/>
          <w:sz w:val="24"/>
          <w:szCs w:val="24"/>
          <w:lang w:val="sv-SE"/>
        </w:rPr>
        <w:tab/>
        <w:t>X</w:t>
      </w:r>
      <w:r w:rsidRPr="006656E9">
        <w:rPr>
          <w:rFonts w:ascii="Times New Roman" w:hAnsi="Times New Roman" w:cs="Times New Roman"/>
          <w:sz w:val="24"/>
          <w:szCs w:val="24"/>
          <w:vertAlign w:val="subscript"/>
          <w:lang w:val="sv-SE"/>
        </w:rPr>
        <w:t>0</w:t>
      </w:r>
      <w:r w:rsidRPr="006656E9">
        <w:rPr>
          <w:rFonts w:ascii="Times New Roman" w:hAnsi="Times New Roman" w:cs="Times New Roman"/>
          <w:sz w:val="24"/>
          <w:szCs w:val="24"/>
          <w:lang w:val="sv-SE"/>
        </w:rPr>
        <w:t xml:space="preserve"> = skor pre-test</w:t>
      </w:r>
    </w:p>
    <w:p w:rsidR="00525101" w:rsidRPr="006656E9" w:rsidRDefault="00525101" w:rsidP="00525101">
      <w:pPr>
        <w:jc w:val="both"/>
        <w:rPr>
          <w:rFonts w:ascii="Times New Roman" w:hAnsi="Times New Roman" w:cs="Times New Roman"/>
          <w:sz w:val="24"/>
          <w:szCs w:val="24"/>
          <w:lang w:val="sv-SE"/>
        </w:rPr>
      </w:pPr>
      <w:r>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914400</wp:posOffset>
                </wp:positionH>
                <wp:positionV relativeFrom="paragraph">
                  <wp:posOffset>8889</wp:posOffset>
                </wp:positionV>
                <wp:extent cx="1143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pt" to="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6l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"/>
            </w:pict>
          </mc:Fallback>
        </mc:AlternateContent>
      </w:r>
      <w:r w:rsidRPr="006656E9">
        <w:rPr>
          <w:rFonts w:ascii="Times New Roman" w:hAnsi="Times New Roman" w:cs="Times New Roman"/>
          <w:sz w:val="24"/>
          <w:szCs w:val="24"/>
          <w:lang w:val="sv-SE"/>
        </w:rPr>
        <w:tab/>
      </w:r>
      <w:r w:rsidRPr="006656E9">
        <w:rPr>
          <w:rFonts w:ascii="Times New Roman" w:hAnsi="Times New Roman" w:cs="Times New Roman"/>
          <w:sz w:val="24"/>
          <w:szCs w:val="24"/>
          <w:lang w:val="sv-SE"/>
        </w:rPr>
        <w:tab/>
        <w:t>X</w:t>
      </w:r>
      <w:r w:rsidRPr="006656E9">
        <w:rPr>
          <w:rFonts w:ascii="Times New Roman" w:hAnsi="Times New Roman" w:cs="Times New Roman"/>
          <w:sz w:val="24"/>
          <w:szCs w:val="24"/>
          <w:vertAlign w:val="subscript"/>
          <w:lang w:val="sv-SE"/>
        </w:rPr>
        <w:t>m</w:t>
      </w:r>
      <w:r w:rsidRPr="006656E9">
        <w:rPr>
          <w:rFonts w:ascii="Times New Roman" w:hAnsi="Times New Roman" w:cs="Times New Roman"/>
          <w:sz w:val="24"/>
          <w:szCs w:val="24"/>
          <w:lang w:val="sv-SE"/>
        </w:rPr>
        <w:t xml:space="preserve"> = skor maksimum</w:t>
      </w:r>
    </w:p>
    <w:p w:rsidR="00525101" w:rsidRPr="006656E9" w:rsidRDefault="00525101" w:rsidP="00525101">
      <w:pPr>
        <w:spacing w:after="0"/>
        <w:jc w:val="both"/>
        <w:rPr>
          <w:rFonts w:ascii="Times New Roman" w:hAnsi="Times New Roman" w:cs="Times New Roman"/>
          <w:sz w:val="24"/>
          <w:szCs w:val="24"/>
          <w:lang w:val="sv-SE"/>
        </w:rPr>
      </w:pPr>
      <w:r w:rsidRPr="006656E9">
        <w:rPr>
          <w:rFonts w:ascii="Times New Roman" w:hAnsi="Times New Roman" w:cs="Times New Roman"/>
          <w:sz w:val="24"/>
          <w:szCs w:val="24"/>
          <w:lang w:val="sv-SE"/>
        </w:rPr>
        <w:t>Dengan kriteria gain sebagai berikut :</w:t>
      </w:r>
    </w:p>
    <w:p w:rsidR="00525101" w:rsidRPr="006656E9" w:rsidRDefault="00525101" w:rsidP="00525101">
      <w:pPr>
        <w:spacing w:after="0"/>
        <w:jc w:val="both"/>
        <w:rPr>
          <w:rFonts w:ascii="Times New Roman" w:hAnsi="Times New Roman" w:cs="Times New Roman"/>
          <w:sz w:val="24"/>
          <w:szCs w:val="24"/>
        </w:rPr>
      </w:pPr>
      <w:r w:rsidRPr="006656E9">
        <w:rPr>
          <w:rFonts w:ascii="Times New Roman" w:hAnsi="Times New Roman" w:cs="Times New Roman"/>
          <w:sz w:val="24"/>
          <w:szCs w:val="24"/>
        </w:rPr>
        <w:t>&gt; 0,7</w:t>
      </w:r>
      <w:r w:rsidRPr="006656E9">
        <w:rPr>
          <w:rFonts w:ascii="Times New Roman" w:hAnsi="Times New Roman" w:cs="Times New Roman"/>
          <w:sz w:val="24"/>
          <w:szCs w:val="24"/>
        </w:rPr>
        <w:tab/>
      </w:r>
      <w:r w:rsidRPr="006656E9">
        <w:rPr>
          <w:rFonts w:ascii="Times New Roman" w:hAnsi="Times New Roman" w:cs="Times New Roman"/>
          <w:sz w:val="24"/>
          <w:szCs w:val="24"/>
        </w:rPr>
        <w:tab/>
        <w:t>= gain tinggi</w:t>
      </w:r>
    </w:p>
    <w:p w:rsidR="00525101" w:rsidRPr="006656E9" w:rsidRDefault="00525101" w:rsidP="00525101">
      <w:pPr>
        <w:spacing w:after="0"/>
        <w:jc w:val="both"/>
        <w:rPr>
          <w:rFonts w:ascii="Times New Roman" w:hAnsi="Times New Roman" w:cs="Times New Roman"/>
          <w:sz w:val="24"/>
          <w:szCs w:val="24"/>
        </w:rPr>
      </w:pPr>
      <w:r w:rsidRPr="006656E9">
        <w:rPr>
          <w:rFonts w:ascii="Times New Roman" w:hAnsi="Times New Roman" w:cs="Times New Roman"/>
          <w:sz w:val="24"/>
          <w:szCs w:val="24"/>
        </w:rPr>
        <w:t>0,3 - 0,7</w:t>
      </w:r>
      <w:r w:rsidRPr="006656E9">
        <w:rPr>
          <w:rFonts w:ascii="Times New Roman" w:hAnsi="Times New Roman" w:cs="Times New Roman"/>
          <w:sz w:val="24"/>
          <w:szCs w:val="24"/>
        </w:rPr>
        <w:tab/>
        <w:t>= gain sedang</w:t>
      </w:r>
    </w:p>
    <w:p w:rsidR="00525101" w:rsidRPr="006656E9" w:rsidRDefault="00525101" w:rsidP="00525101">
      <w:pPr>
        <w:spacing w:after="240"/>
        <w:jc w:val="both"/>
        <w:rPr>
          <w:rFonts w:ascii="Times New Roman" w:hAnsi="Times New Roman" w:cs="Times New Roman"/>
          <w:sz w:val="24"/>
          <w:szCs w:val="24"/>
        </w:rPr>
      </w:pPr>
      <w:r>
        <w:rPr>
          <w:rFonts w:ascii="Times New Roman" w:hAnsi="Times New Roman" w:cs="Times New Roman"/>
          <w:sz w:val="24"/>
          <w:szCs w:val="24"/>
        </w:rPr>
        <w:t>&lt; 0,3</w:t>
      </w:r>
      <w:r>
        <w:rPr>
          <w:rFonts w:ascii="Times New Roman" w:hAnsi="Times New Roman" w:cs="Times New Roman"/>
          <w:sz w:val="24"/>
          <w:szCs w:val="24"/>
        </w:rPr>
        <w:tab/>
      </w:r>
      <w:r>
        <w:rPr>
          <w:rFonts w:ascii="Times New Roman" w:hAnsi="Times New Roman" w:cs="Times New Roman"/>
          <w:sz w:val="24"/>
          <w:szCs w:val="24"/>
        </w:rPr>
        <w:tab/>
        <w:t xml:space="preserve">= </w:t>
      </w:r>
      <w:r w:rsidRPr="006656E9">
        <w:rPr>
          <w:rFonts w:ascii="Times New Roman" w:hAnsi="Times New Roman" w:cs="Times New Roman"/>
          <w:sz w:val="24"/>
          <w:szCs w:val="24"/>
        </w:rPr>
        <w:t xml:space="preserve">gain rendah </w:t>
      </w:r>
      <w:sdt>
        <w:sdtPr>
          <w:rPr>
            <w:rFonts w:ascii="Times New Roman" w:hAnsi="Times New Roman" w:cs="Times New Roman"/>
            <w:sz w:val="24"/>
            <w:szCs w:val="24"/>
          </w:rPr>
          <w:id w:val="917835"/>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Ari10 \t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(Arikunto, 2010)</w:t>
          </w:r>
          <w:r w:rsidRPr="006656E9">
            <w:rPr>
              <w:rFonts w:ascii="Times New Roman" w:hAnsi="Times New Roman" w:cs="Times New Roman"/>
              <w:sz w:val="24"/>
              <w:szCs w:val="24"/>
            </w:rPr>
            <w:fldChar w:fldCharType="end"/>
          </w:r>
        </w:sdtContent>
      </w:sdt>
    </w:p>
    <w:p w:rsidR="00525101" w:rsidRPr="006656E9" w:rsidRDefault="00525101" w:rsidP="00525101">
      <w:pPr>
        <w:spacing w:after="0"/>
        <w:rPr>
          <w:rFonts w:ascii="Times New Roman" w:hAnsi="Times New Roman" w:cs="Times New Roman"/>
          <w:b/>
          <w:sz w:val="24"/>
          <w:szCs w:val="24"/>
        </w:rPr>
      </w:pPr>
      <w:r>
        <w:rPr>
          <w:rFonts w:ascii="Times New Roman" w:hAnsi="Times New Roman" w:cs="Times New Roman"/>
          <w:b/>
          <w:sz w:val="24"/>
          <w:szCs w:val="24"/>
        </w:rPr>
        <w:t>2.9</w:t>
      </w:r>
      <w:r w:rsidRPr="006656E9">
        <w:rPr>
          <w:rFonts w:ascii="Times New Roman" w:hAnsi="Times New Roman" w:cs="Times New Roman"/>
          <w:b/>
          <w:sz w:val="24"/>
          <w:szCs w:val="24"/>
        </w:rPr>
        <w:t xml:space="preserve"> Indikator Keberhasilan</w:t>
      </w:r>
    </w:p>
    <w:p w:rsidR="00525101" w:rsidRPr="006656E9" w:rsidRDefault="00525101" w:rsidP="00525101">
      <w:pPr>
        <w:adjustRightInd w:val="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Indikator keberhasilan penelitian tindakan kelas terjadi apabila prestasi belajar siswa secara 75% dikategorikan baik atau bahkan sangat baik dan siswa mampu memenuhi KKM yaitu sebesar 75. Pengajaran dikatakan berkualitas jika seluruhnya atau setidak-tidaknya 75% siswa terlibat secara aktif, baik fisik, mental maupun sosial dalam pembelajaran. </w:t>
      </w:r>
    </w:p>
    <w:p w:rsidR="00525101" w:rsidRPr="00525101" w:rsidRDefault="00525101" w:rsidP="00525101">
      <w:pPr>
        <w:spacing w:after="0"/>
        <w:jc w:val="both"/>
        <w:rPr>
          <w:rFonts w:ascii="Times New Roman" w:hAnsi="Times New Roman" w:cs="Times New Roman"/>
          <w:b/>
          <w:sz w:val="24"/>
          <w:szCs w:val="32"/>
        </w:rPr>
      </w:pPr>
      <w:r>
        <w:rPr>
          <w:rFonts w:ascii="Times New Roman" w:hAnsi="Times New Roman" w:cs="Times New Roman"/>
          <w:b/>
          <w:sz w:val="24"/>
          <w:szCs w:val="32"/>
          <w:lang w:val="en-US"/>
        </w:rPr>
        <w:t xml:space="preserve">BAB </w:t>
      </w:r>
      <w:r>
        <w:rPr>
          <w:rFonts w:ascii="Times New Roman" w:hAnsi="Times New Roman" w:cs="Times New Roman"/>
          <w:b/>
          <w:sz w:val="24"/>
          <w:szCs w:val="32"/>
        </w:rPr>
        <w:t>III</w:t>
      </w:r>
      <w:r w:rsidRPr="00525101">
        <w:rPr>
          <w:rFonts w:ascii="Times New Roman" w:hAnsi="Times New Roman" w:cs="Times New Roman"/>
          <w:b/>
          <w:sz w:val="24"/>
          <w:szCs w:val="32"/>
        </w:rPr>
        <w:t xml:space="preserve"> HASIL DAN PEMBAHASAN</w:t>
      </w:r>
    </w:p>
    <w:p w:rsidR="00525101" w:rsidRPr="006656E9" w:rsidRDefault="00525101" w:rsidP="00525101">
      <w:pPr>
        <w:spacing w:after="0"/>
        <w:jc w:val="both"/>
        <w:rPr>
          <w:rFonts w:ascii="Times New Roman" w:hAnsi="Times New Roman" w:cs="Times New Roman"/>
          <w:b/>
          <w:sz w:val="24"/>
          <w:szCs w:val="24"/>
        </w:rPr>
      </w:pPr>
      <w:r>
        <w:rPr>
          <w:rFonts w:ascii="Times New Roman" w:hAnsi="Times New Roman" w:cs="Times New Roman"/>
          <w:b/>
          <w:sz w:val="24"/>
          <w:szCs w:val="24"/>
        </w:rPr>
        <w:t>3</w:t>
      </w:r>
      <w:r w:rsidRPr="006656E9">
        <w:rPr>
          <w:rFonts w:ascii="Times New Roman" w:hAnsi="Times New Roman" w:cs="Times New Roman"/>
          <w:b/>
          <w:sz w:val="24"/>
          <w:szCs w:val="24"/>
        </w:rPr>
        <w:t>.</w:t>
      </w:r>
      <w:r>
        <w:rPr>
          <w:rFonts w:ascii="Times New Roman" w:hAnsi="Times New Roman" w:cs="Times New Roman"/>
          <w:b/>
          <w:sz w:val="24"/>
          <w:szCs w:val="24"/>
        </w:rPr>
        <w:t>1</w:t>
      </w:r>
      <w:r w:rsidRPr="006656E9">
        <w:rPr>
          <w:rFonts w:ascii="Times New Roman" w:hAnsi="Times New Roman" w:cs="Times New Roman"/>
          <w:b/>
          <w:sz w:val="24"/>
          <w:szCs w:val="24"/>
        </w:rPr>
        <w:t xml:space="preserve"> Hasil Penelitian</w:t>
      </w:r>
    </w:p>
    <w:p w:rsidR="00525101" w:rsidRPr="006656E9" w:rsidRDefault="00525101" w:rsidP="00525101">
      <w:pPr>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Pr="006656E9">
        <w:rPr>
          <w:rFonts w:ascii="Times New Roman" w:hAnsi="Times New Roman" w:cs="Times New Roman"/>
          <w:b/>
          <w:bCs/>
          <w:color w:val="000000"/>
          <w:sz w:val="24"/>
          <w:szCs w:val="24"/>
        </w:rPr>
        <w:t>. Hasil Penelitian Pra Tindakan</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a. Perencanaan</w:t>
      </w:r>
    </w:p>
    <w:p w:rsidR="00525101" w:rsidRPr="006656E9"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Tahapan perencanaan dalam pra tindakan </w:t>
      </w:r>
      <w:r>
        <w:rPr>
          <w:rFonts w:ascii="Times New Roman" w:hAnsi="Times New Roman" w:cs="Times New Roman"/>
          <w:color w:val="000000"/>
          <w:sz w:val="24"/>
          <w:szCs w:val="24"/>
        </w:rPr>
        <w:t>dilakukan</w:t>
      </w:r>
      <w:r w:rsidRPr="006656E9">
        <w:rPr>
          <w:rFonts w:ascii="Times New Roman" w:hAnsi="Times New Roman" w:cs="Times New Roman"/>
          <w:color w:val="000000"/>
          <w:sz w:val="24"/>
          <w:szCs w:val="24"/>
        </w:rPr>
        <w:t xml:space="preserve"> dengan berkoordinasi dengan teman sejawat guru mengenai konsep pelaksanaan pra tindakan</w:t>
      </w:r>
      <w:r>
        <w:rPr>
          <w:rFonts w:ascii="Times New Roman" w:hAnsi="Times New Roman" w:cs="Times New Roman"/>
          <w:color w:val="000000"/>
          <w:sz w:val="24"/>
          <w:szCs w:val="24"/>
        </w:rPr>
        <w:t>,</w:t>
      </w:r>
      <w:r w:rsidRPr="006656E9">
        <w:rPr>
          <w:rFonts w:ascii="Times New Roman" w:hAnsi="Times New Roman" w:cs="Times New Roman"/>
          <w:color w:val="000000"/>
          <w:sz w:val="24"/>
          <w:szCs w:val="24"/>
        </w:rPr>
        <w:t xml:space="preserve"> </w:t>
      </w:r>
      <w:r w:rsidRPr="006656E9">
        <w:rPr>
          <w:rFonts w:ascii="Times New Roman" w:hAnsi="Times New Roman" w:cs="Times New Roman"/>
          <w:color w:val="000000"/>
          <w:sz w:val="24"/>
          <w:szCs w:val="24"/>
        </w:rPr>
        <w:lastRenderedPageBreak/>
        <w:t>mempersiapkan instrumen penelitian untuk pra tindakan dan menyusun rencana pelaksanaan pembelajaran.</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b. Pelaksanaan</w:t>
      </w:r>
    </w:p>
    <w:p w:rsidR="00525101" w:rsidRPr="006656E9" w:rsidRDefault="00525101" w:rsidP="00525101">
      <w:pPr>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Tahap pelaksanaan dirincikan sebagai berikut</w:t>
      </w:r>
      <w:r w:rsidRPr="006656E9">
        <w:rPr>
          <w:rFonts w:ascii="Times New Roman" w:hAnsi="Times New Roman" w:cs="Times New Roman"/>
          <w:color w:val="000000"/>
          <w:sz w:val="24"/>
          <w:szCs w:val="24"/>
        </w:rPr>
        <w:t xml:space="preserve"> :</w:t>
      </w:r>
    </w:p>
    <w:p w:rsidR="00525101" w:rsidRPr="006656E9" w:rsidRDefault="00525101" w:rsidP="00525101">
      <w:pPr>
        <w:pStyle w:val="ListParagraph"/>
        <w:numPr>
          <w:ilvl w:val="0"/>
          <w:numId w:val="3"/>
        </w:numPr>
        <w:autoSpaceDE w:val="0"/>
        <w:autoSpaceDN w:val="0"/>
        <w:adjustRightInd w:val="0"/>
        <w:spacing w:after="0"/>
        <w:contextualSpacing/>
        <w:jc w:val="both"/>
        <w:rPr>
          <w:rFonts w:ascii="Times New Roman" w:hAnsi="Times New Roman"/>
          <w:color w:val="000000"/>
          <w:sz w:val="24"/>
          <w:szCs w:val="24"/>
        </w:rPr>
      </w:pPr>
      <w:r w:rsidRPr="006656E9">
        <w:rPr>
          <w:rFonts w:ascii="Times New Roman" w:hAnsi="Times New Roman"/>
          <w:color w:val="000000"/>
          <w:sz w:val="24"/>
          <w:szCs w:val="24"/>
        </w:rPr>
        <w:t>Kegiatan awal, pelajaran dimulai dengan memberikan penjelasan tujuan kehadiran peneliti. Guru mempresensi siswa dan menyiapkan materi pembelajaran selanjutnya menyiapkan 30 siswa untuk berlatih mengerjakan soal-soal Stoikiometri.</w:t>
      </w:r>
    </w:p>
    <w:p w:rsidR="00525101" w:rsidRPr="006656E9" w:rsidRDefault="00525101" w:rsidP="00525101">
      <w:pPr>
        <w:pStyle w:val="ListParagraph"/>
        <w:numPr>
          <w:ilvl w:val="0"/>
          <w:numId w:val="3"/>
        </w:numPr>
        <w:autoSpaceDE w:val="0"/>
        <w:autoSpaceDN w:val="0"/>
        <w:adjustRightInd w:val="0"/>
        <w:spacing w:after="0"/>
        <w:contextualSpacing/>
        <w:jc w:val="both"/>
        <w:rPr>
          <w:rFonts w:ascii="Times New Roman" w:hAnsi="Times New Roman"/>
          <w:color w:val="000000"/>
          <w:sz w:val="24"/>
          <w:szCs w:val="24"/>
        </w:rPr>
      </w:pPr>
      <w:r w:rsidRPr="006656E9">
        <w:rPr>
          <w:rFonts w:ascii="Times New Roman" w:hAnsi="Times New Roman"/>
          <w:color w:val="000000"/>
          <w:sz w:val="24"/>
          <w:szCs w:val="24"/>
        </w:rPr>
        <w:t>Kegiatan inti guru menerangkan materi pelajaran di depan kelas setelah guru menjelaskan materi pelajaran dilanjutkan dengan mempersilahkan 30 siswa untuk maju mengikuti pre-test yang dilakukan oleh peneliti untuk mengetahui kemampuan awal siswa. Peneliti mengamati jalannya pre-test dan memberikan penilaian kepada siswa untuk mengukur keterampilan berpikir kritis siswa selama pre-test berlangsung.</w:t>
      </w:r>
    </w:p>
    <w:p w:rsidR="00525101" w:rsidRPr="006656E9" w:rsidRDefault="00525101" w:rsidP="00525101">
      <w:pPr>
        <w:pStyle w:val="ListParagraph"/>
        <w:numPr>
          <w:ilvl w:val="0"/>
          <w:numId w:val="3"/>
        </w:numPr>
        <w:autoSpaceDE w:val="0"/>
        <w:autoSpaceDN w:val="0"/>
        <w:adjustRightInd w:val="0"/>
        <w:spacing w:after="0"/>
        <w:contextualSpacing/>
        <w:jc w:val="both"/>
        <w:rPr>
          <w:rFonts w:ascii="Times New Roman" w:hAnsi="Times New Roman"/>
          <w:color w:val="000000"/>
          <w:sz w:val="24"/>
          <w:szCs w:val="24"/>
        </w:rPr>
      </w:pPr>
      <w:r w:rsidRPr="006656E9">
        <w:rPr>
          <w:rFonts w:ascii="Times New Roman" w:hAnsi="Times New Roman"/>
          <w:color w:val="000000"/>
          <w:sz w:val="24"/>
          <w:szCs w:val="24"/>
        </w:rPr>
        <w:t>Penutup, pada akhir pelajaran guru mengumumkan hasil pre-test yang sudah dilaksanakan.</w:t>
      </w:r>
    </w:p>
    <w:p w:rsidR="00525101" w:rsidRPr="006656E9" w:rsidRDefault="00525101" w:rsidP="00525101">
      <w:pPr>
        <w:adjustRightInd w:val="0"/>
        <w:spacing w:after="240"/>
        <w:contextualSpacing/>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Hasil pre-test yang dilakukan oleh 30 </w:t>
      </w:r>
      <w:r>
        <w:rPr>
          <w:rFonts w:ascii="Times New Roman" w:hAnsi="Times New Roman" w:cs="Times New Roman"/>
          <w:color w:val="000000"/>
          <w:sz w:val="24"/>
          <w:szCs w:val="24"/>
        </w:rPr>
        <w:t>siswa dapat dilihat pada Tabel 2</w:t>
      </w:r>
      <w:r w:rsidRPr="006656E9">
        <w:rPr>
          <w:rFonts w:ascii="Times New Roman" w:hAnsi="Times New Roman" w:cs="Times New Roman"/>
          <w:color w:val="000000"/>
          <w:sz w:val="24"/>
          <w:szCs w:val="24"/>
        </w:rPr>
        <w:t xml:space="preserve"> di bawah ini.</w:t>
      </w:r>
    </w:p>
    <w:p w:rsidR="00525101" w:rsidRDefault="00525101" w:rsidP="00525101">
      <w:pPr>
        <w:adjustRightInd w:val="0"/>
        <w:spacing w:after="240"/>
        <w:contextualSpacing/>
        <w:rPr>
          <w:rFonts w:ascii="Times New Roman" w:hAnsi="Times New Roman" w:cs="Times New Roman"/>
          <w:b/>
          <w:color w:val="000000"/>
          <w:sz w:val="24"/>
          <w:szCs w:val="24"/>
        </w:rPr>
      </w:pPr>
    </w:p>
    <w:p w:rsidR="00525101" w:rsidRPr="009442F4" w:rsidRDefault="00525101" w:rsidP="00525101">
      <w:pPr>
        <w:adjustRightInd w:val="0"/>
        <w:spacing w:after="240"/>
        <w:contextualSpacing/>
        <w:rPr>
          <w:rFonts w:ascii="Times New Roman" w:hAnsi="Times New Roman" w:cs="Times New Roman"/>
          <w:b/>
          <w:color w:val="000000"/>
        </w:rPr>
      </w:pPr>
      <w:r w:rsidRPr="009442F4">
        <w:rPr>
          <w:rFonts w:ascii="Times New Roman" w:hAnsi="Times New Roman" w:cs="Times New Roman"/>
          <w:b/>
          <w:color w:val="000000"/>
        </w:rPr>
        <w:t>Tabel 2. Hasil Pre-test Kimia Siswa Kelas X-MIA 5 SMA Negeri 3 Padangsidimpuan</w:t>
      </w:r>
    </w:p>
    <w:tbl>
      <w:tblPr>
        <w:tblStyle w:val="TableGrid"/>
        <w:tblW w:w="0" w:type="auto"/>
        <w:jc w:val="center"/>
        <w:tblInd w:w="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655"/>
        <w:gridCol w:w="1217"/>
        <w:gridCol w:w="755"/>
        <w:gridCol w:w="886"/>
      </w:tblGrid>
      <w:tr w:rsidR="00525101" w:rsidRPr="00442A34" w:rsidTr="00B62D64">
        <w:trPr>
          <w:jc w:val="center"/>
        </w:trPr>
        <w:tc>
          <w:tcPr>
            <w:tcW w:w="57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No</w:t>
            </w:r>
          </w:p>
        </w:tc>
        <w:tc>
          <w:tcPr>
            <w:tcW w:w="113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w:t>
            </w:r>
          </w:p>
        </w:tc>
        <w:tc>
          <w:tcPr>
            <w:tcW w:w="245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Ketuntasan</w:t>
            </w:r>
          </w:p>
        </w:tc>
        <w:tc>
          <w:tcPr>
            <w:tcW w:w="184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F</w:t>
            </w:r>
          </w:p>
        </w:tc>
        <w:tc>
          <w:tcPr>
            <w:tcW w:w="2552"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sz w:val="20"/>
                <w:szCs w:val="20"/>
              </w:rPr>
            </w:pPr>
            <w:r>
              <w:rPr>
                <w:rFonts w:ascii="Times New Roman" w:hAnsi="Times New Roman" w:cs="Times New Roman"/>
                <w:sz w:val="20"/>
                <w:szCs w:val="20"/>
              </w:rPr>
              <w:t>Persen</w:t>
            </w:r>
            <w:r w:rsidRPr="009442F4">
              <w:rPr>
                <w:rFonts w:ascii="Times New Roman" w:hAnsi="Times New Roman" w:cs="Times New Roman"/>
                <w:sz w:val="20"/>
                <w:szCs w:val="20"/>
              </w:rPr>
              <w:t xml:space="preserve"> (%)</w:t>
            </w:r>
          </w:p>
        </w:tc>
      </w:tr>
      <w:tr w:rsidR="00525101" w:rsidRPr="009442F4" w:rsidTr="00B62D64">
        <w:trPr>
          <w:jc w:val="center"/>
        </w:trPr>
        <w:tc>
          <w:tcPr>
            <w:tcW w:w="57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w:t>
            </w:r>
          </w:p>
        </w:tc>
        <w:tc>
          <w:tcPr>
            <w:tcW w:w="113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 75</w:t>
            </w:r>
          </w:p>
        </w:tc>
        <w:tc>
          <w:tcPr>
            <w:tcW w:w="245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Tuntas</w:t>
            </w:r>
          </w:p>
        </w:tc>
        <w:tc>
          <w:tcPr>
            <w:tcW w:w="184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w:t>
            </w:r>
          </w:p>
        </w:tc>
        <w:tc>
          <w:tcPr>
            <w:tcW w:w="2552"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33,33</w:t>
            </w:r>
          </w:p>
        </w:tc>
      </w:tr>
      <w:tr w:rsidR="00525101" w:rsidRPr="009442F4" w:rsidTr="00B62D64">
        <w:trPr>
          <w:jc w:val="center"/>
        </w:trPr>
        <w:tc>
          <w:tcPr>
            <w:tcW w:w="57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w:t>
            </w:r>
          </w:p>
        </w:tc>
        <w:tc>
          <w:tcPr>
            <w:tcW w:w="113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&lt; 75</w:t>
            </w: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Tidak Tuntas</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20</w:t>
            </w:r>
          </w:p>
        </w:tc>
        <w:tc>
          <w:tcPr>
            <w:tcW w:w="255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66,67</w:t>
            </w:r>
          </w:p>
        </w:tc>
      </w:tr>
      <w:tr w:rsidR="00525101" w:rsidRPr="009442F4" w:rsidTr="00B62D64">
        <w:trPr>
          <w:jc w:val="center"/>
        </w:trPr>
        <w:tc>
          <w:tcPr>
            <w:tcW w:w="1706" w:type="dxa"/>
            <w:gridSpan w:val="2"/>
            <w:vMerge w:val="restart"/>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Jumlah</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30</w:t>
            </w:r>
          </w:p>
        </w:tc>
        <w:tc>
          <w:tcPr>
            <w:tcW w:w="255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100</w:t>
            </w: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Tertinggi</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80</w:t>
            </w:r>
          </w:p>
        </w:tc>
        <w:tc>
          <w:tcPr>
            <w:tcW w:w="2552" w:type="dxa"/>
            <w:vMerge w:val="restart"/>
          </w:tcPr>
          <w:p w:rsidR="00525101" w:rsidRPr="009442F4" w:rsidRDefault="00525101" w:rsidP="00B62D64">
            <w:pPr>
              <w:jc w:val="center"/>
              <w:rPr>
                <w:rFonts w:ascii="Times New Roman" w:hAnsi="Times New Roman" w:cs="Times New Roman"/>
                <w:sz w:val="20"/>
                <w:szCs w:val="20"/>
              </w:rPr>
            </w:pPr>
          </w:p>
        </w:tc>
      </w:tr>
      <w:tr w:rsidR="00525101" w:rsidRPr="00442A34" w:rsidTr="00B62D64">
        <w:trPr>
          <w:jc w:val="center"/>
        </w:trPr>
        <w:tc>
          <w:tcPr>
            <w:tcW w:w="1706" w:type="dxa"/>
            <w:gridSpan w:val="2"/>
            <w:vMerge/>
          </w:tcPr>
          <w:p w:rsidR="00525101" w:rsidRPr="00442A34" w:rsidRDefault="00525101" w:rsidP="00B62D64">
            <w:pPr>
              <w:jc w:val="center"/>
              <w:rPr>
                <w:rFonts w:ascii="Times New Roman" w:hAnsi="Times New Roman" w:cs="Times New Roman"/>
                <w:sz w:val="24"/>
                <w:szCs w:val="24"/>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Terendah</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50</w:t>
            </w:r>
          </w:p>
        </w:tc>
        <w:tc>
          <w:tcPr>
            <w:tcW w:w="2552" w:type="dxa"/>
            <w:vMerge/>
          </w:tcPr>
          <w:p w:rsidR="00525101" w:rsidRPr="00442A34" w:rsidRDefault="00525101" w:rsidP="00B62D64">
            <w:pPr>
              <w:jc w:val="center"/>
              <w:rPr>
                <w:rFonts w:ascii="Times New Roman" w:hAnsi="Times New Roman" w:cs="Times New Roman"/>
                <w:sz w:val="24"/>
                <w:szCs w:val="24"/>
              </w:rPr>
            </w:pPr>
          </w:p>
        </w:tc>
      </w:tr>
      <w:tr w:rsidR="00525101" w:rsidRPr="00442A34" w:rsidTr="00B62D64">
        <w:trPr>
          <w:jc w:val="center"/>
        </w:trPr>
        <w:tc>
          <w:tcPr>
            <w:tcW w:w="1706" w:type="dxa"/>
            <w:gridSpan w:val="2"/>
            <w:vMerge/>
          </w:tcPr>
          <w:p w:rsidR="00525101" w:rsidRPr="00442A34" w:rsidRDefault="00525101" w:rsidP="00B62D64">
            <w:pPr>
              <w:jc w:val="center"/>
              <w:rPr>
                <w:rFonts w:ascii="Times New Roman" w:hAnsi="Times New Roman" w:cs="Times New Roman"/>
                <w:sz w:val="24"/>
                <w:szCs w:val="24"/>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Rata-Rata</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66,33</w:t>
            </w:r>
          </w:p>
        </w:tc>
        <w:tc>
          <w:tcPr>
            <w:tcW w:w="2552" w:type="dxa"/>
            <w:vMerge/>
          </w:tcPr>
          <w:p w:rsidR="00525101" w:rsidRPr="00442A34" w:rsidRDefault="00525101" w:rsidP="00B62D64">
            <w:pPr>
              <w:jc w:val="center"/>
              <w:rPr>
                <w:rFonts w:ascii="Times New Roman" w:hAnsi="Times New Roman" w:cs="Times New Roman"/>
                <w:sz w:val="24"/>
                <w:szCs w:val="24"/>
              </w:rPr>
            </w:pPr>
          </w:p>
        </w:tc>
      </w:tr>
    </w:tbl>
    <w:p w:rsidR="00525101" w:rsidRDefault="00525101" w:rsidP="00525101">
      <w:pPr>
        <w:spacing w:before="240"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2</w:t>
      </w:r>
      <w:r w:rsidRPr="006656E9">
        <w:rPr>
          <w:rFonts w:ascii="Times New Roman" w:hAnsi="Times New Roman" w:cs="Times New Roman"/>
          <w:sz w:val="24"/>
          <w:szCs w:val="24"/>
        </w:rPr>
        <w:t xml:space="preserve"> di atas, dapat dilihat bahwa nilai rata-rata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pada saat pre-test adalah 66,33 dengan nilai tertinggi 80 dan nilai terendah 50. Hasil pre-test menunjukkan bahwa 10 siswa (33,33%) mencapai nilai KKM dan dinyatakan tuntas atau berhasil dalam belajar kimia. Sedangkan 20 siswa (66,67%) tidak tuntas atau gagal dalam belajar kimia. </w:t>
      </w:r>
    </w:p>
    <w:p w:rsidR="00525101" w:rsidRPr="006656E9" w:rsidRDefault="00525101" w:rsidP="00525101">
      <w:pPr>
        <w:spacing w:after="240"/>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Dari hasil pengolahan data, dapat dilihat bahwa tingkat pemahaman mahasiswa terhadap materi pembelajaran masih rendah dan belum mencapai ketuntasan klasikal karena jumlah siswa yang telah tuntas secara individual &lt; 85% </w:t>
      </w:r>
      <w:sdt>
        <w:sdtPr>
          <w:rPr>
            <w:rFonts w:ascii="Times New Roman" w:hAnsi="Times New Roman" w:cs="Times New Roman"/>
            <w:sz w:val="24"/>
            <w:szCs w:val="24"/>
          </w:rPr>
          <w:id w:val="3792496"/>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Poh201 \t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(Pohan, 2020)</w:t>
          </w:r>
          <w:r w:rsidRPr="006656E9">
            <w:rPr>
              <w:rFonts w:ascii="Times New Roman" w:hAnsi="Times New Roman" w:cs="Times New Roman"/>
              <w:sz w:val="24"/>
              <w:szCs w:val="24"/>
            </w:rPr>
            <w:fldChar w:fldCharType="end"/>
          </w:r>
        </w:sdtContent>
      </w:sdt>
      <w:r w:rsidRPr="006656E9">
        <w:rPr>
          <w:rFonts w:ascii="Times New Roman" w:hAnsi="Times New Roman" w:cs="Times New Roman"/>
          <w:sz w:val="24"/>
          <w:szCs w:val="24"/>
        </w:rPr>
        <w:t xml:space="preserve">. Dengan melihat hasil belajar kimia siswa tersebut, maka peneliti perlu melakukan perbaikan dalam pembelajaran kimia dengan menerapkan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sebagai upaya untuk meningkatkan hasil belajar kimia siswa dengan berpedoman kepada hasil pre-test.</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c. Pengamatan Keterampilan Berpikir Kritis Siswa</w:t>
      </w:r>
    </w:p>
    <w:p w:rsidR="00525101" w:rsidRPr="006656E9"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Hasil dari pengamatan keterampilan berpikir kritis siswa keseluruhan dapat dilihat dari hasil analisis deskriptif yang menunjukkan bahwa keterampilan berpikir kritis siswa dengan kategori sangat baik yaitu 0% atau tidak ada siswa yang masuk dalam kategori sangat baik, perolehan 30% atau 9 siswa dengan kategori baik, 40% atau 12 siswa dengan kategori kurang, 30% atau sebanyak 9 siswa dengan kategori cukup. </w:t>
      </w:r>
    </w:p>
    <w:p w:rsidR="00525101" w:rsidRPr="006656E9" w:rsidRDefault="00525101" w:rsidP="00525101">
      <w:pPr>
        <w:adjustRightInd w:val="0"/>
        <w:spacing w:after="0"/>
        <w:jc w:val="both"/>
        <w:rPr>
          <w:rFonts w:ascii="Times New Roman" w:hAnsi="Times New Roman" w:cs="Times New Roman"/>
          <w:b/>
          <w:color w:val="000000"/>
          <w:sz w:val="24"/>
          <w:szCs w:val="24"/>
        </w:rPr>
      </w:pPr>
      <w:r w:rsidRPr="006656E9">
        <w:rPr>
          <w:rFonts w:ascii="Times New Roman" w:hAnsi="Times New Roman" w:cs="Times New Roman"/>
          <w:b/>
          <w:color w:val="000000"/>
          <w:sz w:val="24"/>
          <w:szCs w:val="24"/>
        </w:rPr>
        <w:t>d. Refleksi</w:t>
      </w:r>
    </w:p>
    <w:p w:rsidR="00525101" w:rsidRDefault="00525101" w:rsidP="00525101">
      <w:pPr>
        <w:adjustRightInd w:val="0"/>
        <w:spacing w:after="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Berdasarkan keseluruhan rangkaian kegiatan yang telah dilakukan pada pra tindakan dapat dikatakan bahwa </w:t>
      </w:r>
      <w:r w:rsidRPr="006656E9">
        <w:rPr>
          <w:rFonts w:ascii="Times New Roman" w:hAnsi="Times New Roman" w:cs="Times New Roman"/>
          <w:color w:val="000000"/>
          <w:sz w:val="24"/>
          <w:szCs w:val="24"/>
        </w:rPr>
        <w:lastRenderedPageBreak/>
        <w:t>keterampilan berpikir kritis siswa yang dicapai belum memenuhi target ketercapaian yang telah ditetapkan sebelumnya. Pada pra tindakan dijumpai kekurangan dalam proses pembelajaran sehingga menyebabkan kurang maksimalnya perolehan nilai ket</w:t>
      </w:r>
      <w:r>
        <w:rPr>
          <w:rFonts w:ascii="Times New Roman" w:hAnsi="Times New Roman" w:cs="Times New Roman"/>
          <w:color w:val="000000"/>
          <w:sz w:val="24"/>
          <w:szCs w:val="24"/>
        </w:rPr>
        <w:t>erampilan berpikir kritis siswa.</w:t>
      </w:r>
      <w:r w:rsidRPr="006656E9">
        <w:rPr>
          <w:rFonts w:ascii="Times New Roman" w:hAnsi="Times New Roman" w:cs="Times New Roman"/>
          <w:color w:val="000000"/>
          <w:sz w:val="24"/>
          <w:szCs w:val="24"/>
        </w:rPr>
        <w:t xml:space="preserve"> </w:t>
      </w:r>
    </w:p>
    <w:p w:rsidR="00525101" w:rsidRPr="006656E9" w:rsidRDefault="00525101" w:rsidP="00525101">
      <w:pPr>
        <w:adjustRightInd w:val="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6656E9">
        <w:rPr>
          <w:rFonts w:ascii="Times New Roman" w:hAnsi="Times New Roman" w:cs="Times New Roman"/>
          <w:color w:val="000000"/>
          <w:sz w:val="24"/>
          <w:szCs w:val="24"/>
        </w:rPr>
        <w:t>aka dari itu</w:t>
      </w:r>
      <w:r>
        <w:rPr>
          <w:rFonts w:ascii="Times New Roman" w:hAnsi="Times New Roman" w:cs="Times New Roman"/>
          <w:color w:val="000000"/>
          <w:sz w:val="24"/>
          <w:szCs w:val="24"/>
        </w:rPr>
        <w:t>,</w:t>
      </w:r>
      <w:r w:rsidRPr="006656E9">
        <w:rPr>
          <w:rFonts w:ascii="Times New Roman" w:hAnsi="Times New Roman" w:cs="Times New Roman"/>
          <w:color w:val="000000"/>
          <w:sz w:val="24"/>
          <w:szCs w:val="24"/>
        </w:rPr>
        <w:t xml:space="preserve"> dapat diindikasikan bahwa </w:t>
      </w:r>
      <w:r w:rsidRPr="006656E9">
        <w:rPr>
          <w:rFonts w:ascii="Times New Roman" w:hAnsi="Times New Roman" w:cs="Times New Roman"/>
          <w:sz w:val="24"/>
          <w:szCs w:val="24"/>
        </w:rPr>
        <w:t xml:space="preserve">pemahaman materi Stoikiometri siswa </w:t>
      </w:r>
      <w:r w:rsidRPr="006656E9">
        <w:rPr>
          <w:rFonts w:ascii="Times New Roman" w:hAnsi="Times New Roman" w:cs="Times New Roman"/>
          <w:color w:val="000000"/>
          <w:sz w:val="24"/>
          <w:szCs w:val="24"/>
        </w:rPr>
        <w:t>belum terlaksana secara maksimal. Hal tersebut diperkuat dengan temuan pengamatan yaitu hanya 33,33% siswa yang tuntas dalam belajar kimia dan hanya 30% siswa yang memiliki kemampuan berpikir kritis baik dalam memahami materi pelajaran kimia.</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3. Hasil Penelitian Siklus 1</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a. Perencanaan</w:t>
      </w:r>
    </w:p>
    <w:p w:rsidR="00525101" w:rsidRPr="006656E9"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Kegiatan perencanaan dilakukan koordinasi dengan guru mata pelajaran mengenai materi pembelajaran, model pembelajaran yang akan diterapkan, penyusunan rencana pelaksanaan pembelajaran dan konsep pelaksanaan penelitian serta menyiapkan instrumen penelitian yaitu berupa lembar penilaian keterampilan berpikir kritis siswa, lembar aktivitas siswa dan lembar kinerja guru.</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b. Tindakan</w:t>
      </w:r>
    </w:p>
    <w:p w:rsidR="00525101" w:rsidRPr="006656E9" w:rsidRDefault="00525101" w:rsidP="00525101">
      <w:pPr>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Pelaksanaan siklus I dirincikan </w:t>
      </w:r>
      <w:r w:rsidRPr="006656E9">
        <w:rPr>
          <w:rFonts w:ascii="Times New Roman" w:hAnsi="Times New Roman" w:cs="Times New Roman"/>
          <w:color w:val="000000"/>
          <w:sz w:val="24"/>
          <w:szCs w:val="24"/>
        </w:rPr>
        <w:t>sebagai berikut:</w:t>
      </w:r>
    </w:p>
    <w:p w:rsidR="00525101" w:rsidRPr="006656E9" w:rsidRDefault="00525101" w:rsidP="00525101">
      <w:pPr>
        <w:adjustRightInd w:val="0"/>
        <w:spacing w:after="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1. Tahap Awal</w:t>
      </w:r>
    </w:p>
    <w:p w:rsidR="00525101" w:rsidRPr="006656E9" w:rsidRDefault="00525101" w:rsidP="00525101">
      <w:pPr>
        <w:pStyle w:val="ListParagraph"/>
        <w:numPr>
          <w:ilvl w:val="1"/>
          <w:numId w:val="2"/>
        </w:numPr>
        <w:autoSpaceDE w:val="0"/>
        <w:autoSpaceDN w:val="0"/>
        <w:adjustRightInd w:val="0"/>
        <w:spacing w:after="0"/>
        <w:ind w:left="567" w:hanging="283"/>
        <w:contextualSpacing/>
        <w:jc w:val="both"/>
        <w:rPr>
          <w:rFonts w:ascii="Times New Roman" w:hAnsi="Times New Roman"/>
          <w:color w:val="000000"/>
          <w:sz w:val="24"/>
          <w:szCs w:val="24"/>
        </w:rPr>
      </w:pPr>
      <w:r w:rsidRPr="006656E9">
        <w:rPr>
          <w:rFonts w:ascii="Times New Roman" w:hAnsi="Times New Roman"/>
          <w:color w:val="000000"/>
          <w:sz w:val="24"/>
          <w:szCs w:val="24"/>
        </w:rPr>
        <w:t>Guru memberikan salam sampai dengan mempresensi kehadiran siswa.</w:t>
      </w:r>
    </w:p>
    <w:p w:rsidR="00525101" w:rsidRPr="006656E9" w:rsidRDefault="00525101" w:rsidP="00525101">
      <w:pPr>
        <w:pStyle w:val="ListParagraph"/>
        <w:numPr>
          <w:ilvl w:val="1"/>
          <w:numId w:val="2"/>
        </w:numPr>
        <w:autoSpaceDE w:val="0"/>
        <w:autoSpaceDN w:val="0"/>
        <w:adjustRightInd w:val="0"/>
        <w:spacing w:after="0"/>
        <w:ind w:left="567" w:hanging="283"/>
        <w:contextualSpacing/>
        <w:jc w:val="both"/>
        <w:rPr>
          <w:rFonts w:ascii="Times New Roman" w:hAnsi="Times New Roman"/>
          <w:color w:val="000000"/>
          <w:sz w:val="24"/>
          <w:szCs w:val="24"/>
        </w:rPr>
      </w:pPr>
      <w:r w:rsidRPr="006656E9">
        <w:rPr>
          <w:rFonts w:ascii="Times New Roman" w:hAnsi="Times New Roman"/>
          <w:color w:val="000000"/>
          <w:sz w:val="24"/>
          <w:szCs w:val="24"/>
        </w:rPr>
        <w:t>Menyampaikan beberapa instruksi sebagai objek penelitian.</w:t>
      </w:r>
    </w:p>
    <w:p w:rsidR="00525101" w:rsidRPr="006656E9" w:rsidRDefault="00525101" w:rsidP="00525101">
      <w:pPr>
        <w:pStyle w:val="ListParagraph"/>
        <w:numPr>
          <w:ilvl w:val="1"/>
          <w:numId w:val="2"/>
        </w:numPr>
        <w:autoSpaceDE w:val="0"/>
        <w:autoSpaceDN w:val="0"/>
        <w:adjustRightInd w:val="0"/>
        <w:spacing w:after="0"/>
        <w:ind w:left="567" w:hanging="283"/>
        <w:contextualSpacing/>
        <w:jc w:val="both"/>
        <w:rPr>
          <w:rFonts w:ascii="Times New Roman" w:hAnsi="Times New Roman"/>
          <w:color w:val="000000"/>
          <w:sz w:val="24"/>
          <w:szCs w:val="24"/>
        </w:rPr>
      </w:pPr>
      <w:r w:rsidRPr="006656E9">
        <w:rPr>
          <w:rFonts w:ascii="Times New Roman" w:hAnsi="Times New Roman"/>
          <w:color w:val="000000"/>
          <w:sz w:val="24"/>
          <w:szCs w:val="24"/>
        </w:rPr>
        <w:t xml:space="preserve">Menyampaikan beberapa tujuan  </w:t>
      </w:r>
      <w:r w:rsidRPr="006656E9">
        <w:rPr>
          <w:rFonts w:ascii="Times New Roman" w:hAnsi="Times New Roman"/>
          <w:sz w:val="24"/>
          <w:szCs w:val="24"/>
        </w:rPr>
        <w:t xml:space="preserve">model pembelajaran </w:t>
      </w:r>
      <w:r w:rsidRPr="006656E9">
        <w:rPr>
          <w:rFonts w:ascii="Times New Roman" w:hAnsi="Times New Roman"/>
          <w:i/>
          <w:sz w:val="24"/>
          <w:szCs w:val="24"/>
        </w:rPr>
        <w:t>Problem Based Learning</w:t>
      </w:r>
      <w:r w:rsidRPr="006656E9">
        <w:rPr>
          <w:rFonts w:ascii="Times New Roman" w:hAnsi="Times New Roman"/>
          <w:sz w:val="24"/>
          <w:szCs w:val="24"/>
        </w:rPr>
        <w:t xml:space="preserve"> (PBL)</w:t>
      </w:r>
      <w:r w:rsidRPr="006656E9">
        <w:rPr>
          <w:rFonts w:ascii="Times New Roman" w:hAnsi="Times New Roman"/>
          <w:color w:val="000000"/>
          <w:sz w:val="24"/>
          <w:szCs w:val="24"/>
        </w:rPr>
        <w:t xml:space="preserve"> saat diaplikasikan pada pembelajaran.</w:t>
      </w:r>
    </w:p>
    <w:p w:rsidR="00525101" w:rsidRDefault="00525101" w:rsidP="00525101">
      <w:pPr>
        <w:adjustRightInd w:val="0"/>
        <w:spacing w:after="0"/>
        <w:jc w:val="both"/>
        <w:rPr>
          <w:rFonts w:ascii="Times New Roman" w:hAnsi="Times New Roman" w:cs="Times New Roman"/>
          <w:color w:val="000000"/>
          <w:sz w:val="24"/>
          <w:szCs w:val="24"/>
        </w:rPr>
      </w:pPr>
    </w:p>
    <w:p w:rsidR="00525101" w:rsidRPr="006656E9" w:rsidRDefault="00525101" w:rsidP="00525101">
      <w:pPr>
        <w:adjustRightInd w:val="0"/>
        <w:spacing w:after="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lastRenderedPageBreak/>
        <w:t>2. Tahap Inti</w:t>
      </w:r>
    </w:p>
    <w:p w:rsidR="00525101" w:rsidRPr="006656E9" w:rsidRDefault="00525101" w:rsidP="00525101">
      <w:pPr>
        <w:pStyle w:val="ListParagraph"/>
        <w:adjustRightInd w:val="0"/>
        <w:spacing w:after="0"/>
        <w:ind w:left="0" w:firstLine="284"/>
        <w:jc w:val="both"/>
        <w:rPr>
          <w:rFonts w:ascii="Times New Roman" w:hAnsi="Times New Roman"/>
          <w:color w:val="000000"/>
          <w:sz w:val="24"/>
          <w:szCs w:val="24"/>
        </w:rPr>
      </w:pPr>
      <w:r w:rsidRPr="006656E9">
        <w:rPr>
          <w:rFonts w:ascii="Times New Roman" w:hAnsi="Times New Roman"/>
          <w:color w:val="000000"/>
          <w:sz w:val="24"/>
          <w:szCs w:val="24"/>
        </w:rPr>
        <w:t>a.  Guru menyampaikan materi Stoikiometri kepada siswa dan memberikan arahan untuk banyak latihan membahas soal.</w:t>
      </w:r>
    </w:p>
    <w:p w:rsidR="00525101" w:rsidRPr="006656E9" w:rsidRDefault="00525101" w:rsidP="00525101">
      <w:pPr>
        <w:pStyle w:val="ListParagraph"/>
        <w:adjustRightInd w:val="0"/>
        <w:spacing w:after="0"/>
        <w:ind w:left="0" w:firstLine="284"/>
        <w:jc w:val="both"/>
        <w:rPr>
          <w:rFonts w:ascii="Times New Roman" w:hAnsi="Times New Roman"/>
          <w:color w:val="000000"/>
          <w:sz w:val="24"/>
          <w:szCs w:val="24"/>
        </w:rPr>
      </w:pPr>
      <w:r w:rsidRPr="006656E9">
        <w:rPr>
          <w:rFonts w:ascii="Times New Roman" w:hAnsi="Times New Roman"/>
          <w:color w:val="000000"/>
          <w:sz w:val="24"/>
          <w:szCs w:val="24"/>
        </w:rPr>
        <w:t>b.  Guru mempersiapkan siswa untuk melaksanakan post-test.</w:t>
      </w:r>
    </w:p>
    <w:p w:rsidR="00525101" w:rsidRPr="006656E9" w:rsidRDefault="00525101" w:rsidP="00525101">
      <w:pPr>
        <w:adjustRightInd w:val="0"/>
        <w:spacing w:after="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3. Tahap Akhir</w:t>
      </w:r>
    </w:p>
    <w:p w:rsidR="00525101" w:rsidRPr="006656E9" w:rsidRDefault="00525101" w:rsidP="00525101">
      <w:pPr>
        <w:adjustRightInd w:val="0"/>
        <w:ind w:firstLine="720"/>
        <w:contextualSpacing/>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Pada tahap akhir, guru akan mengumumkan hasil post-test yang sudah dilaksanakan.</w:t>
      </w:r>
    </w:p>
    <w:p w:rsidR="00525101" w:rsidRPr="006656E9" w:rsidRDefault="00525101" w:rsidP="00525101">
      <w:pPr>
        <w:adjustRightInd w:val="0"/>
        <w:contextualSpacing/>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Hasil post-test yang dilakukan oleh 30 siswa pada sik</w:t>
      </w:r>
      <w:r>
        <w:rPr>
          <w:rFonts w:ascii="Times New Roman" w:hAnsi="Times New Roman" w:cs="Times New Roman"/>
          <w:color w:val="000000"/>
          <w:sz w:val="24"/>
          <w:szCs w:val="24"/>
        </w:rPr>
        <w:t>lus I dapat dilihat pada Tabel 3</w:t>
      </w:r>
      <w:r w:rsidRPr="006656E9">
        <w:rPr>
          <w:rFonts w:ascii="Times New Roman" w:hAnsi="Times New Roman" w:cs="Times New Roman"/>
          <w:color w:val="000000"/>
          <w:sz w:val="24"/>
          <w:szCs w:val="24"/>
        </w:rPr>
        <w:t xml:space="preserve"> di bawah ini.</w:t>
      </w:r>
    </w:p>
    <w:p w:rsidR="00525101" w:rsidRDefault="00525101" w:rsidP="00525101">
      <w:pPr>
        <w:adjustRightInd w:val="0"/>
        <w:spacing w:before="240" w:after="240"/>
        <w:contextualSpacing/>
        <w:rPr>
          <w:rFonts w:ascii="Times New Roman" w:hAnsi="Times New Roman" w:cs="Times New Roman"/>
          <w:b/>
          <w:color w:val="000000"/>
        </w:rPr>
      </w:pPr>
    </w:p>
    <w:p w:rsidR="00525101" w:rsidRPr="009442F4" w:rsidRDefault="00525101" w:rsidP="00525101">
      <w:pPr>
        <w:adjustRightInd w:val="0"/>
        <w:spacing w:before="240" w:after="240"/>
        <w:contextualSpacing/>
        <w:rPr>
          <w:rFonts w:ascii="Times New Roman" w:hAnsi="Times New Roman" w:cs="Times New Roman"/>
          <w:b/>
          <w:color w:val="000000"/>
        </w:rPr>
      </w:pPr>
      <w:r w:rsidRPr="009442F4">
        <w:rPr>
          <w:rFonts w:ascii="Times New Roman" w:hAnsi="Times New Roman" w:cs="Times New Roman"/>
          <w:b/>
          <w:color w:val="000000"/>
        </w:rPr>
        <w:t>Tabel 3. Hasil Post-test Kimia Siswa Kelas X-MIA 5 SMA Negeri 3 Padangsidimpuan Siklus I</w:t>
      </w:r>
    </w:p>
    <w:tbl>
      <w:tblPr>
        <w:tblStyle w:val="TableGrid"/>
        <w:tblW w:w="0" w:type="auto"/>
        <w:jc w:val="center"/>
        <w:tblInd w:w="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676"/>
        <w:gridCol w:w="1324"/>
        <w:gridCol w:w="551"/>
        <w:gridCol w:w="960"/>
      </w:tblGrid>
      <w:tr w:rsidR="00525101" w:rsidRPr="009442F4" w:rsidTr="00B62D64">
        <w:trPr>
          <w:jc w:val="center"/>
        </w:trPr>
        <w:tc>
          <w:tcPr>
            <w:tcW w:w="57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No</w:t>
            </w:r>
          </w:p>
        </w:tc>
        <w:tc>
          <w:tcPr>
            <w:tcW w:w="113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Nilai</w:t>
            </w:r>
          </w:p>
        </w:tc>
        <w:tc>
          <w:tcPr>
            <w:tcW w:w="245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Ketuntasan</w:t>
            </w:r>
          </w:p>
        </w:tc>
        <w:tc>
          <w:tcPr>
            <w:tcW w:w="1843"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F</w:t>
            </w:r>
          </w:p>
        </w:tc>
        <w:tc>
          <w:tcPr>
            <w:tcW w:w="2552" w:type="dxa"/>
            <w:tcBorders>
              <w:top w:val="single" w:sz="4" w:space="0" w:color="000000" w:themeColor="text1"/>
              <w:bottom w:val="single" w:sz="4" w:space="0" w:color="000000" w:themeColor="text1"/>
            </w:tcBorders>
            <w:vAlign w:val="center"/>
          </w:tcPr>
          <w:p w:rsidR="00525101" w:rsidRPr="009442F4" w:rsidRDefault="00525101" w:rsidP="00B62D64">
            <w:pPr>
              <w:jc w:val="center"/>
              <w:rPr>
                <w:rFonts w:ascii="Times New Roman" w:hAnsi="Times New Roman" w:cs="Times New Roman"/>
                <w:b/>
                <w:sz w:val="20"/>
                <w:szCs w:val="20"/>
              </w:rPr>
            </w:pPr>
            <w:r>
              <w:rPr>
                <w:rFonts w:ascii="Times New Roman" w:hAnsi="Times New Roman" w:cs="Times New Roman"/>
                <w:b/>
                <w:sz w:val="20"/>
                <w:szCs w:val="20"/>
              </w:rPr>
              <w:t>Persen</w:t>
            </w:r>
            <w:r w:rsidRPr="009442F4">
              <w:rPr>
                <w:rFonts w:ascii="Times New Roman" w:hAnsi="Times New Roman" w:cs="Times New Roman"/>
                <w:b/>
                <w:sz w:val="20"/>
                <w:szCs w:val="20"/>
              </w:rPr>
              <w:t xml:space="preserve"> (%)</w:t>
            </w:r>
          </w:p>
        </w:tc>
      </w:tr>
      <w:tr w:rsidR="00525101" w:rsidRPr="009442F4" w:rsidTr="00B62D64">
        <w:trPr>
          <w:jc w:val="center"/>
        </w:trPr>
        <w:tc>
          <w:tcPr>
            <w:tcW w:w="57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w:t>
            </w:r>
          </w:p>
        </w:tc>
        <w:tc>
          <w:tcPr>
            <w:tcW w:w="113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 75</w:t>
            </w:r>
          </w:p>
        </w:tc>
        <w:tc>
          <w:tcPr>
            <w:tcW w:w="245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Tuntas</w:t>
            </w:r>
          </w:p>
        </w:tc>
        <w:tc>
          <w:tcPr>
            <w:tcW w:w="184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23</w:t>
            </w:r>
          </w:p>
        </w:tc>
        <w:tc>
          <w:tcPr>
            <w:tcW w:w="2552"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76,67</w:t>
            </w:r>
          </w:p>
        </w:tc>
      </w:tr>
      <w:tr w:rsidR="00525101" w:rsidRPr="009442F4" w:rsidTr="00B62D64">
        <w:trPr>
          <w:jc w:val="center"/>
        </w:trPr>
        <w:tc>
          <w:tcPr>
            <w:tcW w:w="57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w:t>
            </w:r>
          </w:p>
        </w:tc>
        <w:tc>
          <w:tcPr>
            <w:tcW w:w="113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&lt; 75</w:t>
            </w: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Tidak Tuntas</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7</w:t>
            </w:r>
          </w:p>
        </w:tc>
        <w:tc>
          <w:tcPr>
            <w:tcW w:w="255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23,33</w:t>
            </w:r>
          </w:p>
        </w:tc>
      </w:tr>
      <w:tr w:rsidR="00525101" w:rsidRPr="009442F4" w:rsidTr="00B62D64">
        <w:trPr>
          <w:jc w:val="center"/>
        </w:trPr>
        <w:tc>
          <w:tcPr>
            <w:tcW w:w="1706" w:type="dxa"/>
            <w:gridSpan w:val="2"/>
            <w:vMerge w:val="restart"/>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Jumlah</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30</w:t>
            </w:r>
          </w:p>
        </w:tc>
        <w:tc>
          <w:tcPr>
            <w:tcW w:w="255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100</w:t>
            </w: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Tertinggi</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95</w:t>
            </w:r>
          </w:p>
        </w:tc>
        <w:tc>
          <w:tcPr>
            <w:tcW w:w="2552" w:type="dxa"/>
            <w:vMerge w:val="restart"/>
          </w:tcPr>
          <w:p w:rsidR="00525101" w:rsidRPr="009442F4" w:rsidRDefault="00525101" w:rsidP="00B62D64">
            <w:pPr>
              <w:jc w:val="center"/>
              <w:rPr>
                <w:rFonts w:ascii="Times New Roman" w:hAnsi="Times New Roman" w:cs="Times New Roman"/>
                <w:sz w:val="20"/>
                <w:szCs w:val="20"/>
              </w:rPr>
            </w:pP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Terendah</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60</w:t>
            </w:r>
          </w:p>
        </w:tc>
        <w:tc>
          <w:tcPr>
            <w:tcW w:w="2552" w:type="dxa"/>
            <w:vMerge/>
          </w:tcPr>
          <w:p w:rsidR="00525101" w:rsidRPr="009442F4" w:rsidRDefault="00525101" w:rsidP="00B62D64">
            <w:pPr>
              <w:jc w:val="center"/>
              <w:rPr>
                <w:rFonts w:ascii="Times New Roman" w:hAnsi="Times New Roman" w:cs="Times New Roman"/>
                <w:sz w:val="20"/>
                <w:szCs w:val="20"/>
              </w:rPr>
            </w:pP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Rata-Rata</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79</w:t>
            </w:r>
          </w:p>
        </w:tc>
        <w:tc>
          <w:tcPr>
            <w:tcW w:w="2552" w:type="dxa"/>
            <w:vMerge/>
          </w:tcPr>
          <w:p w:rsidR="00525101" w:rsidRPr="009442F4" w:rsidRDefault="00525101" w:rsidP="00B62D64">
            <w:pPr>
              <w:jc w:val="center"/>
              <w:rPr>
                <w:rFonts w:ascii="Times New Roman" w:hAnsi="Times New Roman" w:cs="Times New Roman"/>
                <w:sz w:val="20"/>
                <w:szCs w:val="20"/>
              </w:rPr>
            </w:pPr>
          </w:p>
        </w:tc>
      </w:tr>
    </w:tbl>
    <w:p w:rsidR="00525101" w:rsidRPr="006656E9" w:rsidRDefault="00525101" w:rsidP="00525101">
      <w:pPr>
        <w:adjustRightInd w:val="0"/>
        <w:spacing w:after="240"/>
        <w:contextualSpacing/>
        <w:jc w:val="center"/>
        <w:rPr>
          <w:rFonts w:ascii="Times New Roman" w:hAnsi="Times New Roman" w:cs="Times New Roman"/>
          <w:b/>
          <w:color w:val="000000"/>
          <w:sz w:val="24"/>
          <w:szCs w:val="24"/>
        </w:rPr>
      </w:pPr>
    </w:p>
    <w:p w:rsidR="00525101" w:rsidRDefault="00525101" w:rsidP="00525101">
      <w:pPr>
        <w:spacing w:before="240" w:after="0"/>
        <w:ind w:firstLine="720"/>
        <w:jc w:val="both"/>
        <w:rPr>
          <w:rFonts w:ascii="Times New Roman" w:hAnsi="Times New Roman" w:cs="Times New Roman"/>
          <w:sz w:val="24"/>
          <w:szCs w:val="24"/>
        </w:rPr>
      </w:pPr>
      <w:r>
        <w:rPr>
          <w:rFonts w:ascii="Times New Roman" w:hAnsi="Times New Roman" w:cs="Times New Roman"/>
          <w:sz w:val="24"/>
          <w:szCs w:val="24"/>
        </w:rPr>
        <w:t>Berdasarkan Tabel 3</w:t>
      </w:r>
      <w:r w:rsidRPr="006656E9">
        <w:rPr>
          <w:rFonts w:ascii="Times New Roman" w:hAnsi="Times New Roman" w:cs="Times New Roman"/>
          <w:sz w:val="24"/>
          <w:szCs w:val="24"/>
        </w:rPr>
        <w:t xml:space="preserve"> di atas, dapat dilihat bahwa nilai rata-rata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pada saat post-test siklus I adalah 79 dengan nilai tertinggi 95 dan nilai terendah 60. Hasil post-test siklus I menunjukkan bahwa 23 siswa (76,67%) mencapai nilai KKM dan dinyatakan tuntas atau berhasil dalam belajar kimia. Sedangkan 7 siswa (23,33%) tidak tuntas atau gagal dalam belajar kimia. </w:t>
      </w:r>
    </w:p>
    <w:p w:rsidR="00525101" w:rsidRPr="006656E9" w:rsidRDefault="00525101" w:rsidP="00525101">
      <w:pPr>
        <w:spacing w:after="240"/>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Dari hasil pengolahan data, dapat dilihat bahwa tingkat pemahaman mahasiswa terhadap materi pembelajaran tinggi tetapi belum mencapai ketuntasan klasikal karena jumlah siswa yang telah tuntas secara individual &lt; 85% </w:t>
      </w:r>
      <w:sdt>
        <w:sdtPr>
          <w:rPr>
            <w:rFonts w:ascii="Times New Roman" w:hAnsi="Times New Roman" w:cs="Times New Roman"/>
            <w:sz w:val="24"/>
            <w:szCs w:val="24"/>
          </w:rPr>
          <w:id w:val="3792497"/>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Poh201 \t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 xml:space="preserve">(Pohan, </w:t>
          </w:r>
          <w:r w:rsidRPr="006656E9">
            <w:rPr>
              <w:rFonts w:ascii="Times New Roman" w:hAnsi="Times New Roman" w:cs="Times New Roman"/>
              <w:noProof/>
              <w:sz w:val="24"/>
              <w:szCs w:val="24"/>
            </w:rPr>
            <w:lastRenderedPageBreak/>
            <w:t>2020)</w:t>
          </w:r>
          <w:r w:rsidRPr="006656E9">
            <w:rPr>
              <w:rFonts w:ascii="Times New Roman" w:hAnsi="Times New Roman" w:cs="Times New Roman"/>
              <w:sz w:val="24"/>
              <w:szCs w:val="24"/>
            </w:rPr>
            <w:fldChar w:fldCharType="end"/>
          </w:r>
        </w:sdtContent>
      </w:sdt>
      <w:r w:rsidRPr="006656E9">
        <w:rPr>
          <w:rFonts w:ascii="Times New Roman" w:hAnsi="Times New Roman" w:cs="Times New Roman"/>
          <w:sz w:val="24"/>
          <w:szCs w:val="24"/>
        </w:rPr>
        <w:t xml:space="preserve">. Dengan melihat hasil belajar kimia siswa tersebut, maka peneliti perlu meningkatkan penerapan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dalam pembelajaran kimia sebagai upaya untuk meningkatkan hasil belajar kimia siswa dengan berpedoman kepada hasil post-test siklus I.</w:t>
      </w:r>
    </w:p>
    <w:p w:rsidR="00525101" w:rsidRPr="006656E9" w:rsidRDefault="00525101" w:rsidP="00525101">
      <w:pPr>
        <w:adjustRightInd w:val="0"/>
        <w:spacing w:before="240"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c. Pengamatan Keterampilan Berpikir Kritis Siswa</w:t>
      </w:r>
    </w:p>
    <w:p w:rsidR="00525101" w:rsidRPr="006656E9" w:rsidRDefault="00525101" w:rsidP="00525101">
      <w:pPr>
        <w:adjustRightInd w:val="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Hasil pengamatan pada siklus 1 secara kumulatif dapat disimpulkan bahwa, keterampilan berpikir kritis siswa dengan kategori sangat baik yaitu 20% atau 6 siswa, perolehan 70% atau 21 siswa masuk dalam kategori baik, dan 10% atau sebanyak 3 siswa dalam kategori kurang. </w:t>
      </w:r>
    </w:p>
    <w:p w:rsidR="00525101" w:rsidRPr="006656E9" w:rsidRDefault="00525101" w:rsidP="00525101">
      <w:pPr>
        <w:adjustRightInd w:val="0"/>
        <w:spacing w:before="240"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d. Refleksi</w:t>
      </w:r>
    </w:p>
    <w:p w:rsidR="00525101" w:rsidRDefault="00525101" w:rsidP="00525101">
      <w:pPr>
        <w:adjustRightInd w:val="0"/>
        <w:spacing w:after="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Berdasarkan keseluruhan rangkaian kegiatan yang telah dilakukan pada siklus I dapat dikatakan bahwa keterampilan berpikir kritis siswa yang dicapai juga belum memenuhi target ketercapaian yang telah ditetapkan sebelumnya. Pada siklus I masih dijumpai kekurangan dalam proses pembelajaran sehingga menyebabkan kurang maksimalnya perolehan nilai keterampilan berpikir kritis siswa, maka dari itu dapat diindikasikan bahwa </w:t>
      </w:r>
      <w:r w:rsidRPr="006656E9">
        <w:rPr>
          <w:rFonts w:ascii="Times New Roman" w:hAnsi="Times New Roman" w:cs="Times New Roman"/>
          <w:sz w:val="24"/>
          <w:szCs w:val="24"/>
        </w:rPr>
        <w:t xml:space="preserve">penerapan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w:t>
      </w:r>
      <w:r w:rsidRPr="006656E9">
        <w:rPr>
          <w:rFonts w:ascii="Times New Roman" w:hAnsi="Times New Roman" w:cs="Times New Roman"/>
          <w:color w:val="000000"/>
          <w:sz w:val="24"/>
          <w:szCs w:val="24"/>
        </w:rPr>
        <w:t xml:space="preserve"> belum terlaksana secara maksimal. </w:t>
      </w:r>
    </w:p>
    <w:p w:rsidR="00525101" w:rsidRPr="006656E9" w:rsidRDefault="00525101" w:rsidP="00525101">
      <w:pPr>
        <w:adjustRightInd w:val="0"/>
        <w:spacing w:after="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Hal tersebut diperkuat dengan temuan pengamatan yaitu hanya 76,67% siswa yang tuntas dalam belajar kimia. Sedangkan siswa yang memiliki keterampilan berpikir kritis sesuai dengan yang diharapkan sudah 90%. Artinya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sudah berhasil memperbaiki kondisi pembelajaran kimia tetapi hasilnya belum maksimal. </w:t>
      </w:r>
    </w:p>
    <w:p w:rsidR="00525101" w:rsidRPr="006656E9"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lastRenderedPageBreak/>
        <w:t xml:space="preserve">Berdasarkan temuan kekurangan-kekurangan tersebut di atas maka dapat dikatakan belum tercapai secara maksimal baik secara proses penerapan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w:t>
      </w:r>
      <w:r w:rsidRPr="006656E9">
        <w:rPr>
          <w:rFonts w:ascii="Times New Roman" w:hAnsi="Times New Roman" w:cs="Times New Roman"/>
          <w:color w:val="000000"/>
          <w:sz w:val="24"/>
          <w:szCs w:val="24"/>
        </w:rPr>
        <w:t xml:space="preserve"> Kekurangan dan kelemahan tersebut dapat dijadikan sebagai koreksi dalam langkah perbaikan untuk pelaksanaan siklus II agar dapat memperbaiki kekurangan yang ada sehingga harapannya dapat meningkatkan hasil belajar siswa pada pelaksanaan siklus berikutnya.</w:t>
      </w:r>
    </w:p>
    <w:p w:rsidR="00525101" w:rsidRPr="006656E9" w:rsidRDefault="00525101" w:rsidP="00525101">
      <w:pPr>
        <w:numPr>
          <w:ilvl w:val="0"/>
          <w:numId w:val="5"/>
        </w:numPr>
        <w:autoSpaceDE w:val="0"/>
        <w:autoSpaceDN w:val="0"/>
        <w:adjustRightInd w:val="0"/>
        <w:spacing w:after="0"/>
        <w:ind w:left="284" w:hanging="284"/>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 xml:space="preserve"> Hasil Penelitian Siklus 2</w:t>
      </w:r>
    </w:p>
    <w:p w:rsidR="00525101" w:rsidRPr="006656E9" w:rsidRDefault="00525101" w:rsidP="00525101">
      <w:pPr>
        <w:adjustRightInd w:val="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Pelaksanaan siklus II sama seperti pada siklus I yaitu perencanaan, pelaksanaan, pengamatan dan refleksi, penjabarannya adalah sebagai berikut :</w:t>
      </w:r>
    </w:p>
    <w:p w:rsidR="00525101" w:rsidRPr="006656E9" w:rsidRDefault="00525101" w:rsidP="00525101">
      <w:pPr>
        <w:adjustRightInd w:val="0"/>
        <w:spacing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a. Perencanaan</w:t>
      </w:r>
    </w:p>
    <w:p w:rsidR="00525101" w:rsidRPr="00B429D2" w:rsidRDefault="00525101" w:rsidP="00525101">
      <w:pPr>
        <w:adjustRightInd w:val="0"/>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Kegiatan perencanaan ini dilakukan dengan </w:t>
      </w:r>
      <w:r>
        <w:rPr>
          <w:rFonts w:ascii="Times New Roman" w:hAnsi="Times New Roman" w:cs="Times New Roman"/>
          <w:color w:val="000000"/>
          <w:sz w:val="24"/>
          <w:szCs w:val="24"/>
        </w:rPr>
        <w:t>ber</w:t>
      </w:r>
      <w:r w:rsidRPr="006656E9">
        <w:rPr>
          <w:rFonts w:ascii="Times New Roman" w:hAnsi="Times New Roman" w:cs="Times New Roman"/>
          <w:color w:val="000000"/>
          <w:sz w:val="24"/>
          <w:szCs w:val="24"/>
        </w:rPr>
        <w:t>koordinasi dengan guru mata pelajaran mengenai materi pembelajaran pada siklus II, mempelajari kembali model pembelajaran yang akan diterapkan, penyusunan rencana pelaksanaan pembelajaran dan konsep pelaksanaan penelitian serta menyiapkan instrument penelitian yaitu berupa lembar penilaian keterampilan berpikir kritis siswa, lembar aktivitas siswa dan lembar aktivitas guru.</w:t>
      </w:r>
    </w:p>
    <w:p w:rsidR="00525101" w:rsidRPr="006656E9" w:rsidRDefault="00525101" w:rsidP="00525101">
      <w:pPr>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Pelaksanaan</w:t>
      </w:r>
    </w:p>
    <w:p w:rsidR="00525101" w:rsidRPr="006656E9" w:rsidRDefault="00525101" w:rsidP="00525101">
      <w:pPr>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siklus II dirincikan</w:t>
      </w:r>
      <w:r w:rsidRPr="006656E9">
        <w:rPr>
          <w:rFonts w:ascii="Times New Roman" w:hAnsi="Times New Roman" w:cs="Times New Roman"/>
          <w:color w:val="000000"/>
          <w:sz w:val="24"/>
          <w:szCs w:val="24"/>
        </w:rPr>
        <w:t xml:space="preserve"> sebagai berikut: </w:t>
      </w:r>
    </w:p>
    <w:p w:rsidR="00525101" w:rsidRPr="006656E9" w:rsidRDefault="00525101" w:rsidP="00525101">
      <w:pPr>
        <w:adjustRightInd w:val="0"/>
        <w:spacing w:after="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1. Tahap Awal</w:t>
      </w:r>
    </w:p>
    <w:p w:rsidR="00525101" w:rsidRPr="006656E9" w:rsidRDefault="00525101" w:rsidP="00525101">
      <w:pPr>
        <w:pStyle w:val="ListParagraph"/>
        <w:numPr>
          <w:ilvl w:val="1"/>
          <w:numId w:val="4"/>
        </w:numPr>
        <w:autoSpaceDE w:val="0"/>
        <w:autoSpaceDN w:val="0"/>
        <w:adjustRightInd w:val="0"/>
        <w:spacing w:after="0"/>
        <w:ind w:left="567" w:hanging="283"/>
        <w:contextualSpacing/>
        <w:jc w:val="both"/>
        <w:rPr>
          <w:rFonts w:ascii="Times New Roman" w:hAnsi="Times New Roman"/>
          <w:color w:val="000000"/>
          <w:sz w:val="24"/>
          <w:szCs w:val="24"/>
        </w:rPr>
      </w:pPr>
      <w:r w:rsidRPr="006656E9">
        <w:rPr>
          <w:rFonts w:ascii="Times New Roman" w:hAnsi="Times New Roman"/>
          <w:color w:val="000000"/>
          <w:sz w:val="24"/>
          <w:szCs w:val="24"/>
        </w:rPr>
        <w:t>Membahas tugas yang diberikan pada pertemuan sebelumnya.</w:t>
      </w:r>
    </w:p>
    <w:p w:rsidR="00525101" w:rsidRPr="006656E9" w:rsidRDefault="00525101" w:rsidP="00525101">
      <w:pPr>
        <w:pStyle w:val="ListParagraph"/>
        <w:numPr>
          <w:ilvl w:val="1"/>
          <w:numId w:val="4"/>
        </w:numPr>
        <w:autoSpaceDE w:val="0"/>
        <w:autoSpaceDN w:val="0"/>
        <w:adjustRightInd w:val="0"/>
        <w:spacing w:after="0"/>
        <w:ind w:left="567" w:hanging="283"/>
        <w:contextualSpacing/>
        <w:jc w:val="both"/>
        <w:rPr>
          <w:rFonts w:ascii="Times New Roman" w:hAnsi="Times New Roman"/>
          <w:color w:val="000000"/>
          <w:sz w:val="24"/>
          <w:szCs w:val="24"/>
        </w:rPr>
      </w:pPr>
      <w:r w:rsidRPr="006656E9">
        <w:rPr>
          <w:rFonts w:ascii="Times New Roman" w:hAnsi="Times New Roman"/>
          <w:color w:val="000000"/>
          <w:sz w:val="24"/>
          <w:szCs w:val="24"/>
        </w:rPr>
        <w:t>Memberikan motivasi belajar kepada siswa.</w:t>
      </w:r>
    </w:p>
    <w:p w:rsidR="00525101" w:rsidRPr="006656E9" w:rsidRDefault="00525101" w:rsidP="00525101">
      <w:pPr>
        <w:pStyle w:val="ListParagraph"/>
        <w:numPr>
          <w:ilvl w:val="1"/>
          <w:numId w:val="4"/>
        </w:numPr>
        <w:autoSpaceDE w:val="0"/>
        <w:autoSpaceDN w:val="0"/>
        <w:adjustRightInd w:val="0"/>
        <w:spacing w:after="0"/>
        <w:ind w:left="567" w:hanging="283"/>
        <w:contextualSpacing/>
        <w:jc w:val="both"/>
        <w:rPr>
          <w:rFonts w:ascii="Times New Roman" w:hAnsi="Times New Roman"/>
          <w:color w:val="000000"/>
          <w:sz w:val="24"/>
          <w:szCs w:val="24"/>
        </w:rPr>
      </w:pPr>
      <w:r w:rsidRPr="006656E9">
        <w:rPr>
          <w:rFonts w:ascii="Times New Roman" w:hAnsi="Times New Roman"/>
          <w:color w:val="000000"/>
          <w:sz w:val="24"/>
          <w:szCs w:val="24"/>
        </w:rPr>
        <w:t>Menjelaskan tujuan pembelajaran dan kegiatan yang akan dilaksanakan pada pembelajaran.</w:t>
      </w:r>
    </w:p>
    <w:p w:rsidR="00525101" w:rsidRPr="006656E9" w:rsidRDefault="00525101" w:rsidP="00525101">
      <w:pPr>
        <w:adjustRightInd w:val="0"/>
        <w:spacing w:after="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2. Tahap Inti</w:t>
      </w:r>
    </w:p>
    <w:p w:rsidR="00525101" w:rsidRPr="006656E9" w:rsidRDefault="00525101" w:rsidP="00525101">
      <w:pPr>
        <w:adjustRightInd w:val="0"/>
        <w:spacing w:after="0"/>
        <w:ind w:left="284"/>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lastRenderedPageBreak/>
        <w:t>a. Mengulang sekilas pembelajaran yang lalu.</w:t>
      </w:r>
    </w:p>
    <w:p w:rsidR="00525101" w:rsidRPr="006656E9" w:rsidRDefault="00525101" w:rsidP="00525101">
      <w:pPr>
        <w:adjustRightInd w:val="0"/>
        <w:spacing w:after="0"/>
        <w:ind w:left="284"/>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 xml:space="preserve">b.Memperlihatkan simulasi dalam </w:t>
      </w:r>
      <w:r w:rsidRPr="006656E9">
        <w:rPr>
          <w:rFonts w:ascii="Times New Roman" w:hAnsi="Times New Roman" w:cs="Times New Roman"/>
          <w:sz w:val="24"/>
          <w:szCs w:val="24"/>
        </w:rPr>
        <w:t>menyelesaikan soal-soal Stoikiometri</w:t>
      </w:r>
      <w:r w:rsidRPr="006656E9">
        <w:rPr>
          <w:rFonts w:ascii="Times New Roman" w:hAnsi="Times New Roman" w:cs="Times New Roman"/>
          <w:color w:val="000000"/>
          <w:sz w:val="24"/>
          <w:szCs w:val="24"/>
        </w:rPr>
        <w:t>.</w:t>
      </w:r>
    </w:p>
    <w:p w:rsidR="00525101" w:rsidRPr="006656E9" w:rsidRDefault="00525101" w:rsidP="00525101">
      <w:pPr>
        <w:adjustRightInd w:val="0"/>
        <w:spacing w:after="0"/>
        <w:ind w:left="284"/>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c. Mengadakan kembali post-test pada siswa.</w:t>
      </w:r>
    </w:p>
    <w:p w:rsidR="00525101" w:rsidRPr="006656E9" w:rsidRDefault="00525101" w:rsidP="00525101">
      <w:pPr>
        <w:adjustRightInd w:val="0"/>
        <w:spacing w:after="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3. Tahap Akhir</w:t>
      </w:r>
    </w:p>
    <w:p w:rsidR="00525101" w:rsidRPr="006656E9" w:rsidRDefault="00525101" w:rsidP="00525101">
      <w:pPr>
        <w:adjustRightInd w:val="0"/>
        <w:spacing w:after="0"/>
        <w:ind w:left="284"/>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a. Membuat kesimpulan pembelajaran</w:t>
      </w:r>
    </w:p>
    <w:p w:rsidR="00525101" w:rsidRPr="006656E9" w:rsidRDefault="00525101" w:rsidP="00525101">
      <w:pPr>
        <w:adjustRightInd w:val="0"/>
        <w:spacing w:after="0"/>
        <w:ind w:left="284"/>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b. Mengumumkan hasil post-test yang sudah dilaksanakan.</w:t>
      </w:r>
    </w:p>
    <w:p w:rsidR="00525101" w:rsidRDefault="00525101" w:rsidP="00525101">
      <w:pPr>
        <w:adjustRightInd w:val="0"/>
        <w:spacing w:after="240"/>
        <w:contextualSpacing/>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Hasil post-test yang dilakukan oleh 30 siswa pada sikl</w:t>
      </w:r>
      <w:r>
        <w:rPr>
          <w:rFonts w:ascii="Times New Roman" w:hAnsi="Times New Roman" w:cs="Times New Roman"/>
          <w:color w:val="000000"/>
          <w:sz w:val="24"/>
          <w:szCs w:val="24"/>
        </w:rPr>
        <w:t>us II dapat dilihat pada Tabel 4</w:t>
      </w:r>
      <w:r w:rsidRPr="006656E9">
        <w:rPr>
          <w:rFonts w:ascii="Times New Roman" w:hAnsi="Times New Roman" w:cs="Times New Roman"/>
          <w:color w:val="000000"/>
          <w:sz w:val="24"/>
          <w:szCs w:val="24"/>
        </w:rPr>
        <w:t xml:space="preserve"> di bawah ini.</w:t>
      </w:r>
    </w:p>
    <w:p w:rsidR="00525101" w:rsidRPr="006656E9" w:rsidRDefault="00525101" w:rsidP="00525101">
      <w:pPr>
        <w:adjustRightInd w:val="0"/>
        <w:spacing w:after="240"/>
        <w:contextualSpacing/>
        <w:jc w:val="both"/>
        <w:rPr>
          <w:rFonts w:ascii="Times New Roman" w:hAnsi="Times New Roman" w:cs="Times New Roman"/>
          <w:color w:val="000000"/>
          <w:sz w:val="24"/>
          <w:szCs w:val="24"/>
        </w:rPr>
      </w:pPr>
    </w:p>
    <w:p w:rsidR="00525101" w:rsidRPr="009442F4" w:rsidRDefault="00525101" w:rsidP="00525101">
      <w:pPr>
        <w:adjustRightInd w:val="0"/>
        <w:spacing w:before="240" w:after="240"/>
        <w:contextualSpacing/>
        <w:rPr>
          <w:rFonts w:ascii="Times New Roman" w:hAnsi="Times New Roman" w:cs="Times New Roman"/>
          <w:b/>
          <w:color w:val="000000"/>
        </w:rPr>
      </w:pPr>
      <w:r w:rsidRPr="009442F4">
        <w:rPr>
          <w:rFonts w:ascii="Times New Roman" w:hAnsi="Times New Roman" w:cs="Times New Roman"/>
          <w:b/>
          <w:color w:val="000000"/>
        </w:rPr>
        <w:t>Tabel 4. Hasil Post-test Kimia Siswa Kelas X-MIA 5 SMA Negeri 3 Padangsidimpuan Siklus II</w:t>
      </w:r>
    </w:p>
    <w:tbl>
      <w:tblPr>
        <w:tblStyle w:val="TableGrid"/>
        <w:tblW w:w="0" w:type="auto"/>
        <w:jc w:val="center"/>
        <w:tblInd w:w="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647"/>
        <w:gridCol w:w="1253"/>
        <w:gridCol w:w="710"/>
        <w:gridCol w:w="860"/>
      </w:tblGrid>
      <w:tr w:rsidR="00525101" w:rsidRPr="009442F4" w:rsidTr="00B62D64">
        <w:trPr>
          <w:jc w:val="center"/>
        </w:trPr>
        <w:tc>
          <w:tcPr>
            <w:tcW w:w="573" w:type="dxa"/>
            <w:tcBorders>
              <w:top w:val="single" w:sz="4" w:space="0" w:color="000000" w:themeColor="text1"/>
              <w:bottom w:val="single" w:sz="4" w:space="0" w:color="000000" w:themeColor="text1"/>
            </w:tcBorders>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No.</w:t>
            </w:r>
          </w:p>
        </w:tc>
        <w:tc>
          <w:tcPr>
            <w:tcW w:w="1133" w:type="dxa"/>
            <w:tcBorders>
              <w:top w:val="single" w:sz="4" w:space="0" w:color="000000" w:themeColor="text1"/>
              <w:bottom w:val="single" w:sz="4" w:space="0" w:color="000000" w:themeColor="text1"/>
            </w:tcBorders>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Nilai</w:t>
            </w:r>
          </w:p>
        </w:tc>
        <w:tc>
          <w:tcPr>
            <w:tcW w:w="2453" w:type="dxa"/>
            <w:tcBorders>
              <w:top w:val="single" w:sz="4" w:space="0" w:color="000000" w:themeColor="text1"/>
              <w:bottom w:val="single" w:sz="4" w:space="0" w:color="000000" w:themeColor="text1"/>
            </w:tcBorders>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Ketuntasan</w:t>
            </w:r>
          </w:p>
        </w:tc>
        <w:tc>
          <w:tcPr>
            <w:tcW w:w="1843" w:type="dxa"/>
            <w:tcBorders>
              <w:top w:val="single" w:sz="4" w:space="0" w:color="000000" w:themeColor="text1"/>
              <w:bottom w:val="single" w:sz="4" w:space="0" w:color="000000" w:themeColor="text1"/>
            </w:tcBorders>
          </w:tcPr>
          <w:p w:rsidR="00525101" w:rsidRPr="009442F4" w:rsidRDefault="00525101" w:rsidP="00B62D64">
            <w:pPr>
              <w:jc w:val="center"/>
              <w:rPr>
                <w:rFonts w:ascii="Times New Roman" w:hAnsi="Times New Roman" w:cs="Times New Roman"/>
                <w:b/>
                <w:sz w:val="20"/>
                <w:szCs w:val="20"/>
              </w:rPr>
            </w:pPr>
            <w:r w:rsidRPr="009442F4">
              <w:rPr>
                <w:rFonts w:ascii="Times New Roman" w:hAnsi="Times New Roman" w:cs="Times New Roman"/>
                <w:b/>
                <w:sz w:val="20"/>
                <w:szCs w:val="20"/>
              </w:rPr>
              <w:t>F</w:t>
            </w:r>
          </w:p>
        </w:tc>
        <w:tc>
          <w:tcPr>
            <w:tcW w:w="2552" w:type="dxa"/>
            <w:tcBorders>
              <w:top w:val="single" w:sz="4" w:space="0" w:color="000000" w:themeColor="text1"/>
              <w:bottom w:val="single" w:sz="4" w:space="0" w:color="000000" w:themeColor="text1"/>
            </w:tcBorders>
          </w:tcPr>
          <w:p w:rsidR="00525101" w:rsidRPr="009442F4" w:rsidRDefault="00525101" w:rsidP="00B62D64">
            <w:pPr>
              <w:jc w:val="center"/>
              <w:rPr>
                <w:rFonts w:ascii="Times New Roman" w:hAnsi="Times New Roman" w:cs="Times New Roman"/>
                <w:b/>
                <w:sz w:val="20"/>
                <w:szCs w:val="20"/>
              </w:rPr>
            </w:pPr>
            <w:r>
              <w:rPr>
                <w:rFonts w:ascii="Times New Roman" w:hAnsi="Times New Roman" w:cs="Times New Roman"/>
                <w:b/>
                <w:sz w:val="20"/>
                <w:szCs w:val="20"/>
              </w:rPr>
              <w:t>Persen</w:t>
            </w:r>
            <w:r w:rsidRPr="009442F4">
              <w:rPr>
                <w:rFonts w:ascii="Times New Roman" w:hAnsi="Times New Roman" w:cs="Times New Roman"/>
                <w:b/>
                <w:sz w:val="20"/>
                <w:szCs w:val="20"/>
              </w:rPr>
              <w:t xml:space="preserve"> (%)</w:t>
            </w:r>
          </w:p>
        </w:tc>
      </w:tr>
      <w:tr w:rsidR="00525101" w:rsidRPr="009442F4" w:rsidTr="00B62D64">
        <w:trPr>
          <w:jc w:val="center"/>
        </w:trPr>
        <w:tc>
          <w:tcPr>
            <w:tcW w:w="57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w:t>
            </w:r>
          </w:p>
        </w:tc>
        <w:tc>
          <w:tcPr>
            <w:tcW w:w="113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 75</w:t>
            </w:r>
          </w:p>
        </w:tc>
        <w:tc>
          <w:tcPr>
            <w:tcW w:w="245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Tuntas</w:t>
            </w:r>
          </w:p>
        </w:tc>
        <w:tc>
          <w:tcPr>
            <w:tcW w:w="1843"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30</w:t>
            </w:r>
          </w:p>
        </w:tc>
        <w:tc>
          <w:tcPr>
            <w:tcW w:w="2552" w:type="dxa"/>
            <w:tcBorders>
              <w:top w:val="single" w:sz="4" w:space="0" w:color="000000" w:themeColor="text1"/>
            </w:tcBorders>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100</w:t>
            </w:r>
          </w:p>
        </w:tc>
      </w:tr>
      <w:tr w:rsidR="00525101" w:rsidRPr="009442F4" w:rsidTr="00B62D64">
        <w:trPr>
          <w:jc w:val="center"/>
        </w:trPr>
        <w:tc>
          <w:tcPr>
            <w:tcW w:w="57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w:t>
            </w:r>
          </w:p>
        </w:tc>
        <w:tc>
          <w:tcPr>
            <w:tcW w:w="113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&lt; 75</w:t>
            </w: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Tidak Tuntas</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0</w:t>
            </w:r>
          </w:p>
        </w:tc>
        <w:tc>
          <w:tcPr>
            <w:tcW w:w="255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0</w:t>
            </w:r>
          </w:p>
        </w:tc>
      </w:tr>
      <w:tr w:rsidR="00525101" w:rsidRPr="009442F4" w:rsidTr="00B62D64">
        <w:trPr>
          <w:jc w:val="center"/>
        </w:trPr>
        <w:tc>
          <w:tcPr>
            <w:tcW w:w="1706" w:type="dxa"/>
            <w:gridSpan w:val="2"/>
            <w:vMerge w:val="restart"/>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Jumlah</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30</w:t>
            </w:r>
          </w:p>
        </w:tc>
        <w:tc>
          <w:tcPr>
            <w:tcW w:w="255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100</w:t>
            </w: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Tertinggi</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100</w:t>
            </w:r>
          </w:p>
        </w:tc>
        <w:tc>
          <w:tcPr>
            <w:tcW w:w="2552" w:type="dxa"/>
            <w:vMerge w:val="restart"/>
          </w:tcPr>
          <w:p w:rsidR="00525101" w:rsidRPr="009442F4" w:rsidRDefault="00525101" w:rsidP="00B62D64">
            <w:pPr>
              <w:jc w:val="center"/>
              <w:rPr>
                <w:rFonts w:ascii="Times New Roman" w:hAnsi="Times New Roman" w:cs="Times New Roman"/>
                <w:sz w:val="20"/>
                <w:szCs w:val="20"/>
              </w:rPr>
            </w:pP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Terendah</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75</w:t>
            </w:r>
          </w:p>
        </w:tc>
        <w:tc>
          <w:tcPr>
            <w:tcW w:w="2552" w:type="dxa"/>
            <w:vMerge/>
          </w:tcPr>
          <w:p w:rsidR="00525101" w:rsidRPr="009442F4" w:rsidRDefault="00525101" w:rsidP="00B62D64">
            <w:pPr>
              <w:jc w:val="center"/>
              <w:rPr>
                <w:rFonts w:ascii="Times New Roman" w:hAnsi="Times New Roman" w:cs="Times New Roman"/>
                <w:sz w:val="20"/>
                <w:szCs w:val="20"/>
              </w:rPr>
            </w:pPr>
          </w:p>
        </w:tc>
      </w:tr>
      <w:tr w:rsidR="00525101" w:rsidRPr="009442F4" w:rsidTr="00B62D64">
        <w:trPr>
          <w:jc w:val="center"/>
        </w:trPr>
        <w:tc>
          <w:tcPr>
            <w:tcW w:w="1706" w:type="dxa"/>
            <w:gridSpan w:val="2"/>
            <w:vMerge/>
          </w:tcPr>
          <w:p w:rsidR="00525101" w:rsidRPr="009442F4" w:rsidRDefault="00525101" w:rsidP="00B62D64">
            <w:pPr>
              <w:jc w:val="center"/>
              <w:rPr>
                <w:rFonts w:ascii="Times New Roman" w:hAnsi="Times New Roman" w:cs="Times New Roman"/>
                <w:sz w:val="20"/>
                <w:szCs w:val="20"/>
              </w:rPr>
            </w:pPr>
          </w:p>
        </w:tc>
        <w:tc>
          <w:tcPr>
            <w:tcW w:w="245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Nilai Rata-Rata</w:t>
            </w:r>
          </w:p>
        </w:tc>
        <w:tc>
          <w:tcPr>
            <w:tcW w:w="1843"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90,33</w:t>
            </w:r>
          </w:p>
        </w:tc>
        <w:tc>
          <w:tcPr>
            <w:tcW w:w="2552" w:type="dxa"/>
            <w:vMerge/>
          </w:tcPr>
          <w:p w:rsidR="00525101" w:rsidRPr="009442F4" w:rsidRDefault="00525101" w:rsidP="00B62D64">
            <w:pPr>
              <w:jc w:val="center"/>
              <w:rPr>
                <w:rFonts w:ascii="Times New Roman" w:hAnsi="Times New Roman" w:cs="Times New Roman"/>
                <w:sz w:val="20"/>
                <w:szCs w:val="20"/>
              </w:rPr>
            </w:pPr>
          </w:p>
        </w:tc>
      </w:tr>
    </w:tbl>
    <w:p w:rsidR="00525101" w:rsidRDefault="00525101" w:rsidP="00525101">
      <w:pPr>
        <w:spacing w:before="240" w:after="0"/>
        <w:ind w:firstLine="720"/>
        <w:jc w:val="both"/>
        <w:rPr>
          <w:rFonts w:ascii="Times New Roman" w:hAnsi="Times New Roman" w:cs="Times New Roman"/>
          <w:sz w:val="24"/>
          <w:szCs w:val="24"/>
        </w:rPr>
      </w:pPr>
      <w:r>
        <w:rPr>
          <w:rFonts w:ascii="Times New Roman" w:hAnsi="Times New Roman" w:cs="Times New Roman"/>
          <w:sz w:val="24"/>
          <w:szCs w:val="24"/>
        </w:rPr>
        <w:t>Berdasarkan Tabel 4</w:t>
      </w:r>
      <w:r w:rsidRPr="006656E9">
        <w:rPr>
          <w:rFonts w:ascii="Times New Roman" w:hAnsi="Times New Roman" w:cs="Times New Roman"/>
          <w:sz w:val="24"/>
          <w:szCs w:val="24"/>
        </w:rPr>
        <w:t xml:space="preserve"> di atas, dapat dilihat bahwa nilai rata-rata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pada saat post-test siklus II adalah 90,33 dengan nilai tertinggi 100 dan nilai terendah 75. Hasil post-test siklus II menunjukkan bahwa 30 siswa (100%) telah mencapai nilai KKM dan dinyatakan tuntas atau berhasil dalam belajar kimia. Hal ini sejalan dengan penelitian </w:t>
      </w:r>
      <w:r w:rsidRPr="006656E9">
        <w:rPr>
          <w:rFonts w:ascii="Times New Roman" w:hAnsi="Times New Roman" w:cs="Times New Roman"/>
          <w:noProof/>
          <w:sz w:val="24"/>
          <w:szCs w:val="24"/>
        </w:rPr>
        <w:t>Nafiah (2014)</w:t>
      </w:r>
      <w:r w:rsidRPr="006656E9">
        <w:rPr>
          <w:rFonts w:ascii="Times New Roman" w:hAnsi="Times New Roman" w:cs="Times New Roman"/>
          <w:sz w:val="24"/>
          <w:szCs w:val="24"/>
        </w:rPr>
        <w:t xml:space="preserve"> yang mengemukakan bahwa hasil belajar semua siswa (100%) setelah penerapan PBL mencapai nilai KKM. Dengan demikian, hasil post-test pada siklus II ini meningkat dan lebih baik  jika dibandingkan dengan siklus I. </w:t>
      </w:r>
    </w:p>
    <w:p w:rsidR="00525101" w:rsidRPr="006656E9" w:rsidRDefault="00525101" w:rsidP="00525101">
      <w:pPr>
        <w:spacing w:after="240"/>
        <w:ind w:firstLine="720"/>
        <w:jc w:val="both"/>
        <w:rPr>
          <w:rFonts w:ascii="Times New Roman" w:hAnsi="Times New Roman" w:cs="Times New Roman"/>
          <w:sz w:val="24"/>
          <w:szCs w:val="24"/>
        </w:rPr>
      </w:pPr>
      <w:r w:rsidRPr="006656E9">
        <w:rPr>
          <w:rFonts w:ascii="Times New Roman" w:hAnsi="Times New Roman" w:cs="Times New Roman"/>
          <w:sz w:val="24"/>
          <w:szCs w:val="24"/>
        </w:rPr>
        <w:lastRenderedPageBreak/>
        <w:t xml:space="preserve">Dari hasil pengolahan data, dapat dilihat bahwa tingkat pemahaman mahasiswa terhadap materi pembelajaran sangat tinggi dan sudah mencapai ketuntasan klasikal karena jumlah siswa yang telah tuntas secara individual &gt; 85% </w:t>
      </w:r>
      <w:sdt>
        <w:sdtPr>
          <w:rPr>
            <w:rFonts w:ascii="Times New Roman" w:hAnsi="Times New Roman" w:cs="Times New Roman"/>
            <w:sz w:val="24"/>
            <w:szCs w:val="24"/>
          </w:rPr>
          <w:id w:val="3792498"/>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Poh201 \t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(Pohan, 2020)</w:t>
          </w:r>
          <w:r w:rsidRPr="006656E9">
            <w:rPr>
              <w:rFonts w:ascii="Times New Roman" w:hAnsi="Times New Roman" w:cs="Times New Roman"/>
              <w:sz w:val="24"/>
              <w:szCs w:val="24"/>
            </w:rPr>
            <w:fldChar w:fldCharType="end"/>
          </w:r>
        </w:sdtContent>
      </w:sdt>
      <w:r w:rsidRPr="006656E9">
        <w:rPr>
          <w:rFonts w:ascii="Times New Roman" w:hAnsi="Times New Roman" w:cs="Times New Roman"/>
          <w:sz w:val="24"/>
          <w:szCs w:val="24"/>
        </w:rPr>
        <w:t xml:space="preserve">. Dengan melihat hasil belajar kimia siswa tersebut, maka peneliti perlu meningkatkan penerapan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dalam pembelajaran kimia sebagai upaya untuk meningkatkan kualitas pembelajaran kimia di masa yang akan datang.</w:t>
      </w:r>
    </w:p>
    <w:p w:rsidR="00525101" w:rsidRPr="006656E9" w:rsidRDefault="00525101" w:rsidP="00525101">
      <w:pPr>
        <w:adjustRightInd w:val="0"/>
        <w:spacing w:before="240"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c. Pengamatan</w:t>
      </w:r>
    </w:p>
    <w:p w:rsidR="00525101" w:rsidRPr="006656E9" w:rsidRDefault="00525101" w:rsidP="00525101">
      <w:pPr>
        <w:spacing w:after="240"/>
        <w:ind w:firstLine="720"/>
        <w:jc w:val="both"/>
        <w:rPr>
          <w:rFonts w:ascii="Times New Roman" w:hAnsi="Times New Roman" w:cs="Times New Roman"/>
          <w:color w:val="000000"/>
          <w:sz w:val="24"/>
          <w:szCs w:val="24"/>
        </w:rPr>
      </w:pPr>
      <w:r w:rsidRPr="006656E9">
        <w:rPr>
          <w:rFonts w:ascii="Times New Roman" w:hAnsi="Times New Roman" w:cs="Times New Roman"/>
          <w:color w:val="000000"/>
          <w:sz w:val="24"/>
          <w:szCs w:val="24"/>
        </w:rPr>
        <w:t>Hasil pengamatan pada siklus II secara kumulatif dapat disimpulkan bahwa, keterampilan berpikir kritis siswa dengan kategori sangat baik yaitu 60% atau 18 siswa dan perolehan 40% atau 12 siswa masuk dalam kategori baik.</w:t>
      </w:r>
    </w:p>
    <w:p w:rsidR="00525101" w:rsidRPr="006656E9" w:rsidRDefault="00525101" w:rsidP="00525101">
      <w:pPr>
        <w:spacing w:after="0"/>
        <w:jc w:val="both"/>
        <w:rPr>
          <w:rFonts w:ascii="Times New Roman" w:hAnsi="Times New Roman" w:cs="Times New Roman"/>
          <w:b/>
          <w:color w:val="000000"/>
          <w:sz w:val="24"/>
          <w:szCs w:val="24"/>
        </w:rPr>
      </w:pPr>
      <w:r w:rsidRPr="006656E9">
        <w:rPr>
          <w:rFonts w:ascii="Times New Roman" w:hAnsi="Times New Roman" w:cs="Times New Roman"/>
          <w:b/>
          <w:color w:val="000000"/>
          <w:sz w:val="24"/>
          <w:szCs w:val="24"/>
        </w:rPr>
        <w:t>5. Uji Hipotesis</w:t>
      </w:r>
    </w:p>
    <w:p w:rsidR="00525101" w:rsidRPr="006656E9" w:rsidRDefault="00525101" w:rsidP="00525101">
      <w:pPr>
        <w:spacing w:after="0"/>
        <w:ind w:firstLine="720"/>
        <w:jc w:val="both"/>
        <w:rPr>
          <w:rFonts w:ascii="Times New Roman" w:eastAsia="Times New Roman" w:hAnsi="Times New Roman" w:cs="Times New Roman"/>
          <w:sz w:val="24"/>
          <w:szCs w:val="24"/>
        </w:rPr>
      </w:pPr>
      <w:r w:rsidRPr="006656E9">
        <w:rPr>
          <w:rFonts w:ascii="Times New Roman" w:eastAsia="Times New Roman" w:hAnsi="Times New Roman" w:cs="Times New Roman"/>
          <w:sz w:val="24"/>
          <w:szCs w:val="24"/>
        </w:rPr>
        <w:t>Uji hipotesis yang digunakan adalah uji-t pada taraf signifikansi 5% (α = 0,05) dan menggunakan nilai standar minimum (μ</w:t>
      </w:r>
      <w:r w:rsidRPr="006656E9">
        <w:rPr>
          <w:rFonts w:ascii="Times New Roman" w:eastAsia="Times New Roman" w:hAnsi="Times New Roman" w:cs="Times New Roman"/>
          <w:sz w:val="24"/>
          <w:szCs w:val="24"/>
          <w:vertAlign w:val="subscript"/>
        </w:rPr>
        <w:t>0</w:t>
      </w:r>
      <w:r w:rsidRPr="006656E9">
        <w:rPr>
          <w:rFonts w:ascii="Times New Roman" w:eastAsia="Times New Roman" w:hAnsi="Times New Roman" w:cs="Times New Roman"/>
          <w:sz w:val="24"/>
          <w:szCs w:val="24"/>
        </w:rPr>
        <w:t xml:space="preserve">) = 75,00, yang merupakan nilai standar untuk menyatakan bahwa mahasiswa telah menguasai 75% dari tujuan pembelajaran sesuai dengan aturan uji satu pihak kanan, sebagaimana dikemukakan oleh </w:t>
      </w:r>
      <w:r w:rsidRPr="006656E9">
        <w:rPr>
          <w:rFonts w:ascii="Times New Roman" w:eastAsia="Times New Roman" w:hAnsi="Times New Roman" w:cs="Times New Roman"/>
          <w:noProof/>
          <w:sz w:val="24"/>
          <w:szCs w:val="24"/>
        </w:rPr>
        <w:t>Ananda &amp; Fadhli (2018)</w:t>
      </w:r>
      <w:r w:rsidRPr="006656E9">
        <w:rPr>
          <w:rFonts w:ascii="Times New Roman" w:eastAsia="Times New Roman" w:hAnsi="Times New Roman" w:cs="Times New Roman"/>
          <w:sz w:val="24"/>
          <w:szCs w:val="24"/>
        </w:rPr>
        <w:t xml:space="preserve">. Adapun perumusan hipotesis sebagai berikut : </w:t>
      </w:r>
    </w:p>
    <w:p w:rsidR="00525101" w:rsidRPr="006656E9" w:rsidRDefault="00525101" w:rsidP="00525101">
      <w:pPr>
        <w:spacing w:after="0"/>
        <w:ind w:left="851" w:hanging="851"/>
        <w:jc w:val="both"/>
        <w:rPr>
          <w:rFonts w:ascii="Times New Roman" w:eastAsia="Times New Roman" w:hAnsi="Times New Roman" w:cs="Times New Roman"/>
          <w:sz w:val="24"/>
          <w:szCs w:val="24"/>
        </w:rPr>
      </w:pPr>
      <w:r w:rsidRPr="006656E9">
        <w:rPr>
          <w:rFonts w:ascii="Times New Roman" w:eastAsia="Times New Roman" w:hAnsi="Times New Roman" w:cs="Times New Roman"/>
          <w:sz w:val="24"/>
          <w:szCs w:val="24"/>
        </w:rPr>
        <w:t>H</w:t>
      </w:r>
      <w:r w:rsidRPr="006656E9">
        <w:rPr>
          <w:rFonts w:ascii="Times New Roman" w:eastAsia="Times New Roman" w:hAnsi="Times New Roman" w:cs="Times New Roman"/>
          <w:sz w:val="24"/>
          <w:szCs w:val="24"/>
          <w:vertAlign w:val="subscript"/>
        </w:rPr>
        <w:t>o</w:t>
      </w:r>
      <w:r w:rsidRPr="006656E9">
        <w:rPr>
          <w:rFonts w:ascii="Times New Roman" w:eastAsia="Times New Roman" w:hAnsi="Times New Roman" w:cs="Times New Roman"/>
          <w:sz w:val="24"/>
          <w:szCs w:val="24"/>
        </w:rPr>
        <w:t xml:space="preserve"> : μ = 75,00 (</w:t>
      </w:r>
      <w:r w:rsidRPr="006656E9">
        <w:rPr>
          <w:rFonts w:ascii="Times New Roman" w:hAnsi="Times New Roman" w:cs="Times New Roman"/>
          <w:sz w:val="24"/>
          <w:szCs w:val="24"/>
        </w:rPr>
        <w:t xml:space="preserve">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tidak berpengaruh secara signifikan terhadap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w:t>
      </w:r>
      <w:r w:rsidRPr="006656E9">
        <w:rPr>
          <w:rFonts w:ascii="Times New Roman" w:eastAsia="Times New Roman" w:hAnsi="Times New Roman" w:cs="Times New Roman"/>
          <w:sz w:val="24"/>
          <w:szCs w:val="24"/>
        </w:rPr>
        <w:t>).</w:t>
      </w:r>
    </w:p>
    <w:p w:rsidR="00525101" w:rsidRPr="006656E9" w:rsidRDefault="00525101" w:rsidP="00525101">
      <w:pPr>
        <w:spacing w:after="0"/>
        <w:ind w:left="851" w:hanging="851"/>
        <w:jc w:val="both"/>
        <w:rPr>
          <w:rFonts w:ascii="Times New Roman" w:eastAsia="Times New Roman" w:hAnsi="Times New Roman" w:cs="Times New Roman"/>
          <w:sz w:val="24"/>
          <w:szCs w:val="24"/>
        </w:rPr>
      </w:pPr>
      <w:r w:rsidRPr="006656E9">
        <w:rPr>
          <w:rFonts w:ascii="Times New Roman" w:eastAsia="Times New Roman" w:hAnsi="Times New Roman" w:cs="Times New Roman"/>
          <w:sz w:val="24"/>
          <w:szCs w:val="24"/>
        </w:rPr>
        <w:t>H</w:t>
      </w:r>
      <w:r w:rsidRPr="006656E9">
        <w:rPr>
          <w:rFonts w:ascii="Times New Roman" w:eastAsia="Times New Roman" w:hAnsi="Times New Roman" w:cs="Times New Roman"/>
          <w:sz w:val="24"/>
          <w:szCs w:val="24"/>
          <w:vertAlign w:val="subscript"/>
        </w:rPr>
        <w:t>a</w:t>
      </w:r>
      <w:r w:rsidRPr="006656E9">
        <w:rPr>
          <w:rFonts w:ascii="Times New Roman" w:eastAsia="Times New Roman" w:hAnsi="Times New Roman" w:cs="Times New Roman"/>
          <w:sz w:val="24"/>
          <w:szCs w:val="24"/>
        </w:rPr>
        <w:t xml:space="preserve"> : μ &gt; 75,00 (</w:t>
      </w:r>
      <w:r w:rsidRPr="006656E9">
        <w:rPr>
          <w:rFonts w:ascii="Times New Roman" w:hAnsi="Times New Roman" w:cs="Times New Roman"/>
          <w:sz w:val="24"/>
          <w:szCs w:val="24"/>
        </w:rPr>
        <w:t xml:space="preserve">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berpengaruh secara signifikan terhadap hasil belajar kimia siswa </w:t>
      </w:r>
      <w:r w:rsidRPr="006656E9">
        <w:rPr>
          <w:rFonts w:ascii="Times New Roman" w:hAnsi="Times New Roman" w:cs="Times New Roman"/>
          <w:sz w:val="24"/>
          <w:szCs w:val="24"/>
        </w:rPr>
        <w:lastRenderedPageBreak/>
        <w:t xml:space="preserve">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w:t>
      </w:r>
      <w:r w:rsidRPr="006656E9">
        <w:rPr>
          <w:rFonts w:ascii="Times New Roman" w:eastAsia="Times New Roman" w:hAnsi="Times New Roman" w:cs="Times New Roman"/>
          <w:sz w:val="24"/>
          <w:szCs w:val="24"/>
        </w:rPr>
        <w:t>).</w:t>
      </w:r>
    </w:p>
    <w:p w:rsidR="00525101" w:rsidRPr="006656E9" w:rsidRDefault="00525101" w:rsidP="00525101">
      <w:pPr>
        <w:ind w:firstLine="720"/>
        <w:jc w:val="both"/>
        <w:rPr>
          <w:rFonts w:ascii="Times New Roman" w:hAnsi="Times New Roman" w:cs="Times New Roman"/>
          <w:sz w:val="24"/>
          <w:szCs w:val="24"/>
        </w:rPr>
      </w:pPr>
      <w:r w:rsidRPr="006656E9">
        <w:rPr>
          <w:rFonts w:ascii="Times New Roman" w:hAnsi="Times New Roman" w:cs="Times New Roman"/>
          <w:sz w:val="24"/>
          <w:szCs w:val="24"/>
        </w:rPr>
        <w:t>Dari hasil uji-t yang dilakukan, diperoleh nilai t</w:t>
      </w:r>
      <w:r w:rsidRPr="006656E9">
        <w:rPr>
          <w:rFonts w:ascii="Times New Roman" w:hAnsi="Times New Roman" w:cs="Times New Roman"/>
          <w:sz w:val="24"/>
          <w:szCs w:val="24"/>
          <w:vertAlign w:val="subscript"/>
        </w:rPr>
        <w:t>hitung</w:t>
      </w:r>
      <w:r w:rsidRPr="006656E9">
        <w:rPr>
          <w:rFonts w:ascii="Times New Roman" w:hAnsi="Times New Roman" w:cs="Times New Roman"/>
          <w:sz w:val="24"/>
          <w:szCs w:val="24"/>
        </w:rPr>
        <w:t xml:space="preserve"> = 10,2506 dan t</w:t>
      </w:r>
      <w:r w:rsidRPr="006656E9">
        <w:rPr>
          <w:rFonts w:ascii="Times New Roman" w:hAnsi="Times New Roman" w:cs="Times New Roman"/>
          <w:sz w:val="24"/>
          <w:szCs w:val="24"/>
          <w:vertAlign w:val="subscript"/>
        </w:rPr>
        <w:t xml:space="preserve">tabel </w:t>
      </w:r>
      <w:r w:rsidRPr="006656E9">
        <w:rPr>
          <w:rFonts w:ascii="Times New Roman" w:hAnsi="Times New Roman" w:cs="Times New Roman"/>
          <w:sz w:val="24"/>
          <w:szCs w:val="24"/>
        </w:rPr>
        <w:t>= 2,045, maka t</w:t>
      </w:r>
      <w:r w:rsidRPr="006656E9">
        <w:rPr>
          <w:rFonts w:ascii="Times New Roman" w:hAnsi="Times New Roman" w:cs="Times New Roman"/>
          <w:sz w:val="24"/>
          <w:szCs w:val="24"/>
          <w:vertAlign w:val="subscript"/>
        </w:rPr>
        <w:t>hitung</w:t>
      </w:r>
      <w:r w:rsidRPr="006656E9">
        <w:rPr>
          <w:rFonts w:ascii="Times New Roman" w:hAnsi="Times New Roman" w:cs="Times New Roman"/>
          <w:sz w:val="24"/>
          <w:szCs w:val="24"/>
        </w:rPr>
        <w:t xml:space="preserve"> ≥ t</w:t>
      </w:r>
      <w:r w:rsidRPr="006656E9">
        <w:rPr>
          <w:rFonts w:ascii="Times New Roman" w:hAnsi="Times New Roman" w:cs="Times New Roman"/>
          <w:sz w:val="24"/>
          <w:szCs w:val="24"/>
          <w:vertAlign w:val="subscript"/>
        </w:rPr>
        <w:t>tabel</w:t>
      </w:r>
      <w:r w:rsidRPr="006656E9">
        <w:rPr>
          <w:rFonts w:ascii="Times New Roman" w:hAnsi="Times New Roman" w:cs="Times New Roman"/>
          <w:sz w:val="24"/>
          <w:szCs w:val="24"/>
        </w:rPr>
        <w:t xml:space="preserve"> yang berarti H</w:t>
      </w:r>
      <w:r w:rsidRPr="006656E9">
        <w:rPr>
          <w:rFonts w:ascii="Times New Roman" w:hAnsi="Times New Roman" w:cs="Times New Roman"/>
          <w:sz w:val="24"/>
          <w:szCs w:val="24"/>
          <w:vertAlign w:val="subscript"/>
        </w:rPr>
        <w:t>0</w:t>
      </w:r>
      <w:r w:rsidRPr="006656E9">
        <w:rPr>
          <w:rFonts w:ascii="Times New Roman" w:hAnsi="Times New Roman" w:cs="Times New Roman"/>
          <w:sz w:val="24"/>
          <w:szCs w:val="24"/>
        </w:rPr>
        <w:t xml:space="preserve"> ditolak dan H</w:t>
      </w:r>
      <w:r w:rsidRPr="006656E9">
        <w:rPr>
          <w:rFonts w:ascii="Times New Roman" w:hAnsi="Times New Roman" w:cs="Times New Roman"/>
          <w:sz w:val="24"/>
          <w:szCs w:val="24"/>
          <w:vertAlign w:val="subscript"/>
        </w:rPr>
        <w:t>a</w:t>
      </w:r>
      <w:r w:rsidRPr="006656E9">
        <w:rPr>
          <w:rFonts w:ascii="Times New Roman" w:hAnsi="Times New Roman" w:cs="Times New Roman"/>
          <w:sz w:val="24"/>
          <w:szCs w:val="24"/>
        </w:rPr>
        <w:t xml:space="preserve"> diterima. Sehingga hasil penelitian menyimpulkan bahwa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berpengaruh secara signifikan terhadap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Hasil uji-t secara ri</w:t>
      </w:r>
      <w:r>
        <w:rPr>
          <w:rFonts w:ascii="Times New Roman" w:hAnsi="Times New Roman" w:cs="Times New Roman"/>
          <w:sz w:val="24"/>
          <w:szCs w:val="24"/>
        </w:rPr>
        <w:t>ngkas dapat dilihat pada Tabel 5</w:t>
      </w:r>
      <w:r w:rsidRPr="006656E9">
        <w:rPr>
          <w:rFonts w:ascii="Times New Roman" w:hAnsi="Times New Roman" w:cs="Times New Roman"/>
          <w:sz w:val="24"/>
          <w:szCs w:val="24"/>
        </w:rPr>
        <w:t xml:space="preserve"> di bawah ini.</w:t>
      </w:r>
    </w:p>
    <w:p w:rsidR="00525101" w:rsidRPr="009442F4" w:rsidRDefault="00525101" w:rsidP="00525101">
      <w:pPr>
        <w:spacing w:after="0"/>
        <w:ind w:firstLine="720"/>
        <w:rPr>
          <w:rFonts w:ascii="Times New Roman" w:hAnsi="Times New Roman" w:cs="Times New Roman"/>
          <w:b/>
        </w:rPr>
      </w:pPr>
      <w:r w:rsidRPr="009442F4">
        <w:rPr>
          <w:rFonts w:ascii="Times New Roman" w:hAnsi="Times New Roman" w:cs="Times New Roman"/>
          <w:b/>
        </w:rPr>
        <w:t>Tabel 5. Hasil Uji-t</w:t>
      </w:r>
    </w:p>
    <w:tbl>
      <w:tblPr>
        <w:tblStyle w:val="TableGrid"/>
        <w:tblW w:w="0" w:type="auto"/>
        <w:jc w:val="center"/>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890"/>
        <w:gridCol w:w="683"/>
        <w:gridCol w:w="876"/>
        <w:gridCol w:w="577"/>
        <w:gridCol w:w="1192"/>
      </w:tblGrid>
      <w:tr w:rsidR="00525101" w:rsidRPr="009442F4" w:rsidTr="00B62D64">
        <w:trPr>
          <w:jc w:val="center"/>
        </w:trPr>
        <w:tc>
          <w:tcPr>
            <w:tcW w:w="1598"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Uji Statistik</w:t>
            </w:r>
          </w:p>
        </w:tc>
        <w:tc>
          <w:tcPr>
            <w:tcW w:w="136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w:t>
            </w:r>
            <w:r w:rsidRPr="009442F4">
              <w:rPr>
                <w:rFonts w:ascii="Times New Roman" w:hAnsi="Times New Roman" w:cs="Times New Roman"/>
                <w:sz w:val="20"/>
                <w:szCs w:val="20"/>
                <w:vertAlign w:val="subscript"/>
              </w:rPr>
              <w:t>tabel</w:t>
            </w:r>
          </w:p>
        </w:tc>
        <w:tc>
          <w:tcPr>
            <w:tcW w:w="1276"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t</w:t>
            </w:r>
            <w:r w:rsidRPr="009442F4">
              <w:rPr>
                <w:rFonts w:ascii="Times New Roman" w:hAnsi="Times New Roman" w:cs="Times New Roman"/>
                <w:sz w:val="20"/>
                <w:szCs w:val="20"/>
                <w:vertAlign w:val="subscript"/>
              </w:rPr>
              <w:t>hitung</w:t>
            </w:r>
          </w:p>
        </w:tc>
        <w:tc>
          <w:tcPr>
            <w:tcW w:w="992" w:type="dxa"/>
          </w:tcPr>
          <w:p w:rsidR="00525101" w:rsidRPr="009442F4" w:rsidRDefault="00525101" w:rsidP="00B62D64">
            <w:pPr>
              <w:jc w:val="center"/>
              <w:rPr>
                <w:rFonts w:ascii="Times New Roman" w:hAnsi="Times New Roman" w:cs="Times New Roman"/>
                <w:sz w:val="20"/>
                <w:szCs w:val="20"/>
              </w:rPr>
            </w:pPr>
            <w:r>
              <w:rPr>
                <w:rFonts w:ascii="Times New Roman" w:hAnsi="Times New Roman" w:cs="Times New Roman"/>
                <w:sz w:val="20"/>
                <w:szCs w:val="20"/>
              </w:rPr>
              <w:t>α</w:t>
            </w:r>
          </w:p>
        </w:tc>
        <w:tc>
          <w:tcPr>
            <w:tcW w:w="1559"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Kesimpulan</w:t>
            </w:r>
          </w:p>
        </w:tc>
      </w:tr>
      <w:tr w:rsidR="00525101" w:rsidRPr="009442F4" w:rsidTr="00B62D64">
        <w:trPr>
          <w:jc w:val="center"/>
        </w:trPr>
        <w:tc>
          <w:tcPr>
            <w:tcW w:w="1598"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Uji-t</w:t>
            </w:r>
          </w:p>
        </w:tc>
        <w:tc>
          <w:tcPr>
            <w:tcW w:w="136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2,045</w:t>
            </w:r>
          </w:p>
        </w:tc>
        <w:tc>
          <w:tcPr>
            <w:tcW w:w="1276"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10,2506</w:t>
            </w:r>
          </w:p>
        </w:tc>
        <w:tc>
          <w:tcPr>
            <w:tcW w:w="992"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0,05</w:t>
            </w:r>
          </w:p>
        </w:tc>
        <w:tc>
          <w:tcPr>
            <w:tcW w:w="1559" w:type="dxa"/>
          </w:tcPr>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H</w:t>
            </w:r>
            <w:r w:rsidRPr="009442F4">
              <w:rPr>
                <w:rFonts w:ascii="Times New Roman" w:hAnsi="Times New Roman" w:cs="Times New Roman"/>
                <w:sz w:val="20"/>
                <w:szCs w:val="20"/>
                <w:vertAlign w:val="subscript"/>
              </w:rPr>
              <w:t>0</w:t>
            </w:r>
            <w:r w:rsidRPr="009442F4">
              <w:rPr>
                <w:rFonts w:ascii="Times New Roman" w:hAnsi="Times New Roman" w:cs="Times New Roman"/>
                <w:sz w:val="20"/>
                <w:szCs w:val="20"/>
              </w:rPr>
              <w:t xml:space="preserve"> ditolak</w:t>
            </w:r>
          </w:p>
          <w:p w:rsidR="00525101" w:rsidRPr="009442F4" w:rsidRDefault="00525101" w:rsidP="00B62D64">
            <w:pPr>
              <w:jc w:val="center"/>
              <w:rPr>
                <w:rFonts w:ascii="Times New Roman" w:hAnsi="Times New Roman" w:cs="Times New Roman"/>
                <w:sz w:val="20"/>
                <w:szCs w:val="20"/>
              </w:rPr>
            </w:pPr>
            <w:r w:rsidRPr="009442F4">
              <w:rPr>
                <w:rFonts w:ascii="Times New Roman" w:hAnsi="Times New Roman" w:cs="Times New Roman"/>
                <w:sz w:val="20"/>
                <w:szCs w:val="20"/>
              </w:rPr>
              <w:t>H</w:t>
            </w:r>
            <w:r w:rsidRPr="009442F4">
              <w:rPr>
                <w:rFonts w:ascii="Times New Roman" w:hAnsi="Times New Roman" w:cs="Times New Roman"/>
                <w:sz w:val="20"/>
                <w:szCs w:val="20"/>
                <w:vertAlign w:val="subscript"/>
              </w:rPr>
              <w:t>a</w:t>
            </w:r>
            <w:r w:rsidRPr="009442F4">
              <w:rPr>
                <w:rFonts w:ascii="Times New Roman" w:hAnsi="Times New Roman" w:cs="Times New Roman"/>
                <w:sz w:val="20"/>
                <w:szCs w:val="20"/>
              </w:rPr>
              <w:t xml:space="preserve"> diterima</w:t>
            </w:r>
          </w:p>
        </w:tc>
      </w:tr>
    </w:tbl>
    <w:p w:rsidR="00525101" w:rsidRPr="006656E9" w:rsidRDefault="00525101" w:rsidP="00525101">
      <w:pPr>
        <w:spacing w:after="0"/>
        <w:ind w:firstLine="720"/>
        <w:jc w:val="both"/>
        <w:rPr>
          <w:rFonts w:ascii="Times New Roman" w:hAnsi="Times New Roman" w:cs="Times New Roman"/>
          <w:sz w:val="24"/>
          <w:szCs w:val="24"/>
        </w:rPr>
      </w:pPr>
    </w:p>
    <w:p w:rsidR="00525101" w:rsidRPr="006656E9" w:rsidRDefault="00525101" w:rsidP="00525101">
      <w:pPr>
        <w:spacing w:after="0"/>
        <w:jc w:val="both"/>
        <w:rPr>
          <w:rFonts w:ascii="Times New Roman" w:hAnsi="Times New Roman" w:cs="Times New Roman"/>
          <w:b/>
          <w:sz w:val="24"/>
          <w:szCs w:val="24"/>
        </w:rPr>
      </w:pPr>
      <w:r w:rsidRPr="006656E9">
        <w:rPr>
          <w:rFonts w:ascii="Times New Roman" w:hAnsi="Times New Roman" w:cs="Times New Roman"/>
          <w:b/>
          <w:sz w:val="24"/>
          <w:szCs w:val="24"/>
        </w:rPr>
        <w:t>6. Peningkatan Prestasi Belajar Kimia Siswa</w:t>
      </w:r>
    </w:p>
    <w:p w:rsidR="00525101" w:rsidRPr="006656E9" w:rsidRDefault="00525101" w:rsidP="00525101">
      <w:pPr>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Berdasarkan perhitungan, diperoleh rata-rata N-gain yang diperoleh siswa dari pra tindakan ke siklus I sebesar 0,4419 dan rata-rata N-gain yang diperoleh siswa dari siklus I ke siklus II sebesar 0,5397. Maka, menurut kriteria N-gain, kualitas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berada pada level sedang. Secara matematis, N-gain pra tindakan sampai siklus II berbeda secara signifikan, perbedaannya sebesar 0,0978. Hasil analisis N-gain disajikan dalam Tabel </w:t>
      </w:r>
      <w:r>
        <w:rPr>
          <w:rFonts w:ascii="Times New Roman" w:hAnsi="Times New Roman" w:cs="Times New Roman"/>
          <w:sz w:val="24"/>
          <w:szCs w:val="24"/>
        </w:rPr>
        <w:t>6</w:t>
      </w:r>
      <w:r w:rsidRPr="006656E9">
        <w:rPr>
          <w:rFonts w:ascii="Times New Roman" w:hAnsi="Times New Roman" w:cs="Times New Roman"/>
          <w:sz w:val="24"/>
          <w:szCs w:val="24"/>
        </w:rPr>
        <w:t xml:space="preserve"> di bawah ini:</w:t>
      </w:r>
    </w:p>
    <w:p w:rsidR="00525101" w:rsidRPr="009442F4" w:rsidRDefault="00525101" w:rsidP="00525101">
      <w:pPr>
        <w:spacing w:after="0"/>
        <w:rPr>
          <w:rFonts w:ascii="Times New Roman" w:hAnsi="Times New Roman" w:cs="Times New Roman"/>
          <w:b/>
        </w:rPr>
      </w:pPr>
      <w:r w:rsidRPr="009442F4">
        <w:rPr>
          <w:rFonts w:ascii="Times New Roman" w:hAnsi="Times New Roman" w:cs="Times New Roman"/>
          <w:b/>
        </w:rPr>
        <w:t>Tabel 6. Analisis N-gain</w:t>
      </w:r>
    </w:p>
    <w:tbl>
      <w:tblPr>
        <w:tblStyle w:val="TableGrid"/>
        <w:tblW w:w="0" w:type="auto"/>
        <w:jc w:val="center"/>
        <w:tblInd w:w="-953" w:type="dxa"/>
        <w:tblBorders>
          <w:left w:val="none" w:sz="0" w:space="0" w:color="auto"/>
          <w:right w:val="none" w:sz="0" w:space="0" w:color="auto"/>
          <w:insideV w:val="none" w:sz="0" w:space="0" w:color="auto"/>
        </w:tblBorders>
        <w:tblLook w:val="04A0" w:firstRow="1" w:lastRow="0" w:firstColumn="1" w:lastColumn="0" w:noHBand="0" w:noVBand="1"/>
      </w:tblPr>
      <w:tblGrid>
        <w:gridCol w:w="1170"/>
        <w:gridCol w:w="966"/>
        <w:gridCol w:w="966"/>
        <w:gridCol w:w="536"/>
        <w:gridCol w:w="766"/>
      </w:tblGrid>
      <w:tr w:rsidR="00525101" w:rsidRPr="00032B5E" w:rsidTr="00B62D64">
        <w:trPr>
          <w:jc w:val="center"/>
        </w:trPr>
        <w:tc>
          <w:tcPr>
            <w:tcW w:w="1170"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Tindakan</w:t>
            </w:r>
          </w:p>
        </w:tc>
        <w:tc>
          <w:tcPr>
            <w:tcW w:w="891" w:type="dxa"/>
          </w:tcPr>
          <w:p w:rsidR="00525101" w:rsidRPr="00032B5E" w:rsidRDefault="00525101" w:rsidP="00B62D64">
            <w:pPr>
              <w:jc w:val="center"/>
              <w:rPr>
                <w:rFonts w:ascii="Times New Roman" w:hAnsi="Times New Roman" w:cs="Times New Roman"/>
                <w:sz w:val="20"/>
                <w:szCs w:val="20"/>
              </w:rPr>
            </w:pPr>
            <m:oMathPara>
              <m:oMath>
                <m:acc>
                  <m:accPr>
                    <m:chr m:val="̅"/>
                    <m:ctrlPr>
                      <w:rPr>
                        <w:rFonts w:ascii="Cambria Math" w:hAnsi="Times New Roman" w:cs="Times New Roman"/>
                        <w:i/>
                        <w:sz w:val="20"/>
                        <w:szCs w:val="20"/>
                      </w:rPr>
                    </m:ctrlPr>
                  </m:accPr>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Times New Roman" w:cs="Times New Roman"/>
                            <w:sz w:val="20"/>
                            <w:szCs w:val="20"/>
                          </w:rPr>
                          <m:t>1</m:t>
                        </m:r>
                      </m:sub>
                    </m:sSub>
                  </m:e>
                </m:acc>
              </m:oMath>
            </m:oMathPara>
          </w:p>
        </w:tc>
        <w:tc>
          <w:tcPr>
            <w:tcW w:w="891" w:type="dxa"/>
          </w:tcPr>
          <w:p w:rsidR="00525101" w:rsidRPr="00032B5E" w:rsidRDefault="00525101" w:rsidP="00B62D64">
            <w:pPr>
              <w:jc w:val="center"/>
              <w:rPr>
                <w:rFonts w:ascii="Times New Roman" w:hAnsi="Times New Roman" w:cs="Times New Roman"/>
                <w:sz w:val="20"/>
                <w:szCs w:val="20"/>
              </w:rPr>
            </w:pPr>
            <m:oMathPara>
              <m:oMath>
                <m:acc>
                  <m:accPr>
                    <m:chr m:val="̅"/>
                    <m:ctrlPr>
                      <w:rPr>
                        <w:rFonts w:ascii="Cambria Math" w:hAnsi="Times New Roman" w:cs="Times New Roman"/>
                        <w:i/>
                        <w:sz w:val="20"/>
                        <w:szCs w:val="20"/>
                      </w:rPr>
                    </m:ctrlPr>
                  </m:accPr>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Times New Roman" w:cs="Times New Roman"/>
                            <w:sz w:val="20"/>
                            <w:szCs w:val="20"/>
                          </w:rPr>
                          <m:t>0</m:t>
                        </m:r>
                      </m:sub>
                    </m:sSub>
                  </m:e>
                </m:acc>
              </m:oMath>
            </m:oMathPara>
          </w:p>
        </w:tc>
        <w:tc>
          <w:tcPr>
            <w:tcW w:w="536" w:type="dxa"/>
          </w:tcPr>
          <w:p w:rsidR="00525101" w:rsidRPr="00032B5E" w:rsidRDefault="00525101" w:rsidP="00B62D64">
            <w:pPr>
              <w:jc w:val="center"/>
              <w:rPr>
                <w:rFonts w:ascii="Times New Roman" w:hAnsi="Times New Roman" w:cs="Times New Roman"/>
                <w:sz w:val="20"/>
                <w:szCs w:val="20"/>
              </w:rPr>
            </w:pPr>
            <m:oMathPara>
              <m:oMath>
                <m:acc>
                  <m:accPr>
                    <m:chr m:val="̅"/>
                    <m:ctrlPr>
                      <w:rPr>
                        <w:rFonts w:ascii="Cambria Math" w:hAnsi="Times New Roman" w:cs="Times New Roman"/>
                        <w:i/>
                        <w:sz w:val="20"/>
                        <w:szCs w:val="20"/>
                      </w:rPr>
                    </m:ctrlPr>
                  </m:accPr>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m:t>
                        </m:r>
                      </m:sub>
                    </m:sSub>
                  </m:e>
                </m:acc>
              </m:oMath>
            </m:oMathPara>
          </w:p>
        </w:tc>
        <w:tc>
          <w:tcPr>
            <w:tcW w:w="567"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G</w:t>
            </w:r>
          </w:p>
        </w:tc>
      </w:tr>
      <w:tr w:rsidR="00525101" w:rsidRPr="00032B5E" w:rsidTr="00B62D64">
        <w:trPr>
          <w:jc w:val="center"/>
        </w:trPr>
        <w:tc>
          <w:tcPr>
            <w:tcW w:w="1170"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Pra Tindakan-Siklus I</w:t>
            </w:r>
          </w:p>
        </w:tc>
        <w:tc>
          <w:tcPr>
            <w:tcW w:w="891"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79</w:t>
            </w:r>
          </w:p>
        </w:tc>
        <w:tc>
          <w:tcPr>
            <w:tcW w:w="891"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66,33333</w:t>
            </w:r>
          </w:p>
        </w:tc>
        <w:tc>
          <w:tcPr>
            <w:tcW w:w="536"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95</w:t>
            </w:r>
          </w:p>
        </w:tc>
        <w:tc>
          <w:tcPr>
            <w:tcW w:w="567"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0,4419</w:t>
            </w:r>
          </w:p>
        </w:tc>
      </w:tr>
      <w:tr w:rsidR="00525101" w:rsidRPr="00032B5E" w:rsidTr="00B62D64">
        <w:trPr>
          <w:jc w:val="center"/>
        </w:trPr>
        <w:tc>
          <w:tcPr>
            <w:tcW w:w="1170"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Siklus I-Siklus II</w:t>
            </w:r>
          </w:p>
        </w:tc>
        <w:tc>
          <w:tcPr>
            <w:tcW w:w="891"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90,33333</w:t>
            </w:r>
          </w:p>
        </w:tc>
        <w:tc>
          <w:tcPr>
            <w:tcW w:w="891"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79</w:t>
            </w:r>
          </w:p>
        </w:tc>
        <w:tc>
          <w:tcPr>
            <w:tcW w:w="536"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100</w:t>
            </w:r>
          </w:p>
        </w:tc>
        <w:tc>
          <w:tcPr>
            <w:tcW w:w="567" w:type="dxa"/>
          </w:tcPr>
          <w:p w:rsidR="00525101" w:rsidRPr="00032B5E" w:rsidRDefault="00525101" w:rsidP="00B62D64">
            <w:pPr>
              <w:jc w:val="center"/>
              <w:rPr>
                <w:rFonts w:ascii="Times New Roman" w:hAnsi="Times New Roman" w:cs="Times New Roman"/>
                <w:sz w:val="20"/>
                <w:szCs w:val="20"/>
              </w:rPr>
            </w:pPr>
            <w:r w:rsidRPr="00032B5E">
              <w:rPr>
                <w:rFonts w:ascii="Times New Roman" w:hAnsi="Times New Roman" w:cs="Times New Roman"/>
                <w:sz w:val="20"/>
                <w:szCs w:val="20"/>
              </w:rPr>
              <w:t>0,5397</w:t>
            </w:r>
          </w:p>
        </w:tc>
      </w:tr>
    </w:tbl>
    <w:p w:rsidR="00525101" w:rsidRPr="006656E9" w:rsidRDefault="00525101" w:rsidP="00525101">
      <w:pPr>
        <w:spacing w:after="0"/>
        <w:jc w:val="both"/>
        <w:rPr>
          <w:rFonts w:ascii="Times New Roman" w:hAnsi="Times New Roman" w:cs="Times New Roman"/>
          <w:b/>
          <w:sz w:val="24"/>
          <w:szCs w:val="24"/>
        </w:rPr>
      </w:pPr>
    </w:p>
    <w:p w:rsidR="00525101" w:rsidRPr="006656E9" w:rsidRDefault="00525101" w:rsidP="00525101">
      <w:pPr>
        <w:spacing w:after="240"/>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Dengan membandingkan rata-rata selisih nilai pre-test dan post-test dari pra tindakan sampai sikus II, maka diperoleh </w:t>
      </w:r>
      <w:r w:rsidRPr="006656E9">
        <w:rPr>
          <w:rFonts w:ascii="Times New Roman" w:hAnsi="Times New Roman" w:cs="Times New Roman"/>
          <w:sz w:val="24"/>
          <w:szCs w:val="24"/>
        </w:rPr>
        <w:lastRenderedPageBreak/>
        <w:t xml:space="preserve">bahwa peningkatan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sebesar 53,97%. Hal ini menunjukkan bahwa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telah berhasil meningkatkan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w:t>
      </w:r>
    </w:p>
    <w:p w:rsidR="00525101" w:rsidRPr="006656E9" w:rsidRDefault="00525101" w:rsidP="00525101">
      <w:pPr>
        <w:adjustRightInd w:val="0"/>
        <w:spacing w:before="240" w:after="0"/>
        <w:jc w:val="both"/>
        <w:rPr>
          <w:rFonts w:ascii="Times New Roman" w:hAnsi="Times New Roman" w:cs="Times New Roman"/>
          <w:b/>
          <w:bCs/>
          <w:color w:val="000000"/>
          <w:sz w:val="24"/>
          <w:szCs w:val="24"/>
        </w:rPr>
      </w:pPr>
      <w:r w:rsidRPr="006656E9">
        <w:rPr>
          <w:rFonts w:ascii="Times New Roman" w:hAnsi="Times New Roman" w:cs="Times New Roman"/>
          <w:b/>
          <w:bCs/>
          <w:color w:val="000000"/>
          <w:sz w:val="24"/>
          <w:szCs w:val="24"/>
        </w:rPr>
        <w:t>B. Pembahasan</w:t>
      </w:r>
    </w:p>
    <w:p w:rsidR="00525101" w:rsidRDefault="00525101" w:rsidP="00525101">
      <w:pPr>
        <w:spacing w:after="0"/>
        <w:ind w:firstLine="720"/>
        <w:jc w:val="both"/>
        <w:rPr>
          <w:rFonts w:ascii="Times New Roman" w:hAnsi="Times New Roman" w:cs="Times New Roman"/>
          <w:sz w:val="24"/>
          <w:szCs w:val="24"/>
        </w:rPr>
      </w:pPr>
      <w:r w:rsidRPr="006656E9">
        <w:rPr>
          <w:rFonts w:ascii="Times New Roman" w:hAnsi="Times New Roman" w:cs="Times New Roman"/>
          <w:color w:val="000000"/>
          <w:sz w:val="24"/>
          <w:szCs w:val="24"/>
        </w:rPr>
        <w:t xml:space="preserve">Hasil penelitian menunjukkan bahwa prestasi belajar kimia siswa kelas </w:t>
      </w:r>
      <w:r>
        <w:rPr>
          <w:rFonts w:ascii="Times New Roman" w:hAnsi="Times New Roman" w:cs="Times New Roman"/>
          <w:color w:val="000000"/>
          <w:sz w:val="24"/>
          <w:szCs w:val="24"/>
        </w:rPr>
        <w:t>X-MIA 5</w:t>
      </w:r>
      <w:r w:rsidRPr="006656E9">
        <w:rPr>
          <w:rFonts w:ascii="Times New Roman" w:hAnsi="Times New Roman" w:cs="Times New Roman"/>
          <w:color w:val="000000"/>
          <w:sz w:val="24"/>
          <w:szCs w:val="24"/>
        </w:rPr>
        <w:t xml:space="preserve"> SMA Negeri 3 Padangsidimpuan meningkat setelah diterapkan model pembelajaran</w:t>
      </w:r>
      <w:r w:rsidRPr="006656E9">
        <w:rPr>
          <w:rFonts w:ascii="Times New Roman" w:hAnsi="Times New Roman" w:cs="Times New Roman"/>
          <w:i/>
          <w:sz w:val="24"/>
          <w:szCs w:val="24"/>
        </w:rPr>
        <w:t xml:space="preserve"> Problem Based Learning</w:t>
      </w:r>
      <w:r w:rsidRPr="006656E9">
        <w:rPr>
          <w:rFonts w:ascii="Times New Roman" w:hAnsi="Times New Roman" w:cs="Times New Roman"/>
          <w:sz w:val="24"/>
          <w:szCs w:val="24"/>
        </w:rPr>
        <w:t xml:space="preserve"> (PBL). Hal ini dapat dilihat dari peningkatan nilai rata-rata hasil belajar dari tahap pra tindakan 66,33333; siklus I 79 dan siklus II 90,33333. Selain itu juga, peningkatan ketuntasan klasikal dari tahap pra tindakan 33,33%; siklus I 76,67% dan siklus II 100%. Peningkatan keterampilan berpikir kritis siswa juga mendukung peningkata</w:t>
      </w:r>
      <w:r>
        <w:rPr>
          <w:rFonts w:ascii="Times New Roman" w:hAnsi="Times New Roman" w:cs="Times New Roman"/>
          <w:sz w:val="24"/>
          <w:szCs w:val="24"/>
        </w:rPr>
        <w:t>n prestasi belajar kimia siswa.</w:t>
      </w:r>
    </w:p>
    <w:p w:rsidR="00525101" w:rsidRPr="006656E9" w:rsidRDefault="00525101" w:rsidP="00525101">
      <w:pPr>
        <w:spacing w:after="0"/>
        <w:ind w:firstLine="720"/>
        <w:jc w:val="both"/>
        <w:rPr>
          <w:rFonts w:ascii="Times New Roman" w:hAnsi="Times New Roman" w:cs="Times New Roman"/>
          <w:color w:val="000000"/>
          <w:sz w:val="24"/>
          <w:szCs w:val="24"/>
        </w:rPr>
      </w:pPr>
      <w:r w:rsidRPr="006656E9">
        <w:rPr>
          <w:rFonts w:ascii="Times New Roman" w:hAnsi="Times New Roman" w:cs="Times New Roman"/>
          <w:sz w:val="24"/>
          <w:szCs w:val="24"/>
        </w:rPr>
        <w:t xml:space="preserve">Pada pra tindakan, </w:t>
      </w:r>
      <w:r w:rsidRPr="006656E9">
        <w:rPr>
          <w:rFonts w:ascii="Times New Roman" w:hAnsi="Times New Roman" w:cs="Times New Roman"/>
          <w:color w:val="000000"/>
          <w:sz w:val="24"/>
          <w:szCs w:val="24"/>
        </w:rPr>
        <w:t>keterampilan berpikir kritis siswa dengan kategori sangat baik yaitu 0% atau tidak ada siswa yang masuk dalam kategori sangat baik, perolehan 30% atau 9 siswa dengan kategori baik, 40% atau 12 siswa dengan kategori kurang, 30% atau sebanyak 9 siswa dengan kategori cukup. Pada siklus I, keterampilan berpikir kritis siswa dengan kategori sangat baik yaitu 20% atau 6 siswa, perolehan 70% atau 21 siswa masuk dalam kategori baik, dan 10% atau sebanyak 3 siswa dalam kategori kurang. Pada siklus II, keterampilan berpikir kritis siswa dengan kategori sangat baik yaitu 60% atau 18 siswa dan perolehan 40% atau 12 siswa masuk dalam kategori baik.</w:t>
      </w:r>
    </w:p>
    <w:p w:rsidR="00525101" w:rsidRPr="006656E9" w:rsidRDefault="00525101" w:rsidP="00525101">
      <w:pPr>
        <w:spacing w:after="0"/>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Berdasarkan hasil pengolahan data-data penelitian di atas, dapat dilihat bahwa tingkat pemahaman siswa terhadap materi </w:t>
      </w:r>
      <w:r w:rsidRPr="006656E9">
        <w:rPr>
          <w:rFonts w:ascii="Times New Roman" w:hAnsi="Times New Roman" w:cs="Times New Roman"/>
          <w:sz w:val="24"/>
          <w:szCs w:val="24"/>
        </w:rPr>
        <w:lastRenderedPageBreak/>
        <w:t xml:space="preserve">pembelajaran sangat tinggi dan sudah mencapai ketuntasan klasikal karena jumlah siswa yang telah tuntas secara individual ≥ 85% setelah diterapkan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siklus II. Hal ini terjadi karena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dapat mengatasi kelemahan siswa dalam kemampuan pemecahan masalah yang rendah. Dalam model pembelajaran ini, siswa dituntut untuk belajar dengan memanfaatkan masalah dan melakukan pencarian/penggalian informasi (</w:t>
      </w:r>
      <w:r w:rsidRPr="006656E9">
        <w:rPr>
          <w:rFonts w:ascii="Times New Roman" w:hAnsi="Times New Roman" w:cs="Times New Roman"/>
          <w:i/>
          <w:sz w:val="24"/>
          <w:szCs w:val="24"/>
        </w:rPr>
        <w:t>inquiry</w:t>
      </w:r>
      <w:r w:rsidRPr="006656E9">
        <w:rPr>
          <w:rFonts w:ascii="Times New Roman" w:hAnsi="Times New Roman" w:cs="Times New Roman"/>
          <w:sz w:val="24"/>
          <w:szCs w:val="24"/>
        </w:rPr>
        <w:t xml:space="preserve">) untuk dapat memecahkan masalah tersebut </w:t>
      </w:r>
      <w:sdt>
        <w:sdtPr>
          <w:rPr>
            <w:rFonts w:ascii="Times New Roman" w:hAnsi="Times New Roman" w:cs="Times New Roman"/>
            <w:sz w:val="24"/>
            <w:szCs w:val="24"/>
          </w:rPr>
          <w:id w:val="5245176"/>
          <w:citation/>
        </w:sdtPr>
        <w:sdtContent>
          <w:r w:rsidRPr="006656E9">
            <w:rPr>
              <w:rFonts w:ascii="Times New Roman" w:hAnsi="Times New Roman" w:cs="Times New Roman"/>
              <w:sz w:val="24"/>
              <w:szCs w:val="24"/>
            </w:rPr>
            <w:fldChar w:fldCharType="begin"/>
          </w:r>
          <w:r w:rsidRPr="006656E9">
            <w:rPr>
              <w:rFonts w:ascii="Times New Roman" w:hAnsi="Times New Roman" w:cs="Times New Roman"/>
              <w:sz w:val="24"/>
              <w:szCs w:val="24"/>
            </w:rPr>
            <w:instrText xml:space="preserve"> CITATION Saf13 \l 1057 </w:instrText>
          </w:r>
          <w:r w:rsidRPr="006656E9">
            <w:rPr>
              <w:rFonts w:ascii="Times New Roman" w:hAnsi="Times New Roman" w:cs="Times New Roman"/>
              <w:sz w:val="24"/>
              <w:szCs w:val="24"/>
            </w:rPr>
            <w:fldChar w:fldCharType="separate"/>
          </w:r>
          <w:r w:rsidRPr="006656E9">
            <w:rPr>
              <w:rFonts w:ascii="Times New Roman" w:hAnsi="Times New Roman" w:cs="Times New Roman"/>
              <w:noProof/>
              <w:sz w:val="24"/>
              <w:szCs w:val="24"/>
            </w:rPr>
            <w:t>(Safitri &amp; Luthfi, 2013)</w:t>
          </w:r>
          <w:r w:rsidRPr="006656E9">
            <w:rPr>
              <w:rFonts w:ascii="Times New Roman" w:hAnsi="Times New Roman" w:cs="Times New Roman"/>
              <w:sz w:val="24"/>
              <w:szCs w:val="24"/>
            </w:rPr>
            <w:fldChar w:fldCharType="end"/>
          </w:r>
        </w:sdtContent>
      </w:sdt>
      <w:r w:rsidRPr="006656E9">
        <w:rPr>
          <w:rFonts w:ascii="Times New Roman" w:hAnsi="Times New Roman" w:cs="Times New Roman"/>
          <w:sz w:val="24"/>
          <w:szCs w:val="24"/>
        </w:rPr>
        <w:t>. Sehingga siswa terlatih untuk memecahkan masalah melalui pencarian informasi.</w:t>
      </w:r>
    </w:p>
    <w:p w:rsidR="00525101" w:rsidRPr="006656E9" w:rsidRDefault="00525101" w:rsidP="00525101">
      <w:pPr>
        <w:spacing w:after="0"/>
        <w:ind w:firstLine="720"/>
        <w:jc w:val="both"/>
        <w:rPr>
          <w:rFonts w:ascii="Times New Roman" w:hAnsi="Times New Roman" w:cs="Times New Roman"/>
          <w:sz w:val="24"/>
          <w:szCs w:val="24"/>
        </w:rPr>
      </w:pPr>
      <w:r w:rsidRPr="006656E9">
        <w:rPr>
          <w:rFonts w:ascii="Times New Roman" w:hAnsi="Times New Roman" w:cs="Times New Roman"/>
          <w:sz w:val="24"/>
          <w:szCs w:val="24"/>
        </w:rPr>
        <w:t xml:space="preserve">Berdasarkan hasil-hasil penelitian di atas, dapat disimpulkan bahwa peningkatan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ditandai dengan meningkatnya ketuntasan belajar individual, nilai tertinggi, nilai terendah dan nilai rata-rata hasil belajar kimia mulai dari pra tindakan sampai siklus I. Hal ini menunjukkan bahwa penerapan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memberikan pengaruh yang positif terhadap peningkatan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Sehingga model pembelajaran ini sangat cocok untuk dikembangkan pada mata pelajaran kimia di tingkat SMA.</w:t>
      </w:r>
    </w:p>
    <w:p w:rsidR="00525101" w:rsidRDefault="00525101" w:rsidP="00525101">
      <w:pPr>
        <w:adjustRightInd w:val="0"/>
        <w:spacing w:after="0"/>
        <w:ind w:firstLine="567"/>
        <w:jc w:val="both"/>
        <w:rPr>
          <w:rFonts w:ascii="Times New Roman" w:hAnsi="Times New Roman" w:cs="Times New Roman"/>
          <w:sz w:val="24"/>
          <w:szCs w:val="24"/>
        </w:rPr>
      </w:pPr>
      <w:r w:rsidRPr="006656E9">
        <w:rPr>
          <w:rFonts w:ascii="Times New Roman" w:hAnsi="Times New Roman" w:cs="Times New Roman"/>
          <w:sz w:val="24"/>
          <w:szCs w:val="24"/>
        </w:rPr>
        <w:t xml:space="preserve">Berdasarkan hasil-hasil penelitian yang dikemukakan di atas, dapat dibuktikan bahwa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berhasil meningkatkan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sebesar 53,97% pada siklus II. Hasil penelitian ini sejalan dengan penelitian yang dilakukan oleh </w:t>
      </w:r>
      <w:r w:rsidRPr="006656E9">
        <w:rPr>
          <w:rFonts w:ascii="Times New Roman" w:hAnsi="Times New Roman" w:cs="Times New Roman"/>
          <w:noProof/>
          <w:sz w:val="24"/>
          <w:szCs w:val="24"/>
        </w:rPr>
        <w:t>Dari &amp; Taufik (2020)</w:t>
      </w:r>
      <w:r w:rsidRPr="006656E9">
        <w:rPr>
          <w:rFonts w:ascii="Times New Roman" w:hAnsi="Times New Roman" w:cs="Times New Roman"/>
          <w:sz w:val="24"/>
          <w:szCs w:val="24"/>
        </w:rPr>
        <w:t xml:space="preserve">, dimana terjadi </w:t>
      </w:r>
      <w:r w:rsidRPr="006656E9">
        <w:rPr>
          <w:rFonts w:ascii="Times New Roman" w:hAnsi="Times New Roman" w:cs="Times New Roman"/>
          <w:sz w:val="24"/>
          <w:szCs w:val="24"/>
        </w:rPr>
        <w:lastRenderedPageBreak/>
        <w:t xml:space="preserve">peningkatan hasil belajar tematik siswa kelas V SD sebesar 58% setelah menerapkan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w:t>
      </w:r>
    </w:p>
    <w:p w:rsidR="00525101" w:rsidRPr="00F959B0" w:rsidRDefault="00525101" w:rsidP="00525101">
      <w:pPr>
        <w:adjustRightInd w:val="0"/>
        <w:ind w:firstLine="567"/>
        <w:jc w:val="both"/>
        <w:rPr>
          <w:rFonts w:ascii="Times New Roman" w:hAnsi="Times New Roman" w:cs="Times New Roman"/>
          <w:color w:val="000000"/>
          <w:sz w:val="24"/>
          <w:szCs w:val="24"/>
        </w:rPr>
      </w:pPr>
      <w:r w:rsidRPr="006656E9">
        <w:rPr>
          <w:rFonts w:ascii="Times New Roman" w:hAnsi="Times New Roman" w:cs="Times New Roman"/>
          <w:sz w:val="24"/>
          <w:szCs w:val="24"/>
        </w:rPr>
        <w:t xml:space="preserve">Pada siklus I,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meningkatkan hasil belajar kimia siswa kelas </w:t>
      </w:r>
      <w:r>
        <w:rPr>
          <w:rFonts w:ascii="Times New Roman" w:hAnsi="Times New Roman" w:cs="Times New Roman"/>
          <w:sz w:val="24"/>
          <w:szCs w:val="24"/>
        </w:rPr>
        <w:t>X-MIA 5</w:t>
      </w:r>
      <w:r w:rsidRPr="006656E9">
        <w:rPr>
          <w:rFonts w:ascii="Times New Roman" w:hAnsi="Times New Roman" w:cs="Times New Roman"/>
          <w:sz w:val="24"/>
          <w:szCs w:val="24"/>
        </w:rPr>
        <w:t xml:space="preserve"> SMA Negeri 3 Padangsidimpuan sebesar 44,19%. Hasil penelitian ini didukung oleh penelitian </w:t>
      </w:r>
      <w:r w:rsidRPr="006656E9">
        <w:rPr>
          <w:rFonts w:ascii="Times New Roman" w:hAnsi="Times New Roman" w:cs="Times New Roman"/>
          <w:noProof/>
          <w:sz w:val="24"/>
          <w:szCs w:val="24"/>
        </w:rPr>
        <w:t>Jeramus (2022)</w:t>
      </w:r>
      <w:r w:rsidRPr="006656E9">
        <w:rPr>
          <w:rFonts w:ascii="Times New Roman" w:hAnsi="Times New Roman" w:cs="Times New Roman"/>
          <w:sz w:val="24"/>
          <w:szCs w:val="24"/>
        </w:rPr>
        <w:t xml:space="preserve"> yang menunjukkan bahwa hasil belajar fisika kelas XI SMA Negeri 1 Langke Rembong meningkat sebesar 44,44% setelah menerapkan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Akan tetapi, kategori peningkatan hasil belajar yang diperoleh masih kategori sedang sehingga untuk penelitian selanjutnya model pembelajaran </w:t>
      </w:r>
      <w:r w:rsidRPr="006656E9">
        <w:rPr>
          <w:rFonts w:ascii="Times New Roman" w:hAnsi="Times New Roman" w:cs="Times New Roman"/>
          <w:i/>
          <w:sz w:val="24"/>
          <w:szCs w:val="24"/>
        </w:rPr>
        <w:t>Problem Based Learning</w:t>
      </w:r>
      <w:r w:rsidRPr="006656E9">
        <w:rPr>
          <w:rFonts w:ascii="Times New Roman" w:hAnsi="Times New Roman" w:cs="Times New Roman"/>
          <w:sz w:val="24"/>
          <w:szCs w:val="24"/>
        </w:rPr>
        <w:t xml:space="preserve"> (PBL) dapat dimodifikasi menjadi lebih baik  sehingga mampu meningkatkan hasil belajar siswa menjadi lebih baik lagi.</w:t>
      </w:r>
    </w:p>
    <w:p w:rsidR="00525101" w:rsidRPr="00525101" w:rsidRDefault="00525101" w:rsidP="00525101">
      <w:pPr>
        <w:spacing w:after="0"/>
        <w:jc w:val="both"/>
        <w:rPr>
          <w:rFonts w:ascii="Times New Roman" w:hAnsi="Times New Roman" w:cs="Times New Roman"/>
          <w:b/>
          <w:sz w:val="24"/>
          <w:szCs w:val="32"/>
        </w:rPr>
      </w:pPr>
      <w:r>
        <w:rPr>
          <w:rFonts w:ascii="Times New Roman" w:hAnsi="Times New Roman" w:cs="Times New Roman"/>
          <w:b/>
          <w:sz w:val="24"/>
          <w:szCs w:val="32"/>
          <w:lang w:val="en-US"/>
        </w:rPr>
        <w:t xml:space="preserve">BAB </w:t>
      </w:r>
      <w:r>
        <w:rPr>
          <w:rFonts w:ascii="Times New Roman" w:hAnsi="Times New Roman" w:cs="Times New Roman"/>
          <w:b/>
          <w:sz w:val="24"/>
          <w:szCs w:val="32"/>
        </w:rPr>
        <w:t>IV</w:t>
      </w:r>
      <w:r>
        <w:rPr>
          <w:rFonts w:ascii="Times New Roman" w:hAnsi="Times New Roman" w:cs="Times New Roman"/>
          <w:b/>
          <w:sz w:val="24"/>
          <w:szCs w:val="32"/>
          <w:lang w:val="en-US"/>
        </w:rPr>
        <w:t xml:space="preserve"> </w:t>
      </w:r>
      <w:r w:rsidRPr="00525101">
        <w:rPr>
          <w:rFonts w:ascii="Times New Roman" w:hAnsi="Times New Roman" w:cs="Times New Roman"/>
          <w:b/>
          <w:sz w:val="24"/>
          <w:szCs w:val="32"/>
        </w:rPr>
        <w:t>KESIMPULAN DAN SARAN</w:t>
      </w:r>
    </w:p>
    <w:p w:rsidR="00525101" w:rsidRPr="00F959B0" w:rsidRDefault="00525101" w:rsidP="00525101">
      <w:pPr>
        <w:spacing w:after="0"/>
        <w:jc w:val="both"/>
        <w:rPr>
          <w:rFonts w:ascii="Times New Roman" w:hAnsi="Times New Roman" w:cs="Times New Roman"/>
          <w:b/>
          <w:sz w:val="24"/>
          <w:szCs w:val="24"/>
        </w:rPr>
      </w:pPr>
      <w:r w:rsidRPr="00F959B0">
        <w:rPr>
          <w:rFonts w:ascii="Times New Roman" w:hAnsi="Times New Roman" w:cs="Times New Roman"/>
          <w:b/>
          <w:sz w:val="24"/>
          <w:szCs w:val="24"/>
        </w:rPr>
        <w:t>A. Kesimpulan</w:t>
      </w:r>
    </w:p>
    <w:p w:rsidR="00525101" w:rsidRPr="00F959B0" w:rsidRDefault="00525101" w:rsidP="00525101">
      <w:pPr>
        <w:spacing w:after="0"/>
        <w:jc w:val="both"/>
        <w:rPr>
          <w:rFonts w:ascii="Times New Roman" w:hAnsi="Times New Roman" w:cs="Times New Roman"/>
          <w:sz w:val="24"/>
          <w:szCs w:val="24"/>
        </w:rPr>
      </w:pPr>
      <w:r w:rsidRPr="00F959B0">
        <w:rPr>
          <w:rFonts w:ascii="Times New Roman" w:hAnsi="Times New Roman" w:cs="Times New Roman"/>
          <w:b/>
          <w:sz w:val="24"/>
          <w:szCs w:val="24"/>
        </w:rPr>
        <w:tab/>
      </w:r>
      <w:r w:rsidRPr="00F959B0">
        <w:rPr>
          <w:rFonts w:ascii="Times New Roman" w:hAnsi="Times New Roman" w:cs="Times New Roman"/>
          <w:sz w:val="24"/>
          <w:szCs w:val="24"/>
        </w:rPr>
        <w:t>Berdasarkan hasil-hasil penelitian yang diperoleh, dapat disimpulkan bahwa:</w:t>
      </w:r>
    </w:p>
    <w:p w:rsidR="00525101" w:rsidRPr="00F959B0" w:rsidRDefault="00525101" w:rsidP="00525101">
      <w:pPr>
        <w:pStyle w:val="ListParagraph"/>
        <w:widowControl w:val="0"/>
        <w:numPr>
          <w:ilvl w:val="0"/>
          <w:numId w:val="6"/>
        </w:numPr>
        <w:autoSpaceDE w:val="0"/>
        <w:autoSpaceDN w:val="0"/>
        <w:spacing w:after="0"/>
        <w:jc w:val="both"/>
        <w:rPr>
          <w:rFonts w:ascii="Times New Roman" w:hAnsi="Times New Roman"/>
          <w:sz w:val="24"/>
          <w:szCs w:val="24"/>
        </w:rPr>
      </w:pPr>
      <w:r w:rsidRPr="00F959B0">
        <w:rPr>
          <w:rFonts w:ascii="Times New Roman" w:hAnsi="Times New Roman"/>
          <w:sz w:val="24"/>
          <w:szCs w:val="24"/>
        </w:rPr>
        <w:t xml:space="preserve">Model pembelajaran </w:t>
      </w:r>
      <w:r w:rsidRPr="00F959B0">
        <w:rPr>
          <w:rFonts w:ascii="Times New Roman" w:hAnsi="Times New Roman"/>
          <w:i/>
          <w:sz w:val="24"/>
          <w:szCs w:val="24"/>
        </w:rPr>
        <w:t>Problem Based Learning</w:t>
      </w:r>
      <w:r w:rsidRPr="00F959B0">
        <w:rPr>
          <w:rFonts w:ascii="Times New Roman" w:hAnsi="Times New Roman"/>
          <w:sz w:val="24"/>
          <w:szCs w:val="24"/>
        </w:rPr>
        <w:t xml:space="preserve"> (PBL) berpengaruh secara signifikan terhadap hasil belajar kimia siswa kelas </w:t>
      </w:r>
      <w:r>
        <w:rPr>
          <w:rFonts w:ascii="Times New Roman" w:hAnsi="Times New Roman"/>
          <w:sz w:val="24"/>
          <w:szCs w:val="24"/>
        </w:rPr>
        <w:t>X-MIA 5</w:t>
      </w:r>
      <w:r w:rsidRPr="00F959B0">
        <w:rPr>
          <w:rFonts w:ascii="Times New Roman" w:hAnsi="Times New Roman"/>
          <w:sz w:val="24"/>
          <w:szCs w:val="24"/>
        </w:rPr>
        <w:t xml:space="preserve"> SMA Negeri 3 Padangsidimpuan Tahun Ajaran </w:t>
      </w:r>
      <w:r>
        <w:rPr>
          <w:rFonts w:ascii="Times New Roman" w:hAnsi="Times New Roman"/>
          <w:sz w:val="24"/>
          <w:szCs w:val="24"/>
        </w:rPr>
        <w:t>2022/2023</w:t>
      </w:r>
      <w:r w:rsidRPr="00F959B0">
        <w:rPr>
          <w:rFonts w:ascii="Times New Roman" w:hAnsi="Times New Roman"/>
          <w:sz w:val="24"/>
          <w:szCs w:val="24"/>
        </w:rPr>
        <w:t xml:space="preserve"> pada materi Stoikiometri. </w:t>
      </w:r>
    </w:p>
    <w:p w:rsidR="00525101" w:rsidRPr="00F959B0" w:rsidRDefault="00525101" w:rsidP="00525101">
      <w:pPr>
        <w:pStyle w:val="ListParagraph"/>
        <w:widowControl w:val="0"/>
        <w:numPr>
          <w:ilvl w:val="0"/>
          <w:numId w:val="6"/>
        </w:numPr>
        <w:autoSpaceDE w:val="0"/>
        <w:autoSpaceDN w:val="0"/>
        <w:spacing w:after="240"/>
        <w:jc w:val="both"/>
        <w:rPr>
          <w:rFonts w:ascii="Times New Roman" w:hAnsi="Times New Roman"/>
          <w:sz w:val="24"/>
          <w:szCs w:val="24"/>
        </w:rPr>
      </w:pPr>
      <w:r w:rsidRPr="00F959B0">
        <w:rPr>
          <w:rFonts w:ascii="Times New Roman" w:hAnsi="Times New Roman"/>
          <w:sz w:val="24"/>
          <w:szCs w:val="24"/>
        </w:rPr>
        <w:t xml:space="preserve">Model pembelajaran </w:t>
      </w:r>
      <w:r w:rsidRPr="00F959B0">
        <w:rPr>
          <w:rFonts w:ascii="Times New Roman" w:hAnsi="Times New Roman"/>
          <w:i/>
          <w:sz w:val="24"/>
          <w:szCs w:val="24"/>
        </w:rPr>
        <w:t>Problem Based Learning</w:t>
      </w:r>
      <w:r w:rsidRPr="00F959B0">
        <w:rPr>
          <w:rFonts w:ascii="Times New Roman" w:hAnsi="Times New Roman"/>
          <w:sz w:val="24"/>
          <w:szCs w:val="24"/>
        </w:rPr>
        <w:t xml:space="preserve"> (PBL) berhasil meningkatkan prestasi belajar kimia siswa kelas </w:t>
      </w:r>
      <w:r>
        <w:rPr>
          <w:rFonts w:ascii="Times New Roman" w:hAnsi="Times New Roman"/>
          <w:sz w:val="24"/>
          <w:szCs w:val="24"/>
        </w:rPr>
        <w:t>X-MIA 5</w:t>
      </w:r>
      <w:r w:rsidRPr="00F959B0">
        <w:rPr>
          <w:rFonts w:ascii="Times New Roman" w:hAnsi="Times New Roman"/>
          <w:sz w:val="24"/>
          <w:szCs w:val="24"/>
        </w:rPr>
        <w:t xml:space="preserve"> SMA Negeri 3 Padangsidimpuan Tahun Ajaran </w:t>
      </w:r>
      <w:r>
        <w:rPr>
          <w:rFonts w:ascii="Times New Roman" w:hAnsi="Times New Roman"/>
          <w:sz w:val="24"/>
          <w:szCs w:val="24"/>
        </w:rPr>
        <w:t>2022/2023</w:t>
      </w:r>
      <w:r w:rsidRPr="00F959B0">
        <w:rPr>
          <w:rFonts w:ascii="Times New Roman" w:hAnsi="Times New Roman"/>
          <w:sz w:val="24"/>
          <w:szCs w:val="24"/>
        </w:rPr>
        <w:t xml:space="preserve"> pada materi </w:t>
      </w:r>
      <w:r>
        <w:rPr>
          <w:rFonts w:ascii="Times New Roman" w:hAnsi="Times New Roman"/>
          <w:sz w:val="24"/>
          <w:szCs w:val="24"/>
        </w:rPr>
        <w:t xml:space="preserve">Stoikiometri </w:t>
      </w:r>
      <w:r w:rsidRPr="00F959B0">
        <w:rPr>
          <w:rFonts w:ascii="Times New Roman" w:hAnsi="Times New Roman"/>
          <w:sz w:val="24"/>
          <w:szCs w:val="24"/>
        </w:rPr>
        <w:t>pada siklus I sebesar 44,19% dan siklus II sebesar 53,97%.</w:t>
      </w:r>
    </w:p>
    <w:p w:rsidR="00525101" w:rsidRPr="00F959B0" w:rsidRDefault="00525101" w:rsidP="00525101">
      <w:pPr>
        <w:spacing w:after="0"/>
        <w:jc w:val="both"/>
        <w:rPr>
          <w:rFonts w:ascii="Times New Roman" w:hAnsi="Times New Roman" w:cs="Times New Roman"/>
          <w:b/>
          <w:sz w:val="24"/>
          <w:szCs w:val="24"/>
        </w:rPr>
      </w:pPr>
      <w:r w:rsidRPr="00F959B0">
        <w:rPr>
          <w:rFonts w:ascii="Times New Roman" w:hAnsi="Times New Roman" w:cs="Times New Roman"/>
          <w:b/>
          <w:sz w:val="24"/>
          <w:szCs w:val="24"/>
        </w:rPr>
        <w:lastRenderedPageBreak/>
        <w:t>B. Saran</w:t>
      </w:r>
    </w:p>
    <w:p w:rsidR="00525101" w:rsidRPr="00F959B0" w:rsidRDefault="00525101" w:rsidP="00525101">
      <w:pPr>
        <w:spacing w:after="0"/>
        <w:jc w:val="both"/>
        <w:rPr>
          <w:rFonts w:ascii="Times New Roman" w:hAnsi="Times New Roman" w:cs="Times New Roman"/>
          <w:sz w:val="24"/>
          <w:szCs w:val="24"/>
        </w:rPr>
      </w:pPr>
      <w:r w:rsidRPr="00F959B0">
        <w:rPr>
          <w:rFonts w:ascii="Times New Roman" w:hAnsi="Times New Roman" w:cs="Times New Roman"/>
          <w:b/>
          <w:sz w:val="24"/>
          <w:szCs w:val="24"/>
        </w:rPr>
        <w:tab/>
      </w:r>
      <w:r w:rsidRPr="00F959B0">
        <w:rPr>
          <w:rFonts w:ascii="Times New Roman" w:hAnsi="Times New Roman" w:cs="Times New Roman"/>
          <w:sz w:val="24"/>
          <w:szCs w:val="24"/>
        </w:rPr>
        <w:t>Saran yang dapat disampaikan peneliti berdasarkan hasil penelitian yang diperoleh:</w:t>
      </w:r>
    </w:p>
    <w:p w:rsidR="00525101" w:rsidRPr="00F959B0" w:rsidRDefault="00525101" w:rsidP="00525101">
      <w:pPr>
        <w:pStyle w:val="ListParagraph"/>
        <w:widowControl w:val="0"/>
        <w:numPr>
          <w:ilvl w:val="0"/>
          <w:numId w:val="7"/>
        </w:numPr>
        <w:autoSpaceDE w:val="0"/>
        <w:autoSpaceDN w:val="0"/>
        <w:spacing w:after="0"/>
        <w:jc w:val="both"/>
        <w:rPr>
          <w:rFonts w:ascii="Times New Roman" w:hAnsi="Times New Roman"/>
          <w:sz w:val="24"/>
          <w:szCs w:val="24"/>
        </w:rPr>
      </w:pPr>
      <w:r w:rsidRPr="00F959B0">
        <w:rPr>
          <w:rFonts w:ascii="Times New Roman" w:hAnsi="Times New Roman"/>
          <w:sz w:val="24"/>
          <w:szCs w:val="24"/>
        </w:rPr>
        <w:t xml:space="preserve">Perlu dilakukan penelitian lebih lanjut untuk meningkatkan kinerja model pembelajaran </w:t>
      </w:r>
      <w:r w:rsidRPr="00F959B0">
        <w:rPr>
          <w:rFonts w:ascii="Times New Roman" w:hAnsi="Times New Roman"/>
          <w:i/>
          <w:sz w:val="24"/>
          <w:szCs w:val="24"/>
        </w:rPr>
        <w:t>Problem Based Learning</w:t>
      </w:r>
      <w:r w:rsidRPr="00F959B0">
        <w:rPr>
          <w:rFonts w:ascii="Times New Roman" w:hAnsi="Times New Roman"/>
          <w:sz w:val="24"/>
          <w:szCs w:val="24"/>
        </w:rPr>
        <w:t xml:space="preserve"> (PBL) dalam </w:t>
      </w:r>
      <w:r>
        <w:rPr>
          <w:rFonts w:ascii="Times New Roman" w:hAnsi="Times New Roman"/>
          <w:sz w:val="24"/>
          <w:szCs w:val="24"/>
        </w:rPr>
        <w:t xml:space="preserve">pembelajaran di </w:t>
      </w:r>
      <w:r w:rsidRPr="00F959B0">
        <w:rPr>
          <w:rFonts w:ascii="Times New Roman" w:hAnsi="Times New Roman"/>
          <w:sz w:val="24"/>
          <w:szCs w:val="24"/>
        </w:rPr>
        <w:t>SMA.</w:t>
      </w:r>
    </w:p>
    <w:p w:rsidR="00525101" w:rsidRPr="00F959B0" w:rsidRDefault="00525101" w:rsidP="00525101">
      <w:pPr>
        <w:pStyle w:val="ListParagraph"/>
        <w:widowControl w:val="0"/>
        <w:numPr>
          <w:ilvl w:val="0"/>
          <w:numId w:val="7"/>
        </w:numPr>
        <w:autoSpaceDE w:val="0"/>
        <w:autoSpaceDN w:val="0"/>
        <w:spacing w:after="0"/>
        <w:jc w:val="both"/>
        <w:rPr>
          <w:rFonts w:ascii="Times New Roman" w:hAnsi="Times New Roman"/>
          <w:sz w:val="24"/>
          <w:szCs w:val="24"/>
        </w:rPr>
      </w:pPr>
      <w:r w:rsidRPr="00F959B0">
        <w:rPr>
          <w:rFonts w:ascii="Times New Roman" w:hAnsi="Times New Roman"/>
          <w:sz w:val="24"/>
          <w:szCs w:val="24"/>
        </w:rPr>
        <w:t xml:space="preserve">Model pembelajaran </w:t>
      </w:r>
      <w:r w:rsidRPr="00F959B0">
        <w:rPr>
          <w:rFonts w:ascii="Times New Roman" w:hAnsi="Times New Roman"/>
          <w:i/>
          <w:sz w:val="24"/>
          <w:szCs w:val="24"/>
        </w:rPr>
        <w:t>Problem Based Learning</w:t>
      </w:r>
      <w:r w:rsidRPr="00F959B0">
        <w:rPr>
          <w:rFonts w:ascii="Times New Roman" w:hAnsi="Times New Roman"/>
          <w:sz w:val="24"/>
          <w:szCs w:val="24"/>
        </w:rPr>
        <w:t xml:space="preserve"> (PBL) perlu diaplikasikan dan dikembangkan pada mata pelajaran lain.</w:t>
      </w:r>
    </w:p>
    <w:p w:rsidR="00525101" w:rsidRPr="00F959B0" w:rsidRDefault="00525101" w:rsidP="00525101">
      <w:pPr>
        <w:pStyle w:val="ListParagraph"/>
        <w:widowControl w:val="0"/>
        <w:numPr>
          <w:ilvl w:val="0"/>
          <w:numId w:val="7"/>
        </w:numPr>
        <w:autoSpaceDE w:val="0"/>
        <w:autoSpaceDN w:val="0"/>
        <w:spacing w:after="0"/>
        <w:jc w:val="both"/>
        <w:rPr>
          <w:rFonts w:ascii="Times New Roman" w:hAnsi="Times New Roman"/>
          <w:sz w:val="24"/>
          <w:szCs w:val="24"/>
        </w:rPr>
      </w:pPr>
      <w:r w:rsidRPr="00F959B0">
        <w:rPr>
          <w:rFonts w:ascii="Times New Roman" w:hAnsi="Times New Roman"/>
          <w:sz w:val="24"/>
          <w:szCs w:val="24"/>
        </w:rPr>
        <w:t xml:space="preserve">Para guru harus menjelaskan terlebih dahulu kepada siswa tentang model pembelajaran </w:t>
      </w:r>
      <w:r w:rsidRPr="00F959B0">
        <w:rPr>
          <w:rFonts w:ascii="Times New Roman" w:hAnsi="Times New Roman"/>
          <w:i/>
          <w:sz w:val="24"/>
          <w:szCs w:val="24"/>
        </w:rPr>
        <w:t>Problem Based Learning</w:t>
      </w:r>
      <w:r w:rsidRPr="00F959B0">
        <w:rPr>
          <w:rFonts w:ascii="Times New Roman" w:hAnsi="Times New Roman"/>
          <w:sz w:val="24"/>
          <w:szCs w:val="24"/>
        </w:rPr>
        <w:t xml:space="preserve"> (PBL) sebelum diaplikasikan dalam pembelajaran di kelas.</w:t>
      </w:r>
    </w:p>
    <w:p w:rsidR="00525101" w:rsidRPr="008072AD" w:rsidRDefault="00525101" w:rsidP="00525101">
      <w:pPr>
        <w:spacing w:after="0"/>
        <w:jc w:val="both"/>
        <w:rPr>
          <w:rFonts w:ascii="Times New Roman" w:hAnsi="Times New Roman" w:cs="Times New Roman"/>
          <w:b/>
          <w:sz w:val="32"/>
          <w:szCs w:val="32"/>
        </w:rPr>
      </w:pPr>
    </w:p>
    <w:p w:rsidR="00525101" w:rsidRPr="00525101" w:rsidRDefault="00525101" w:rsidP="00525101">
      <w:pPr>
        <w:spacing w:after="0"/>
        <w:jc w:val="center"/>
        <w:rPr>
          <w:rFonts w:ascii="Times New Roman" w:hAnsi="Times New Roman" w:cs="Times New Roman"/>
          <w:b/>
          <w:sz w:val="24"/>
          <w:szCs w:val="32"/>
        </w:rPr>
      </w:pPr>
      <w:r w:rsidRPr="00525101">
        <w:rPr>
          <w:rFonts w:ascii="Times New Roman" w:hAnsi="Times New Roman" w:cs="Times New Roman"/>
          <w:b/>
          <w:sz w:val="24"/>
          <w:szCs w:val="32"/>
        </w:rPr>
        <w:t>DAFTAR PUSTAKA</w:t>
      </w:r>
    </w:p>
    <w:p w:rsidR="00525101" w:rsidRDefault="00525101" w:rsidP="00525101">
      <w:pPr>
        <w:pStyle w:val="Bibliography"/>
        <w:spacing w:after="240" w:line="276" w:lineRule="auto"/>
        <w:ind w:left="1134" w:hanging="1134"/>
        <w:jc w:val="both"/>
        <w:rPr>
          <w:noProof/>
          <w:sz w:val="24"/>
          <w:szCs w:val="24"/>
          <w:lang w:val="id-ID"/>
        </w:rPr>
      </w:pPr>
      <w:r w:rsidRPr="001B2974">
        <w:rPr>
          <w:b/>
          <w:sz w:val="24"/>
          <w:szCs w:val="24"/>
          <w:lang w:val="id-ID"/>
        </w:rPr>
        <w:fldChar w:fldCharType="begin"/>
      </w:r>
      <w:r w:rsidRPr="001B2974">
        <w:rPr>
          <w:b/>
          <w:sz w:val="24"/>
          <w:szCs w:val="24"/>
          <w:lang w:val="id-ID"/>
        </w:rPr>
        <w:instrText xml:space="preserve"> BIBLIOGRAPHY  \l 1057 </w:instrText>
      </w:r>
      <w:r w:rsidRPr="001B2974">
        <w:rPr>
          <w:b/>
          <w:sz w:val="24"/>
          <w:szCs w:val="24"/>
          <w:lang w:val="id-ID"/>
        </w:rPr>
        <w:fldChar w:fldCharType="separate"/>
      </w:r>
      <w:r w:rsidRPr="001B2974">
        <w:rPr>
          <w:noProof/>
          <w:sz w:val="24"/>
          <w:szCs w:val="24"/>
        </w:rPr>
        <w:t xml:space="preserve">Alawiyah, T. (2023, March 26). </w:t>
      </w:r>
      <w:r w:rsidRPr="001B2974">
        <w:rPr>
          <w:i/>
          <w:iCs/>
          <w:noProof/>
          <w:sz w:val="24"/>
          <w:szCs w:val="24"/>
        </w:rPr>
        <w:t xml:space="preserve">Model Pembelajaran Dalam </w:t>
      </w:r>
      <w:r>
        <w:rPr>
          <w:i/>
          <w:iCs/>
          <w:noProof/>
          <w:sz w:val="24"/>
          <w:szCs w:val="24"/>
        </w:rPr>
        <w:t>Kurikulum K-13</w:t>
      </w:r>
      <w:r w:rsidRPr="001B2974">
        <w:rPr>
          <w:noProof/>
          <w:sz w:val="24"/>
          <w:szCs w:val="24"/>
        </w:rPr>
        <w:t>. Dipetik November 1, 2023, dari Swara Pendidikan: https://swarapendidikan.co.id/model-pembelajaran-dalam-kurikulum-merdeka/</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Ananda, R., &amp; Fadhli, M. (2018). </w:t>
      </w:r>
      <w:r w:rsidRPr="001B2974">
        <w:rPr>
          <w:i/>
          <w:iCs/>
          <w:noProof/>
          <w:sz w:val="24"/>
          <w:szCs w:val="24"/>
        </w:rPr>
        <w:t>Statistik Pendidikan: Teori dan Praktik Dalam Pendidikan</w:t>
      </w:r>
      <w:r w:rsidRPr="001B2974">
        <w:rPr>
          <w:noProof/>
          <w:sz w:val="24"/>
          <w:szCs w:val="24"/>
        </w:rPr>
        <w:t xml:space="preserve"> (1st Edition ed.). (S. Saleh, Penyunt.) Medan: CV. Widya Puspita.</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Arikunto, S. (2010). </w:t>
      </w:r>
      <w:r w:rsidRPr="001B2974">
        <w:rPr>
          <w:i/>
          <w:iCs/>
          <w:noProof/>
          <w:sz w:val="24"/>
          <w:szCs w:val="24"/>
        </w:rPr>
        <w:t>Pengantar Statistika.</w:t>
      </w:r>
      <w:r w:rsidRPr="001B2974">
        <w:rPr>
          <w:noProof/>
          <w:sz w:val="24"/>
          <w:szCs w:val="24"/>
        </w:rPr>
        <w:t xml:space="preserve"> Jakarta: Erlangga.</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Arikunto, S. (2010). </w:t>
      </w:r>
      <w:r w:rsidRPr="001B2974">
        <w:rPr>
          <w:i/>
          <w:iCs/>
          <w:noProof/>
          <w:sz w:val="24"/>
          <w:szCs w:val="24"/>
        </w:rPr>
        <w:t>Prosedur Penelitian Suatu Pendekatan Praktek.</w:t>
      </w:r>
      <w:r w:rsidRPr="001B2974">
        <w:rPr>
          <w:noProof/>
          <w:sz w:val="24"/>
          <w:szCs w:val="24"/>
        </w:rPr>
        <w:t xml:space="preserve"> Jakarta: Rineka Cipta.</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Dari, O. W., &amp; Taufik, T. (2020). </w:t>
      </w:r>
      <w:r w:rsidRPr="001B2974">
        <w:rPr>
          <w:noProof/>
          <w:sz w:val="24"/>
          <w:szCs w:val="24"/>
        </w:rPr>
        <w:lastRenderedPageBreak/>
        <w:t xml:space="preserve">Penerapan Model Problem Based Learning Dalam Pembelajaran Tematik Terpadu Di Kelas V Sekolah Dasar (Studi Literatur). </w:t>
      </w:r>
      <w:r w:rsidRPr="001B2974">
        <w:rPr>
          <w:i/>
          <w:iCs/>
          <w:noProof/>
          <w:sz w:val="24"/>
          <w:szCs w:val="24"/>
        </w:rPr>
        <w:t>Journal of Basic Education Studies</w:t>
      </w:r>
      <w:r w:rsidRPr="001B2974">
        <w:rPr>
          <w:noProof/>
          <w:sz w:val="24"/>
          <w:szCs w:val="24"/>
        </w:rPr>
        <w:t xml:space="preserve"> </w:t>
      </w:r>
      <w:r w:rsidRPr="001B2974">
        <w:rPr>
          <w:i/>
          <w:iCs/>
          <w:noProof/>
          <w:sz w:val="24"/>
          <w:szCs w:val="24"/>
        </w:rPr>
        <w:t>, 3</w:t>
      </w:r>
      <w:r w:rsidRPr="001B2974">
        <w:rPr>
          <w:noProof/>
          <w:sz w:val="24"/>
          <w:szCs w:val="24"/>
        </w:rPr>
        <w:t xml:space="preserve"> (1), 64-81.</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Dewi, D. T. (2020). Penerapan Problem Based Learning Untuk Meningkatkan Kemampuan Berpikir Kritis Siswa. </w:t>
      </w:r>
      <w:r w:rsidRPr="001B2974">
        <w:rPr>
          <w:i/>
          <w:iCs/>
          <w:noProof/>
          <w:sz w:val="24"/>
          <w:szCs w:val="24"/>
        </w:rPr>
        <w:t>Jurnal Pendidikan Ekonomi Undiksha</w:t>
      </w:r>
      <w:r w:rsidRPr="001B2974">
        <w:rPr>
          <w:noProof/>
          <w:sz w:val="24"/>
          <w:szCs w:val="24"/>
        </w:rPr>
        <w:t xml:space="preserve"> </w:t>
      </w:r>
      <w:r w:rsidRPr="001B2974">
        <w:rPr>
          <w:i/>
          <w:iCs/>
          <w:noProof/>
          <w:sz w:val="24"/>
          <w:szCs w:val="24"/>
        </w:rPr>
        <w:t>, 12</w:t>
      </w:r>
      <w:r w:rsidRPr="001B2974">
        <w:rPr>
          <w:noProof/>
          <w:sz w:val="24"/>
          <w:szCs w:val="24"/>
        </w:rPr>
        <w:t xml:space="preserve"> (1), 1-14.</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Janah, F. N., Sulasmono, B. S., &amp; Setyaningtyas, E. W. (2019). Peningkatan Hasil Belajar Matematika Melalui. </w:t>
      </w:r>
      <w:r w:rsidRPr="001B2974">
        <w:rPr>
          <w:i/>
          <w:iCs/>
          <w:noProof/>
          <w:sz w:val="24"/>
          <w:szCs w:val="24"/>
        </w:rPr>
        <w:t>Jurnal Pendidikan Dasar</w:t>
      </w:r>
      <w:r w:rsidRPr="001B2974">
        <w:rPr>
          <w:noProof/>
          <w:sz w:val="24"/>
          <w:szCs w:val="24"/>
        </w:rPr>
        <w:t xml:space="preserve"> </w:t>
      </w:r>
      <w:r w:rsidRPr="001B2974">
        <w:rPr>
          <w:i/>
          <w:iCs/>
          <w:noProof/>
          <w:sz w:val="24"/>
          <w:szCs w:val="24"/>
        </w:rPr>
        <w:t>, 7</w:t>
      </w:r>
      <w:r w:rsidRPr="001B2974">
        <w:rPr>
          <w:noProof/>
          <w:sz w:val="24"/>
          <w:szCs w:val="24"/>
        </w:rPr>
        <w:t xml:space="preserve"> (1), 63-73.</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Jeramus, W. (2022). Penerapan Model PBL (Problem Based Learning) Dalam Meningkatkan Hasil Belajar Fisika Kelas XI SMA Negeri 1 Langke Rembong. </w:t>
      </w:r>
      <w:r w:rsidRPr="001B2974">
        <w:rPr>
          <w:i/>
          <w:iCs/>
          <w:noProof/>
          <w:sz w:val="24"/>
          <w:szCs w:val="24"/>
        </w:rPr>
        <w:t>EDUNET: The Journal of Humanities and Applied Education</w:t>
      </w:r>
      <w:r w:rsidRPr="001B2974">
        <w:rPr>
          <w:noProof/>
          <w:sz w:val="24"/>
          <w:szCs w:val="24"/>
        </w:rPr>
        <w:t xml:space="preserve"> </w:t>
      </w:r>
      <w:r w:rsidRPr="001B2974">
        <w:rPr>
          <w:i/>
          <w:iCs/>
          <w:noProof/>
          <w:sz w:val="24"/>
          <w:szCs w:val="24"/>
        </w:rPr>
        <w:t>, 1</w:t>
      </w:r>
      <w:r w:rsidRPr="001B2974">
        <w:rPr>
          <w:noProof/>
          <w:sz w:val="24"/>
          <w:szCs w:val="24"/>
        </w:rPr>
        <w:t xml:space="preserve"> (2), 238-248.</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Lestari, Y. D., &amp; Ristika. (2018). Efektivitas Model Pembelajaran Pemecahan Masalah Dalam Pembelajaran Matematika Di Sekolah Dasar. </w:t>
      </w:r>
      <w:r w:rsidRPr="001B2974">
        <w:rPr>
          <w:i/>
          <w:iCs/>
          <w:noProof/>
          <w:sz w:val="24"/>
          <w:szCs w:val="24"/>
        </w:rPr>
        <w:t>Jurnal Ilmiah Pendidikan Guru Sekolah Dasar</w:t>
      </w:r>
      <w:r w:rsidRPr="001B2974">
        <w:rPr>
          <w:noProof/>
          <w:sz w:val="24"/>
          <w:szCs w:val="24"/>
        </w:rPr>
        <w:t xml:space="preserve"> </w:t>
      </w:r>
      <w:r w:rsidRPr="001B2974">
        <w:rPr>
          <w:i/>
          <w:iCs/>
          <w:noProof/>
          <w:sz w:val="24"/>
          <w:szCs w:val="24"/>
        </w:rPr>
        <w:t>, 2</w:t>
      </w:r>
      <w:r w:rsidRPr="001B2974">
        <w:rPr>
          <w:noProof/>
          <w:sz w:val="24"/>
          <w:szCs w:val="24"/>
        </w:rPr>
        <w:t xml:space="preserve"> (1), 9-14.</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Nafiah, Y. N. (2014). Penerapan Model Problem Based Learning Untuk Meningkatkan Keterampilan Berpikir Kritis dan Hasil Belajar Siswa. </w:t>
      </w:r>
      <w:r w:rsidRPr="001B2974">
        <w:rPr>
          <w:i/>
          <w:iCs/>
          <w:noProof/>
          <w:sz w:val="24"/>
          <w:szCs w:val="24"/>
        </w:rPr>
        <w:t>Jurnal Pendidikan Vokasi</w:t>
      </w:r>
      <w:r w:rsidRPr="001B2974">
        <w:rPr>
          <w:noProof/>
          <w:sz w:val="24"/>
          <w:szCs w:val="24"/>
        </w:rPr>
        <w:t xml:space="preserve"> </w:t>
      </w:r>
      <w:r w:rsidRPr="001B2974">
        <w:rPr>
          <w:i/>
          <w:iCs/>
          <w:noProof/>
          <w:sz w:val="24"/>
          <w:szCs w:val="24"/>
        </w:rPr>
        <w:t>, 4</w:t>
      </w:r>
      <w:r w:rsidRPr="001B2974">
        <w:rPr>
          <w:noProof/>
          <w:sz w:val="24"/>
          <w:szCs w:val="24"/>
        </w:rPr>
        <w:t xml:space="preserve"> (1), 125-</w:t>
      </w:r>
      <w:r w:rsidRPr="001B2974">
        <w:rPr>
          <w:noProof/>
          <w:sz w:val="24"/>
          <w:szCs w:val="24"/>
        </w:rPr>
        <w:lastRenderedPageBreak/>
        <w:t>143.</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Nuryadi, Astuti, T. D., Utami, E. S., &amp; Budiantara, M. (2017). </w:t>
      </w:r>
      <w:r w:rsidRPr="001B2974">
        <w:rPr>
          <w:i/>
          <w:iCs/>
          <w:noProof/>
          <w:sz w:val="24"/>
          <w:szCs w:val="24"/>
        </w:rPr>
        <w:t>Dasar-Dasar Statistik Penelitian</w:t>
      </w:r>
      <w:r w:rsidRPr="001B2974">
        <w:rPr>
          <w:noProof/>
          <w:sz w:val="24"/>
          <w:szCs w:val="24"/>
        </w:rPr>
        <w:t xml:space="preserve"> (1st Edition ed.). Yogyakarta: Sibuku Media.</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Pohan, R. F. (2017). Pengaruh Penerapan Model Pembelajaran ATI (Aptitude-Treatment Interaction) Terhadap Hasil Belajar Kimia Siswa SMA Jurusan IPA Kelas XI Pada Pokok Bahasan Hidrolisis. </w:t>
      </w:r>
      <w:r w:rsidRPr="001B2974">
        <w:rPr>
          <w:i/>
          <w:iCs/>
          <w:noProof/>
          <w:sz w:val="24"/>
          <w:szCs w:val="24"/>
        </w:rPr>
        <w:t>Jurnal LPPM UGN</w:t>
      </w:r>
      <w:r w:rsidRPr="001B2974">
        <w:rPr>
          <w:noProof/>
          <w:sz w:val="24"/>
          <w:szCs w:val="24"/>
        </w:rPr>
        <w:t xml:space="preserve"> </w:t>
      </w:r>
      <w:r w:rsidRPr="001B2974">
        <w:rPr>
          <w:i/>
          <w:iCs/>
          <w:noProof/>
          <w:sz w:val="24"/>
          <w:szCs w:val="24"/>
        </w:rPr>
        <w:t>, 7</w:t>
      </w:r>
      <w:r w:rsidRPr="001B2974">
        <w:rPr>
          <w:noProof/>
          <w:sz w:val="24"/>
          <w:szCs w:val="24"/>
        </w:rPr>
        <w:t xml:space="preserve"> (4), 18-27.</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Pohan, R. F. (2020). Upaya Meningkatkan Hasil Belajar Statistika Mahasiswa Program Studi Teknik Sipil Semester III (Tiga) T.A. 2019-2020 Dalam Pokok Bahasan Statistik Deskriptif Melalui Model ATI (Aptitude Treatment Interaction) . </w:t>
      </w:r>
      <w:r w:rsidRPr="001B2974">
        <w:rPr>
          <w:i/>
          <w:iCs/>
          <w:noProof/>
          <w:sz w:val="24"/>
          <w:szCs w:val="24"/>
        </w:rPr>
        <w:t>Jurnal LPPM UGN</w:t>
      </w:r>
      <w:r w:rsidRPr="001B2974">
        <w:rPr>
          <w:noProof/>
          <w:sz w:val="24"/>
          <w:szCs w:val="24"/>
        </w:rPr>
        <w:t xml:space="preserve"> </w:t>
      </w:r>
      <w:r w:rsidRPr="001B2974">
        <w:rPr>
          <w:i/>
          <w:iCs/>
          <w:noProof/>
          <w:sz w:val="24"/>
          <w:szCs w:val="24"/>
        </w:rPr>
        <w:t>, 10</w:t>
      </w:r>
      <w:r w:rsidRPr="001B2974">
        <w:rPr>
          <w:noProof/>
          <w:sz w:val="24"/>
          <w:szCs w:val="24"/>
        </w:rPr>
        <w:t xml:space="preserve"> (3A), 53-63.</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Rahayu, I., Nuryani, P., &amp; Hermawan, R. (2019). Penerapan Model PBL Untuk Meningkatkan Keterampilan Berpikir Kritis Pada Pelajaran IPS SD. </w:t>
      </w:r>
      <w:r w:rsidRPr="001B2974">
        <w:rPr>
          <w:i/>
          <w:iCs/>
          <w:noProof/>
          <w:sz w:val="24"/>
          <w:szCs w:val="24"/>
        </w:rPr>
        <w:t>Jurnal Pendidikan Gru Sekolah Dasar</w:t>
      </w:r>
      <w:r w:rsidRPr="001B2974">
        <w:rPr>
          <w:noProof/>
          <w:sz w:val="24"/>
          <w:szCs w:val="24"/>
        </w:rPr>
        <w:t xml:space="preserve"> </w:t>
      </w:r>
      <w:r w:rsidRPr="001B2974">
        <w:rPr>
          <w:i/>
          <w:iCs/>
          <w:noProof/>
          <w:sz w:val="24"/>
          <w:szCs w:val="24"/>
        </w:rPr>
        <w:t>, 4</w:t>
      </w:r>
      <w:r w:rsidRPr="001B2974">
        <w:rPr>
          <w:noProof/>
          <w:sz w:val="24"/>
          <w:szCs w:val="24"/>
        </w:rPr>
        <w:t xml:space="preserve"> (2), 93-101.</w:t>
      </w:r>
    </w:p>
    <w:p w:rsidR="00525101" w:rsidRDefault="00525101" w:rsidP="00525101">
      <w:pPr>
        <w:pStyle w:val="Bibliography"/>
        <w:spacing w:after="240" w:line="276" w:lineRule="auto"/>
        <w:ind w:left="1134" w:hanging="1134"/>
        <w:jc w:val="both"/>
        <w:rPr>
          <w:noProof/>
          <w:sz w:val="24"/>
          <w:szCs w:val="24"/>
          <w:lang w:val="id-ID"/>
        </w:rPr>
      </w:pPr>
      <w:r w:rsidRPr="001B2974">
        <w:rPr>
          <w:noProof/>
          <w:sz w:val="24"/>
          <w:szCs w:val="24"/>
        </w:rPr>
        <w:t xml:space="preserve">Safitri, &amp; Luthfi, A. (2013). Peningkatan Pembelajaran Statistika Melalui Metoda Active Learning. </w:t>
      </w:r>
      <w:r w:rsidRPr="001B2974">
        <w:rPr>
          <w:i/>
          <w:iCs/>
          <w:noProof/>
          <w:sz w:val="24"/>
          <w:szCs w:val="24"/>
        </w:rPr>
        <w:t>Jurnal Psikologi</w:t>
      </w:r>
      <w:r w:rsidRPr="001B2974">
        <w:rPr>
          <w:noProof/>
          <w:sz w:val="24"/>
          <w:szCs w:val="24"/>
        </w:rPr>
        <w:t xml:space="preserve"> </w:t>
      </w:r>
      <w:r w:rsidRPr="001B2974">
        <w:rPr>
          <w:i/>
          <w:iCs/>
          <w:noProof/>
          <w:sz w:val="24"/>
          <w:szCs w:val="24"/>
        </w:rPr>
        <w:t>, 11</w:t>
      </w:r>
      <w:r w:rsidRPr="001B2974">
        <w:rPr>
          <w:noProof/>
          <w:sz w:val="24"/>
          <w:szCs w:val="24"/>
        </w:rPr>
        <w:t xml:space="preserve"> (1), 27-38.</w:t>
      </w:r>
    </w:p>
    <w:p w:rsidR="00525101" w:rsidRPr="001B2974" w:rsidRDefault="00525101" w:rsidP="00525101">
      <w:pPr>
        <w:pStyle w:val="Bibliography"/>
        <w:spacing w:line="276" w:lineRule="auto"/>
        <w:ind w:left="1134" w:hanging="1134"/>
        <w:jc w:val="both"/>
        <w:rPr>
          <w:noProof/>
          <w:sz w:val="24"/>
          <w:szCs w:val="24"/>
        </w:rPr>
      </w:pPr>
      <w:r w:rsidRPr="001B2974">
        <w:rPr>
          <w:noProof/>
          <w:sz w:val="24"/>
          <w:szCs w:val="24"/>
        </w:rPr>
        <w:t xml:space="preserve">Sudrajat, A., &amp; Ika, B. (2020). Peningkatan Hasil Belajar IPS Melalui Model Project Based Learning Kelas IV SDIT Al Kawaakib </w:t>
      </w:r>
      <w:r w:rsidRPr="001B2974">
        <w:rPr>
          <w:noProof/>
          <w:sz w:val="24"/>
          <w:szCs w:val="24"/>
        </w:rPr>
        <w:lastRenderedPageBreak/>
        <w:t xml:space="preserve">Jakarta Barat. </w:t>
      </w:r>
      <w:r w:rsidRPr="001B2974">
        <w:rPr>
          <w:i/>
          <w:iCs/>
          <w:noProof/>
          <w:sz w:val="24"/>
          <w:szCs w:val="24"/>
        </w:rPr>
        <w:t>WASIS: Jurnal Ilmiah Pendidikan</w:t>
      </w:r>
      <w:r w:rsidRPr="001B2974">
        <w:rPr>
          <w:noProof/>
          <w:sz w:val="24"/>
          <w:szCs w:val="24"/>
        </w:rPr>
        <w:t xml:space="preserve"> </w:t>
      </w:r>
      <w:r w:rsidRPr="001B2974">
        <w:rPr>
          <w:i/>
          <w:iCs/>
          <w:noProof/>
          <w:sz w:val="24"/>
          <w:szCs w:val="24"/>
        </w:rPr>
        <w:t>, 1</w:t>
      </w:r>
      <w:r w:rsidRPr="001B2974">
        <w:rPr>
          <w:noProof/>
          <w:sz w:val="24"/>
          <w:szCs w:val="24"/>
        </w:rPr>
        <w:t xml:space="preserve"> (2), 104-109.</w:t>
      </w:r>
    </w:p>
    <w:p w:rsidR="00525101" w:rsidRPr="001B2974" w:rsidRDefault="00525101" w:rsidP="00525101">
      <w:pPr>
        <w:jc w:val="both"/>
        <w:rPr>
          <w:b/>
          <w:sz w:val="24"/>
          <w:szCs w:val="24"/>
        </w:rPr>
      </w:pPr>
      <w:r w:rsidRPr="001B2974">
        <w:rPr>
          <w:b/>
          <w:sz w:val="24"/>
          <w:szCs w:val="24"/>
        </w:rPr>
        <w:fldChar w:fldCharType="end"/>
      </w:r>
    </w:p>
    <w:p w:rsidR="00525101" w:rsidRPr="008072AD" w:rsidRDefault="00525101" w:rsidP="00525101">
      <w:pPr>
        <w:jc w:val="both"/>
        <w:rPr>
          <w:rFonts w:ascii="Times New Roman" w:hAnsi="Times New Roman" w:cs="Times New Roman"/>
          <w:b/>
          <w:sz w:val="32"/>
          <w:szCs w:val="32"/>
        </w:rPr>
      </w:pPr>
    </w:p>
    <w:p w:rsidR="004F486F" w:rsidRDefault="004F486F"/>
    <w:sectPr w:rsidR="004F486F" w:rsidSect="004623DE">
      <w:type w:val="continuous"/>
      <w:pgSz w:w="11906" w:h="16838"/>
      <w:pgMar w:top="1701" w:right="1134" w:bottom="1134" w:left="1701" w:header="709" w:footer="709" w:gutter="0"/>
      <w:pgNumType w:start="41"/>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088" w:rsidRDefault="002E1088" w:rsidP="00525101">
      <w:pPr>
        <w:spacing w:after="0" w:line="240" w:lineRule="auto"/>
      </w:pPr>
      <w:r>
        <w:separator/>
      </w:r>
    </w:p>
  </w:endnote>
  <w:endnote w:type="continuationSeparator" w:id="0">
    <w:p w:rsidR="002E1088" w:rsidRDefault="002E1088" w:rsidP="0052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234797"/>
      <w:docPartObj>
        <w:docPartGallery w:val="Page Numbers (Bottom of Page)"/>
        <w:docPartUnique/>
      </w:docPartObj>
    </w:sdtPr>
    <w:sdtEndPr>
      <w:rPr>
        <w:rFonts w:ascii="Times New Roman" w:hAnsi="Times New Roman" w:cs="Times New Roman"/>
        <w:noProof/>
        <w:sz w:val="24"/>
      </w:rPr>
    </w:sdtEndPr>
    <w:sdtContent>
      <w:p w:rsidR="004623DE" w:rsidRPr="004623DE" w:rsidRDefault="002E1088">
        <w:pPr>
          <w:pStyle w:val="Footer"/>
          <w:jc w:val="center"/>
          <w:rPr>
            <w:rFonts w:ascii="Times New Roman" w:hAnsi="Times New Roman" w:cs="Times New Roman"/>
            <w:sz w:val="24"/>
          </w:rPr>
        </w:pPr>
        <w:r w:rsidRPr="004623DE">
          <w:rPr>
            <w:rFonts w:ascii="Times New Roman" w:hAnsi="Times New Roman" w:cs="Times New Roman"/>
            <w:sz w:val="24"/>
          </w:rPr>
          <w:fldChar w:fldCharType="begin"/>
        </w:r>
        <w:r w:rsidRPr="004623DE">
          <w:rPr>
            <w:rFonts w:ascii="Times New Roman" w:hAnsi="Times New Roman" w:cs="Times New Roman"/>
            <w:sz w:val="24"/>
          </w:rPr>
          <w:instrText xml:space="preserve"> PAGE   \* MERGEFORMAT </w:instrText>
        </w:r>
        <w:r w:rsidRPr="004623DE">
          <w:rPr>
            <w:rFonts w:ascii="Times New Roman" w:hAnsi="Times New Roman" w:cs="Times New Roman"/>
            <w:sz w:val="24"/>
          </w:rPr>
          <w:fldChar w:fldCharType="separate"/>
        </w:r>
        <w:r w:rsidR="000436F6">
          <w:rPr>
            <w:rFonts w:ascii="Times New Roman" w:hAnsi="Times New Roman" w:cs="Times New Roman"/>
            <w:noProof/>
            <w:sz w:val="24"/>
          </w:rPr>
          <w:t>1</w:t>
        </w:r>
        <w:r w:rsidRPr="004623DE">
          <w:rPr>
            <w:rFonts w:ascii="Times New Roman" w:hAnsi="Times New Roman" w:cs="Times New Roman"/>
            <w:noProof/>
            <w:sz w:val="24"/>
          </w:rPr>
          <w:fldChar w:fldCharType="end"/>
        </w:r>
      </w:p>
    </w:sdtContent>
  </w:sdt>
  <w:p w:rsidR="004623DE" w:rsidRDefault="002E1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088" w:rsidRDefault="002E1088" w:rsidP="00525101">
      <w:pPr>
        <w:spacing w:after="0" w:line="240" w:lineRule="auto"/>
      </w:pPr>
      <w:r>
        <w:separator/>
      </w:r>
    </w:p>
  </w:footnote>
  <w:footnote w:type="continuationSeparator" w:id="0">
    <w:p w:rsidR="002E1088" w:rsidRDefault="002E1088" w:rsidP="00525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3DE" w:rsidRPr="004623DE" w:rsidRDefault="002E1088" w:rsidP="004623DE">
    <w:pPr>
      <w:pStyle w:val="Header"/>
      <w:tabs>
        <w:tab w:val="clear" w:pos="9360"/>
      </w:tabs>
      <w:rPr>
        <w:rFonts w:ascii="Times New Roman" w:hAnsi="Times New Roman" w:cs="Times New Roman"/>
        <w:i/>
        <w:sz w:val="24"/>
      </w:rPr>
    </w:pPr>
    <w:r w:rsidRPr="004623DE">
      <w:rPr>
        <w:rFonts w:ascii="Times New Roman" w:hAnsi="Times New Roman" w:cs="Times New Roman"/>
        <w:i/>
        <w:sz w:val="24"/>
      </w:rPr>
      <w:t>Jurnal LPPM UGN Vol. 1</w:t>
    </w:r>
    <w:r w:rsidRPr="004623DE">
      <w:rPr>
        <w:rFonts w:ascii="Times New Roman" w:hAnsi="Times New Roman" w:cs="Times New Roman"/>
        <w:i/>
        <w:sz w:val="24"/>
      </w:rPr>
      <w:t>3</w:t>
    </w:r>
    <w:r w:rsidRPr="004623DE">
      <w:rPr>
        <w:rFonts w:ascii="Times New Roman" w:hAnsi="Times New Roman" w:cs="Times New Roman"/>
        <w:i/>
        <w:sz w:val="24"/>
      </w:rPr>
      <w:t xml:space="preserve">  No. 4</w:t>
    </w:r>
    <w:r w:rsidRPr="004623DE">
      <w:rPr>
        <w:rFonts w:ascii="Times New Roman" w:hAnsi="Times New Roman" w:cs="Times New Roman"/>
        <w:i/>
        <w:sz w:val="24"/>
      </w:rPr>
      <w:t>A</w:t>
    </w:r>
    <w:r w:rsidRPr="004623DE">
      <w:rPr>
        <w:rFonts w:ascii="Times New Roman" w:hAnsi="Times New Roman" w:cs="Times New Roman"/>
        <w:i/>
        <w:sz w:val="24"/>
      </w:rPr>
      <w:t xml:space="preserve"> Juni 202</w:t>
    </w:r>
    <w:r w:rsidRPr="004623DE">
      <w:rPr>
        <w:rFonts w:ascii="Times New Roman" w:hAnsi="Times New Roman" w:cs="Times New Roman"/>
        <w:i/>
        <w:sz w:val="24"/>
      </w:rPr>
      <w:t>3</w:t>
    </w:r>
    <w:r w:rsidRPr="004623DE">
      <w:rPr>
        <w:rFonts w:ascii="Times New Roman" w:hAnsi="Times New Roman" w:cs="Times New Roman"/>
        <w:i/>
        <w:sz w:val="24"/>
      </w:rPr>
      <w:tab/>
    </w:r>
    <w:r w:rsidRPr="004623DE">
      <w:rPr>
        <w:rFonts w:ascii="Times New Roman" w:hAnsi="Times New Roman" w:cs="Times New Roman"/>
        <w:i/>
        <w:sz w:val="24"/>
      </w:rPr>
      <w:tab/>
    </w:r>
    <w:r w:rsidRPr="004623DE">
      <w:rPr>
        <w:rFonts w:ascii="Times New Roman" w:hAnsi="Times New Roman" w:cs="Times New Roman"/>
        <w:i/>
        <w:sz w:val="24"/>
      </w:rPr>
      <w:tab/>
      <w:t xml:space="preserve">       </w:t>
    </w:r>
    <w:r w:rsidRPr="004623DE">
      <w:rPr>
        <w:rFonts w:ascii="Times New Roman" w:hAnsi="Times New Roman" w:cs="Times New Roman"/>
        <w:i/>
        <w:sz w:val="24"/>
      </w:rPr>
      <w:tab/>
      <w:t xml:space="preserve">          p-ISSN. 2087-3131</w:t>
    </w:r>
  </w:p>
  <w:p w:rsidR="004623DE" w:rsidRPr="004623DE" w:rsidRDefault="002E1088" w:rsidP="004623DE">
    <w:pPr>
      <w:pStyle w:val="Header"/>
      <w:tabs>
        <w:tab w:val="clear" w:pos="9360"/>
      </w:tabs>
      <w:rPr>
        <w:rFonts w:ascii="Times New Roman" w:hAnsi="Times New Roman" w:cs="Times New Roman"/>
        <w:i/>
        <w:sz w:val="24"/>
        <w:szCs w:val="24"/>
      </w:rPr>
    </w:pPr>
    <w:r w:rsidRPr="004623DE">
      <w:rPr>
        <w:rFonts w:ascii="Times New Roman" w:hAnsi="Times New Roman" w:cs="Times New Roman"/>
      </w:rPr>
      <w:tab/>
    </w:r>
    <w:r w:rsidRPr="004623DE">
      <w:rPr>
        <w:rFonts w:ascii="Times New Roman" w:hAnsi="Times New Roman" w:cs="Times New Roman"/>
      </w:rPr>
      <w:tab/>
    </w:r>
    <w:r w:rsidRPr="004623DE">
      <w:rPr>
        <w:rFonts w:ascii="Times New Roman" w:hAnsi="Times New Roman" w:cs="Times New Roman"/>
      </w:rPr>
      <w:tab/>
    </w:r>
    <w:r w:rsidRPr="004623DE">
      <w:rPr>
        <w:rFonts w:ascii="Times New Roman" w:hAnsi="Times New Roman" w:cs="Times New Roman"/>
      </w:rPr>
      <w:tab/>
      <w:t xml:space="preserve">          </w:t>
    </w:r>
    <w:r w:rsidRPr="004623DE">
      <w:rPr>
        <w:rFonts w:ascii="Times New Roman" w:hAnsi="Times New Roman" w:cs="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1959"/>
    <w:multiLevelType w:val="hybridMultilevel"/>
    <w:tmpl w:val="01CC69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F554FA"/>
    <w:multiLevelType w:val="hybridMultilevel"/>
    <w:tmpl w:val="823C9F9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9501E8"/>
    <w:multiLevelType w:val="hybridMultilevel"/>
    <w:tmpl w:val="71C4DAEC"/>
    <w:lvl w:ilvl="0" w:tplc="0421000F">
      <w:start w:val="1"/>
      <w:numFmt w:val="decimal"/>
      <w:lvlText w:val="%1."/>
      <w:lvlJc w:val="left"/>
      <w:pPr>
        <w:ind w:left="720" w:hanging="360"/>
      </w:pPr>
      <w:rPr>
        <w:rFonts w:hint="default"/>
      </w:rPr>
    </w:lvl>
    <w:lvl w:ilvl="1" w:tplc="4A6A3B3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6F4653"/>
    <w:multiLevelType w:val="hybridMultilevel"/>
    <w:tmpl w:val="31F04EA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3427BE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CA95F9C"/>
    <w:multiLevelType w:val="hybridMultilevel"/>
    <w:tmpl w:val="2430AB52"/>
    <w:lvl w:ilvl="0" w:tplc="E5BC211A">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A05ABE"/>
    <w:multiLevelType w:val="hybridMultilevel"/>
    <w:tmpl w:val="D4A8A7DE"/>
    <w:lvl w:ilvl="0" w:tplc="7ED2C11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C256D"/>
    <w:multiLevelType w:val="hybridMultilevel"/>
    <w:tmpl w:val="97AC4B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01"/>
    <w:rsid w:val="000436F6"/>
    <w:rsid w:val="002E1088"/>
    <w:rsid w:val="004F486F"/>
    <w:rsid w:val="0052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0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5101"/>
    <w:pPr>
      <w:ind w:left="385" w:hanging="284"/>
    </w:pPr>
    <w:rPr>
      <w:rFonts w:eastAsia="Times New Roman" w:cs="Times New Roman"/>
    </w:rPr>
  </w:style>
  <w:style w:type="character" w:customStyle="1" w:styleId="ListParagraphChar">
    <w:name w:val="List Paragraph Char"/>
    <w:basedOn w:val="DefaultParagraphFont"/>
    <w:link w:val="ListParagraph"/>
    <w:uiPriority w:val="34"/>
    <w:rsid w:val="00525101"/>
    <w:rPr>
      <w:rFonts w:eastAsia="Times New Roman" w:cs="Times New Roman"/>
      <w:lang w:val="id-ID" w:eastAsia="id-ID"/>
    </w:rPr>
  </w:style>
  <w:style w:type="table" w:styleId="TableGrid">
    <w:name w:val="Table Grid"/>
    <w:basedOn w:val="TableNormal"/>
    <w:uiPriority w:val="59"/>
    <w:rsid w:val="0052510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25101"/>
    <w:pPr>
      <w:widowControl w:val="0"/>
      <w:autoSpaceDE w:val="0"/>
      <w:autoSpaceDN w:val="0"/>
      <w:spacing w:after="0" w:line="240" w:lineRule="auto"/>
    </w:pPr>
    <w:rPr>
      <w:rFonts w:ascii="Times New Roman" w:eastAsiaTheme="minorHAnsi" w:hAnsi="Times New Roman"/>
      <w:lang w:val="en-US" w:eastAsia="en-US"/>
    </w:rPr>
  </w:style>
  <w:style w:type="paragraph" w:styleId="Header">
    <w:name w:val="header"/>
    <w:basedOn w:val="Normal"/>
    <w:link w:val="HeaderChar"/>
    <w:uiPriority w:val="99"/>
    <w:unhideWhenUsed/>
    <w:rsid w:val="0052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101"/>
    <w:rPr>
      <w:rFonts w:eastAsiaTheme="minorEastAsia"/>
      <w:lang w:val="id-ID" w:eastAsia="id-ID"/>
    </w:rPr>
  </w:style>
  <w:style w:type="paragraph" w:styleId="Footer">
    <w:name w:val="footer"/>
    <w:basedOn w:val="Normal"/>
    <w:link w:val="FooterChar"/>
    <w:uiPriority w:val="99"/>
    <w:unhideWhenUsed/>
    <w:rsid w:val="0052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101"/>
    <w:rPr>
      <w:rFonts w:eastAsiaTheme="minorEastAsia"/>
      <w:lang w:val="id-ID" w:eastAsia="id-ID"/>
    </w:rPr>
  </w:style>
  <w:style w:type="paragraph" w:styleId="BalloonText">
    <w:name w:val="Balloon Text"/>
    <w:basedOn w:val="Normal"/>
    <w:link w:val="BalloonTextChar"/>
    <w:uiPriority w:val="99"/>
    <w:semiHidden/>
    <w:unhideWhenUsed/>
    <w:rsid w:val="0052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01"/>
    <w:rPr>
      <w:rFonts w:ascii="Tahoma" w:eastAsiaTheme="minorEastAsia"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0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5101"/>
    <w:pPr>
      <w:ind w:left="385" w:hanging="284"/>
    </w:pPr>
    <w:rPr>
      <w:rFonts w:eastAsia="Times New Roman" w:cs="Times New Roman"/>
    </w:rPr>
  </w:style>
  <w:style w:type="character" w:customStyle="1" w:styleId="ListParagraphChar">
    <w:name w:val="List Paragraph Char"/>
    <w:basedOn w:val="DefaultParagraphFont"/>
    <w:link w:val="ListParagraph"/>
    <w:uiPriority w:val="34"/>
    <w:rsid w:val="00525101"/>
    <w:rPr>
      <w:rFonts w:eastAsia="Times New Roman" w:cs="Times New Roman"/>
      <w:lang w:val="id-ID" w:eastAsia="id-ID"/>
    </w:rPr>
  </w:style>
  <w:style w:type="table" w:styleId="TableGrid">
    <w:name w:val="Table Grid"/>
    <w:basedOn w:val="TableNormal"/>
    <w:uiPriority w:val="59"/>
    <w:rsid w:val="0052510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25101"/>
    <w:pPr>
      <w:widowControl w:val="0"/>
      <w:autoSpaceDE w:val="0"/>
      <w:autoSpaceDN w:val="0"/>
      <w:spacing w:after="0" w:line="240" w:lineRule="auto"/>
    </w:pPr>
    <w:rPr>
      <w:rFonts w:ascii="Times New Roman" w:eastAsiaTheme="minorHAnsi" w:hAnsi="Times New Roman"/>
      <w:lang w:val="en-US" w:eastAsia="en-US"/>
    </w:rPr>
  </w:style>
  <w:style w:type="paragraph" w:styleId="Header">
    <w:name w:val="header"/>
    <w:basedOn w:val="Normal"/>
    <w:link w:val="HeaderChar"/>
    <w:uiPriority w:val="99"/>
    <w:unhideWhenUsed/>
    <w:rsid w:val="0052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101"/>
    <w:rPr>
      <w:rFonts w:eastAsiaTheme="minorEastAsia"/>
      <w:lang w:val="id-ID" w:eastAsia="id-ID"/>
    </w:rPr>
  </w:style>
  <w:style w:type="paragraph" w:styleId="Footer">
    <w:name w:val="footer"/>
    <w:basedOn w:val="Normal"/>
    <w:link w:val="FooterChar"/>
    <w:uiPriority w:val="99"/>
    <w:unhideWhenUsed/>
    <w:rsid w:val="0052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101"/>
    <w:rPr>
      <w:rFonts w:eastAsiaTheme="minorEastAsia"/>
      <w:lang w:val="id-ID" w:eastAsia="id-ID"/>
    </w:rPr>
  </w:style>
  <w:style w:type="paragraph" w:styleId="BalloonText">
    <w:name w:val="Balloon Text"/>
    <w:basedOn w:val="Normal"/>
    <w:link w:val="BalloonTextChar"/>
    <w:uiPriority w:val="99"/>
    <w:semiHidden/>
    <w:unhideWhenUsed/>
    <w:rsid w:val="0052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01"/>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Poh17</b:Tag>
    <b:SourceType>JournalArticle</b:SourceType>
    <b:Guid>{B2C5690D-6B0D-47A7-B815-AB27223CCF9A}</b:Guid>
    <b:Author>
      <b:Author>
        <b:NameList>
          <b:Person>
            <b:Last>Pohan</b:Last>
            <b:First>Rizky</b:First>
            <b:Middle>F</b:Middle>
          </b:Person>
        </b:NameList>
      </b:Author>
    </b:Author>
    <b:Year>2017</b:Year>
    <b:JournalName>Jurnal LPPM UGN</b:JournalName>
    <b:Pages>18-27</b:Pages>
    <b:Title>Pengaruh Penerapan Model Pembelajaran ATI (Aptitude-Treatment Interaction) Terhadap Hasil Belajar Kimia Siswa SMA Jurusan IPA Kelas XI Pada Pokok Bahasan Hidrolisis</b:Title>
    <b:Volume>7</b:Volume>
    <b:Issue>4</b:Issue>
    <b:RefOrder>1</b:RefOrder>
  </b:Source>
  <b:Source>
    <b:Tag>Les181</b:Tag>
    <b:SourceType>JournalArticle</b:SourceType>
    <b:Guid>{25D96C5D-2941-4785-87E9-E420AA07C9AB}</b:Guid>
    <b:Author>
      <b:Author>
        <b:NameList>
          <b:Person>
            <b:Last>Lestari</b:Last>
            <b:First>Yulita</b:First>
            <b:Middle>D</b:Middle>
          </b:Person>
          <b:Person>
            <b:Last>Ristika</b:Last>
          </b:Person>
        </b:NameList>
      </b:Author>
    </b:Author>
    <b:Title>Efektivitas Model Pembelajaran Pemecahan Masalah Dalam Pembelajaran Matematika Di Sekolah Dasar</b:Title>
    <b:JournalName>Jurnal Ilmiah Pendidikan Guru Sekolah Dasar</b:JournalName>
    <b:Year>2018</b:Year>
    <b:Pages>9-14</b:Pages>
    <b:Volume>2</b:Volume>
    <b:Issue>1</b:Issue>
    <b:RefOrder>2</b:RefOrder>
  </b:Source>
  <b:Source>
    <b:Tag>Sud20</b:Tag>
    <b:SourceType>JournalArticle</b:SourceType>
    <b:Guid>{D1C55B34-5FF8-4ED1-A6DF-635BC37599F3}</b:Guid>
    <b:Author>
      <b:Author>
        <b:NameList>
          <b:Person>
            <b:Last>Sudrajat</b:Last>
            <b:First>Ajat</b:First>
          </b:Person>
          <b:Person>
            <b:Last>Ika</b:Last>
            <b:First>Budiarti</b:First>
          </b:Person>
        </b:NameList>
      </b:Author>
    </b:Author>
    <b:Title>Peningkatan Hasil Belajar IPS Melalui Model Project Based Learning Kelas IV SDIT Al Kawaakib Jakarta Barat</b:Title>
    <b:JournalName>WASIS: Jurnal Ilmiah Pendidikan</b:JournalName>
    <b:Year>2020</b:Year>
    <b:Pages>104-109</b:Pages>
    <b:Volume>1</b:Volume>
    <b:Issue>2</b:Issue>
    <b:RefOrder>3</b:RefOrder>
  </b:Source>
  <b:Source>
    <b:Tag>Ala23</b:Tag>
    <b:SourceType>InternetSite</b:SourceType>
    <b:Guid>{7C096AB4-377C-4800-B944-D748151C52B4}</b:Guid>
    <b:Author>
      <b:Author>
        <b:NameList>
          <b:Person>
            <b:Last>Alawiyah</b:Last>
            <b:First>Tuti</b:First>
          </b:Person>
        </b:NameList>
      </b:Author>
    </b:Author>
    <b:Title>Model Pembelajaran Dalam Kurikulum Merdeka</b:Title>
    <b:Year>2023</b:Year>
    <b:Month>March</b:Month>
    <b:Day>26</b:Day>
    <b:InternetSiteTitle>Swara Pendidikan</b:InternetSiteTitle>
    <b:YearAccessed>2023</b:YearAccessed>
    <b:MonthAccessed>November</b:MonthAccessed>
    <b:DayAccessed>1</b:DayAccessed>
    <b:URL>https://swarapendidikan.co.id/model-pembelajaran-dalam-kurikulum-merdeka/</b:URL>
    <b:RefOrder>4</b:RefOrder>
  </b:Source>
  <b:Source>
    <b:Tag>Jan19</b:Tag>
    <b:SourceType>JournalArticle</b:SourceType>
    <b:Guid>{5F850D72-5E4F-4496-AE0E-CCE206DB6950}</b:Guid>
    <b:Author>
      <b:Author>
        <b:NameList>
          <b:Person>
            <b:Last>Janah</b:Last>
            <b:First>Feryana</b:First>
            <b:Middle>N M</b:Middle>
          </b:Person>
          <b:Person>
            <b:Last>Sulasmono</b:Last>
            <b:First>Bambang</b:First>
            <b:Middle>S</b:Middle>
          </b:Person>
          <b:Person>
            <b:Last>Setyaningtyas</b:Last>
            <b:First>Eunice</b:First>
            <b:Middle>W</b:Middle>
          </b:Person>
        </b:NameList>
      </b:Author>
    </b:Author>
    <b:Title>Peningkatan Hasil Belajar Matematika Melalui</b:Title>
    <b:JournalName>Jurnal Pendidikan Dasar</b:JournalName>
    <b:Year>2019</b:Year>
    <b:Pages>63-73</b:Pages>
    <b:Volume>7</b:Volume>
    <b:Issue>1</b:Issue>
    <b:RefOrder>5</b:RefOrder>
  </b:Source>
  <b:Source>
    <b:Tag>Dew201</b:Tag>
    <b:SourceType>JournalArticle</b:SourceType>
    <b:Guid>{39FE0D18-5863-4C13-9E54-92C3B0D991A4}</b:Guid>
    <b:Author>
      <b:Author>
        <b:NameList>
          <b:Person>
            <b:Last>Dewi</b:Last>
            <b:First>D</b:First>
            <b:Middle>T</b:Middle>
          </b:Person>
        </b:NameList>
      </b:Author>
    </b:Author>
    <b:Title>Penerapan Problem Based Learning Untuk Meningkatkan Kemampuan Berpikir Kritis Siswa</b:Title>
    <b:JournalName>Jurnal Pendidikan Ekonomi Undiksha</b:JournalName>
    <b:Year>2020</b:Year>
    <b:Pages>1-14</b:Pages>
    <b:Volume>12</b:Volume>
    <b:Issue>1</b:Issue>
    <b:RefOrder>6</b:RefOrder>
  </b:Source>
  <b:Source>
    <b:Tag>Rah19</b:Tag>
    <b:SourceType>JournalArticle</b:SourceType>
    <b:Guid>{A78FA821-8163-4979-88F8-383F55F1A0B9}</b:Guid>
    <b:Author>
      <b:Author>
        <b:NameList>
          <b:Person>
            <b:Last>Rahayu</b:Last>
            <b:First>Indrianty</b:First>
          </b:Person>
          <b:Person>
            <b:Last>Nuryani</b:Last>
            <b:First>Pupun</b:First>
          </b:Person>
          <b:Person>
            <b:Last>Hermawan</b:Last>
            <b:First>Ruswandi</b:First>
          </b:Person>
        </b:NameList>
      </b:Author>
    </b:Author>
    <b:Title>Penerapan Model PBL Untuk Meningkatkan Keterampilan Berpikir Kritis Pada Pelajaran IPS SD</b:Title>
    <b:JournalName>Jurnal Pendidikan Gru Sekolah Dasar</b:JournalName>
    <b:Year>2019</b:Year>
    <b:Pages>93-101</b:Pages>
    <b:Month>Agustus</b:Month>
    <b:Publisher>Program Studi Pendidikan Guru Sekolah Dasar, Departemen Pedagogik Fakultas Ilmu Pendidikan, Universitas Pendidikan Indonesia</b:Publisher>
    <b:Volume>4</b:Volume>
    <b:Issue>2</b:Issue>
    <b:RefOrder>7</b:RefOrder>
  </b:Source>
  <b:Source>
    <b:Tag>Nur17</b:Tag>
    <b:SourceType>Book</b:SourceType>
    <b:Guid>{131FD20F-E143-4C35-B999-E207115FAFE5}</b:Guid>
    <b:Author>
      <b:Author>
        <b:NameList>
          <b:Person>
            <b:Last>Nuryadi</b:Last>
          </b:Person>
          <b:Person>
            <b:Last>Astuti</b:Last>
            <b:First>Tutut</b:First>
            <b:Middle>D</b:Middle>
          </b:Person>
          <b:Person>
            <b:Last>Utami</b:Last>
            <b:First>Endang</b:First>
            <b:Middle>S</b:Middle>
          </b:Person>
          <b:Person>
            <b:Last>Budiantara</b:Last>
            <b:First>M</b:First>
          </b:Person>
        </b:NameList>
      </b:Author>
    </b:Author>
    <b:Title>Dasar-Dasar Statistik Penelitian</b:Title>
    <b:Year>2017</b:Year>
    <b:City>Yogyakarta</b:City>
    <b:Publisher>Sibuku Media</b:Publisher>
    <b:Edition>1st Edition</b:Edition>
    <b:RefOrder>8</b:RefOrder>
  </b:Source>
  <b:Source>
    <b:Tag>Ana18</b:Tag>
    <b:SourceType>Book</b:SourceType>
    <b:Guid>{07B43241-CDB6-461B-B050-8FE69B3A5BB4}</b:Guid>
    <b:Author>
      <b:Author>
        <b:NameList>
          <b:Person>
            <b:Last>Ananda</b:Last>
            <b:First>Rusydi</b:First>
          </b:Person>
          <b:Person>
            <b:Last>Fadhli</b:Last>
            <b:First>Muhammad</b:First>
          </b:Person>
        </b:NameList>
      </b:Author>
      <b:Editor>
        <b:NameList>
          <b:Person>
            <b:Last>Saleh</b:Last>
            <b:First>Syarbaini</b:First>
          </b:Person>
        </b:NameList>
      </b:Editor>
    </b:Author>
    <b:Title>Statistik Pendidikan: Teori dan Praktik Dalam Pendidikan</b:Title>
    <b:Year>2018</b:Year>
    <b:City>Medan</b:City>
    <b:Publisher>CV. Widya Puspita</b:Publisher>
    <b:Edition>1st Edition</b:Edition>
    <b:RefOrder>9</b:RefOrder>
  </b:Source>
  <b:Source>
    <b:Tag>Ari10</b:Tag>
    <b:SourceType>Book</b:SourceType>
    <b:Guid>{840349D8-B2AE-48CD-95B8-FF880296ACFA}</b:Guid>
    <b:Author>
      <b:Author>
        <b:NameList>
          <b:Person>
            <b:Last>Arikunto</b:Last>
            <b:First>Suharsimi</b:First>
          </b:Person>
        </b:NameList>
      </b:Author>
    </b:Author>
    <b:Title>Prosedur Penelitian Suatu Pendekatan Praktek</b:Title>
    <b:Year>2010</b:Year>
    <b:City>Jakarta</b:City>
    <b:Publisher>Rineka Cipta</b:Publisher>
    <b:RefOrder>11</b:RefOrder>
  </b:Source>
  <b:Source>
    <b:Tag>Poh201</b:Tag>
    <b:SourceType>JournalArticle</b:SourceType>
    <b:Guid>{E05DD0A4-1036-4F07-9704-12449FD5AC5B}</b:Guid>
    <b:Author>
      <b:Author>
        <b:NameList>
          <b:Person>
            <b:Last>Pohan</b:Last>
            <b:First>Rizky</b:First>
            <b:Middle>F</b:Middle>
          </b:Person>
        </b:NameList>
      </b:Author>
    </b:Author>
    <b:Title>Upaya Meningkatkan Hasil Belajar Statistika Mahasiswa Program Studi Teknik Sipil Semester III (Tiga) T.A. 2019-2020 Dalam Pokok Bahasan Statistik Deskriptif Melalui Model ATI (Aptitude Treatment Interaction) </b:Title>
    <b:JournalName>Jurnal LPPM UGN</b:JournalName>
    <b:Year>2020</b:Year>
    <b:Pages>53-63</b:Pages>
    <b:Volume>10</b:Volume>
    <b:Issue>3A</b:Issue>
    <b:RefOrder>12</b:RefOrder>
  </b:Source>
  <b:Source>
    <b:Tag>Saf13</b:Tag>
    <b:SourceType>JournalArticle</b:SourceType>
    <b:Guid>{4C6D1C19-7880-44DD-ACCB-E1FEEB23E96B}</b:Guid>
    <b:Author>
      <b:Author>
        <b:NameList>
          <b:Person>
            <b:Last>Safitri</b:Last>
          </b:Person>
          <b:Person>
            <b:Last>Luthfi</b:Last>
            <b:First>A.</b:First>
          </b:Person>
        </b:NameList>
      </b:Author>
    </b:Author>
    <b:Title> Peningkatan Pembelajaran Statistika Melalui Metoda Active Learning</b:Title>
    <b:JournalName>Jurnal Psikologi</b:JournalName>
    <b:Year>2013</b:Year>
    <b:Pages>27-38</b:Pages>
    <b:Volume>11</b:Volume>
    <b:Issue>1</b:Issue>
    <b:RefOrder>13</b:RefOrder>
  </b:Source>
  <b:Source>
    <b:Tag>Fin211</b:Tag>
    <b:SourceType>JournalArticle</b:SourceType>
    <b:Guid>{DD5B4916-4ADD-4000-BA36-DF270E24A906}</b:Guid>
    <b:Author>
      <b:Author>
        <b:NameList>
          <b:Person>
            <b:Last>Finsi</b:Last>
            <b:First>Chintia</b:First>
            <b:Middle>Y</b:Middle>
          </b:Person>
          <b:Person>
            <b:Last>Anaperta</b:Last>
            <b:First>Megasyani</b:First>
          </b:Person>
          <b:Person>
            <b:Last>Helendra</b:Last>
          </b:Person>
        </b:NameList>
      </b:Author>
    </b:Author>
    <b:Title>Pengembangan Modul Pembelajaran Fisika Berbasis Model Pembelajaran Guided Discovery Learning Pada Kelas XI IPA SMA I Negeri Ulasan Tapakis</b:Title>
    <b:Year>2021</b:Year>
    <b:JournalName>Natural Science: Jurnal Penelitian Bidang IPA dan Pendidikan IPA</b:JournalName>
    <b:Pages>89-95</b:Pages>
    <b:Volume>7</b:Volume>
    <b:Issue>2</b:Issue>
    <b:RefOrder>14</b:RefOrder>
  </b:Source>
  <b:Source>
    <b:Tag>Kar17</b:Tag>
    <b:SourceType>JournalArticle</b:SourceType>
    <b:Guid>{8EE74247-10E4-4684-9E21-8A90467E893A}</b:Guid>
    <b:Author>
      <b:Author>
        <b:NameList>
          <b:Person>
            <b:Last>Karim</b:Last>
            <b:First>Syahruni</b:First>
          </b:Person>
        </b:NameList>
      </b:Author>
    </b:Author>
    <b:Title>Pengembangan Bahan Ajar Mikrobiologi Menggunakan Jurnal Ilmiah Sebagai Sumber Belajar Di Universitas Islam Negeri Alauddin Makassar</b:Title>
    <b:JournalName>Jurnal Publikasi Pendidikan</b:JournalName>
    <b:Year>2017</b:Year>
    <b:Pages>56-67</b:Pages>
    <b:Volume>7</b:Volume>
    <b:Issue>2</b:Issue>
    <b:RefOrder>15</b:RefOrder>
  </b:Source>
  <b:Source>
    <b:Tag>Ari20</b:Tag>
    <b:SourceType>JournalArticle</b:SourceType>
    <b:Guid>{14304BA9-ECA0-4F44-8F13-8A3B8912E714}</b:Guid>
    <b:Author>
      <b:Author>
        <b:NameList>
          <b:Person>
            <b:Last>Arifin</b:Last>
            <b:First>Imron</b:First>
          </b:Person>
          <b:Person>
            <b:Last>Juharyanto</b:Last>
          </b:Person>
          <b:Person>
            <b:Last>Sultoni</b:Last>
          </b:Person>
          <b:Person>
            <b:Last>Saputra</b:Last>
            <b:First>Bagus</b:First>
            <b:Middle>R</b:Middle>
          </b:Person>
          <b:Person>
            <b:Last>Adha</b:Last>
            <b:First>Maulana</b:First>
            <b:Middle>A</b:Middle>
          </b:Person>
          <b:Person>
            <b:Last>Bhayangkara</b:Last>
            <b:First>Athalla</b:First>
            <b:Middle>N</b:Middle>
          </b:Person>
          <b:Person>
            <b:Last>Rizkita</b:Last>
            <b:First>Karine</b:First>
          </b:Person>
          <b:Person>
            <b:Last>Wulandari</b:Last>
            <b:First>Putri</b:First>
          </b:Person>
        </b:NameList>
      </b:Author>
    </b:Author>
    <b:JournalName>Jurnal Karinov</b:JournalName>
    <b:Year>2020</b:Year>
    <b:Title>Pendampingan Penulisan Artikel Ilmiah Layak Jurnal Nasional Ber-ISBN Berbasis Sitasi Online Bagi Tenaga Pendidik Se-Kabupaten Bondowoso</b:Title>
    <b:Pages>16-21</b:Pages>
    <b:Volume>3</b:Volume>
    <b:Issue>1</b:Issue>
    <b:RefOrder>16</b:RefOrder>
  </b:Source>
  <b:Source>
    <b:Tag>Dew21</b:Tag>
    <b:SourceType>InternetSite</b:SourceType>
    <b:Guid>{1973FF3C-3A71-45F1-805E-F0326D356854}</b:Guid>
    <b:Author>
      <b:Author>
        <b:NameList>
          <b:Person>
            <b:Last>Dewanty</b:Last>
            <b:First>Fitri</b:First>
          </b:Person>
        </b:NameList>
      </b:Author>
    </b:Author>
    <b:Title>Kimia Kelas 10: Konsep Dasar Stoikiometri dan Jenis-Jenisnya</b:Title>
    <b:InternetSiteTitle>pahamify.com</b:InternetSiteTitle>
    <b:Year>2021</b:Year>
    <b:Month>April</b:Month>
    <b:Day>8</b:Day>
    <b:YearAccessed>2023</b:YearAccessed>
    <b:MonthAccessed>November</b:MonthAccessed>
    <b:DayAccessed>1</b:DayAccessed>
    <b:URL>https://pahamify.com/blog/pahami-materi/materi-ipa/materi-kimia-stoikiometri-utbk/</b:URL>
    <b:RefOrder>17</b:RefOrder>
  </b:Source>
  <b:Source>
    <b:Tag>Poh23</b:Tag>
    <b:SourceType>Book</b:SourceType>
    <b:Guid>{A00B36E4-3C17-4569-970E-DEE6F99E2EB3}</b:Guid>
    <b:Author>
      <b:Author>
        <b:NameList>
          <b:Person>
            <b:Last>Pohan</b:Last>
            <b:First>Rizky</b:First>
            <b:Middle>F</b:Middle>
          </b:Person>
        </b:NameList>
      </b:Author>
    </b:Author>
    <b:Title>Kimia Untuk Teknik Sipil</b:Title>
    <b:Year>2023</b:Year>
    <b:City>Yogyakarta</b:City>
    <b:Publisher>Penerbit Wawasan Ilmu</b:Publisher>
    <b:RefOrder>18</b:RefOrder>
  </b:Source>
  <b:Source>
    <b:Tag>Rah191</b:Tag>
    <b:SourceType>JournalArticle</b:SourceType>
    <b:Guid>{625D2AD1-D7D4-4BB0-BC81-A5909BEBCB66}</b:Guid>
    <b:Author>
      <b:Author>
        <b:NameList>
          <b:Person>
            <b:Last>Rahmadani</b:Last>
          </b:Person>
        </b:NameList>
      </b:Author>
    </b:Author>
    <b:Title>Metode Penerapan Model Pembelajaran Problem Based Learning (PBL)</b:Title>
    <b:Year>2019</b:Year>
    <b:JournalName>Lantanida Journal</b:JournalName>
    <b:Pages>75-86</b:Pages>
    <b:Volume>7</b:Volume>
    <b:Issue>1</b:Issue>
    <b:RefOrder>19</b:RefOrder>
  </b:Source>
  <b:Source>
    <b:Tag>Maw19</b:Tag>
    <b:SourceType>JournalArticle</b:SourceType>
    <b:Guid>{11167F22-B9C7-46C3-8F91-17AAEA682FCE}</b:Guid>
    <b:Author>
      <b:Author>
        <b:NameList>
          <b:Person>
            <b:Last>Mawarni</b:Last>
            <b:First>Fitriyana</b:First>
          </b:Person>
          <b:Person>
            <b:Last>Fitriani</b:Last>
            <b:First>Yessi</b:First>
          </b:Person>
        </b:NameList>
      </b:Author>
    </b:Author>
    <b:Title>Peningkatan Prestasi Belajar Bahasa Indonesia Materi Pokok Teks Eksposisi Di Kelas X IPA 2 SMA Negeri 1 Sembawa Kabupaten Banyuasin</b:Title>
    <b:JournalName>PEMBAHSI: Jurnal Pembelajaran Bahasa dan Sastra Indonesia</b:JournalName>
    <b:Year>2019</b:Year>
    <b:Pages>1-14</b:Pages>
    <b:Volume>9</b:Volume>
    <b:Issue>2</b:Issue>
    <b:RefOrder>20</b:RefOrder>
  </b:Source>
  <b:Source>
    <b:Tag>Ari101</b:Tag>
    <b:SourceType>Book</b:SourceType>
    <b:Guid>{B0187CFD-B15A-48E1-BFE4-703F53E145C4}</b:Guid>
    <b:Author>
      <b:Author>
        <b:NameList>
          <b:Person>
            <b:Last>Arikunto</b:Last>
            <b:First>Suharsimi</b:First>
          </b:Person>
        </b:NameList>
      </b:Author>
    </b:Author>
    <b:Title>Pengantar Statistika</b:Title>
    <b:Year>2010</b:Year>
    <b:City>Jakarta</b:City>
    <b:Publisher>Erlangga</b:Publisher>
    <b:RefOrder>10</b:RefOrder>
  </b:Source>
  <b:Source>
    <b:Tag>Naf14</b:Tag>
    <b:SourceType>JournalArticle</b:SourceType>
    <b:Guid>{998010A3-6AFD-4623-8D17-03C7C9514FEA}</b:Guid>
    <b:Author>
      <b:Author>
        <b:NameList>
          <b:Person>
            <b:Last>Nafiah</b:Last>
            <b:First>Yunin</b:First>
            <b:Middle>N</b:Middle>
          </b:Person>
        </b:NameList>
      </b:Author>
    </b:Author>
    <b:Title>Penerapan Model Problem Based Learning Untuk Meningkatkan Keterampilan Berpikir Kritis dan Hasil Belajar Siswa</b:Title>
    <b:JournalName>Jurnal Pendidikan Vokasi</b:JournalName>
    <b:Year>2014</b:Year>
    <b:Pages>125-143</b:Pages>
    <b:Volume>4</b:Volume>
    <b:Issue>1</b:Issue>
    <b:RefOrder>21</b:RefOrder>
  </b:Source>
  <b:Source>
    <b:Tag>Dar20</b:Tag>
    <b:SourceType>JournalArticle</b:SourceType>
    <b:Guid>{758DC25E-5080-4C02-8D17-C6B130D25937}</b:Guid>
    <b:Author>
      <b:Author>
        <b:NameList>
          <b:Person>
            <b:Last>Dari</b:Last>
            <b:First>Oktavia</b:First>
            <b:Middle>W</b:Middle>
          </b:Person>
          <b:Person>
            <b:Last>Taufik</b:Last>
            <b:First>Taufina</b:First>
          </b:Person>
        </b:NameList>
      </b:Author>
    </b:Author>
    <b:Title>Penerapan Model Problem Based Learning Dalam Pembelajaran Tematik Terpadu Di Kelas V Sekolah Dasar (Studi Literatur)</b:Title>
    <b:JournalName>Journal of Basic Education Studies</b:JournalName>
    <b:Year>2020</b:Year>
    <b:Pages>64-81</b:Pages>
    <b:Volume>3</b:Volume>
    <b:Issue>1</b:Issue>
    <b:RefOrder>22</b:RefOrder>
  </b:Source>
  <b:Source>
    <b:Tag>Jer22</b:Tag>
    <b:SourceType>JournalArticle</b:SourceType>
    <b:Guid>{58F05150-4E59-4AD7-81C4-FD6A58184111}</b:Guid>
    <b:Author>
      <b:Author>
        <b:NameList>
          <b:Person>
            <b:Last>Jeramus</b:Last>
            <b:First>Wenseslaus</b:First>
          </b:Person>
        </b:NameList>
      </b:Author>
    </b:Author>
    <b:Title>Penerapan Model PBL (Problem Based Learning) Dalam Meningkatkan Hasil Belajar Fisika Kelas XI SMA Negeri 1 Langke Rembong</b:Title>
    <b:JournalName>EDUNET: The Journal of Humanities and Applied Education</b:JournalName>
    <b:Year>2022</b:Year>
    <b:Pages>238-248</b:Pages>
    <b:Volume>1</b:Volume>
    <b:Issue>2</b:Issue>
    <b:RefOrder>23</b:RefOrder>
  </b:Source>
</b:Sources>
</file>

<file path=customXml/itemProps1.xml><?xml version="1.0" encoding="utf-8"?>
<ds:datastoreItem xmlns:ds="http://schemas.openxmlformats.org/officeDocument/2006/customXml" ds:itemID="{E1819B79-4690-47EE-8FC3-8023F46F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4794</Words>
  <Characters>27330</Characters>
  <Application>Microsoft Office Word</Application>
  <DocSecurity>0</DocSecurity>
  <Lines>227</Lines>
  <Paragraphs>64</Paragraphs>
  <ScaleCrop>false</ScaleCrop>
  <Company/>
  <LinksUpToDate>false</LinksUpToDate>
  <CharactersWithSpaces>32060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2023-11-27T04:08:00Z</dcterms:created>
  <dcterms:modified xsi:type="dcterms:W3CDTF">2023-11-27T04:12:00Z</dcterms:modified>
</cp:coreProperties>
</file>