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5EE" w:rsidRPr="008F65F7" w:rsidRDefault="00F075EE" w:rsidP="00F075EE">
      <w:pPr>
        <w:jc w:val="center"/>
        <w:rPr>
          <w:rFonts w:asciiTheme="majorBidi" w:hAnsiTheme="majorBidi" w:cstheme="majorBidi"/>
          <w:b/>
          <w:bCs/>
          <w:sz w:val="24"/>
          <w:szCs w:val="24"/>
        </w:rPr>
      </w:pPr>
      <w:r w:rsidRPr="008F65F7">
        <w:rPr>
          <w:rFonts w:asciiTheme="majorBidi" w:hAnsiTheme="majorBidi" w:cstheme="majorBidi"/>
          <w:b/>
          <w:bCs/>
          <w:sz w:val="24"/>
          <w:szCs w:val="24"/>
        </w:rPr>
        <w:t>ANALISIS KANDUNGAN UNSUR HARA  PADA PUPUK CAIR KOSARMAS (Kotoran sapi, Keong</w:t>
      </w:r>
      <w:r w:rsidR="009E7B92">
        <w:rPr>
          <w:rFonts w:asciiTheme="majorBidi" w:hAnsiTheme="majorBidi" w:cstheme="majorBidi"/>
          <w:b/>
          <w:bCs/>
          <w:sz w:val="24"/>
          <w:szCs w:val="24"/>
        </w:rPr>
        <w:t xml:space="preserve"> </w:t>
      </w:r>
      <w:r w:rsidRPr="008F65F7">
        <w:rPr>
          <w:rFonts w:asciiTheme="majorBidi" w:hAnsiTheme="majorBidi" w:cstheme="majorBidi"/>
          <w:b/>
          <w:bCs/>
          <w:sz w:val="24"/>
          <w:szCs w:val="24"/>
        </w:rPr>
        <w:t>Mas, Cangkang</w:t>
      </w:r>
      <w:r w:rsidR="009E7B92">
        <w:rPr>
          <w:rFonts w:asciiTheme="majorBidi" w:hAnsiTheme="majorBidi" w:cstheme="majorBidi"/>
          <w:b/>
          <w:bCs/>
          <w:sz w:val="24"/>
          <w:szCs w:val="24"/>
        </w:rPr>
        <w:t xml:space="preserve"> </w:t>
      </w:r>
      <w:r w:rsidRPr="008F65F7">
        <w:rPr>
          <w:rFonts w:asciiTheme="majorBidi" w:hAnsiTheme="majorBidi" w:cstheme="majorBidi"/>
          <w:b/>
          <w:bCs/>
          <w:sz w:val="24"/>
          <w:szCs w:val="24"/>
        </w:rPr>
        <w:t>Kemiri)</w:t>
      </w:r>
    </w:p>
    <w:p w:rsidR="00F075EE" w:rsidRDefault="00F075EE" w:rsidP="00F075EE">
      <w:pPr>
        <w:spacing w:after="0"/>
        <w:jc w:val="center"/>
        <w:rPr>
          <w:rFonts w:asciiTheme="majorBidi" w:hAnsiTheme="majorBidi" w:cstheme="majorBidi"/>
          <w:b/>
          <w:bCs/>
          <w:sz w:val="24"/>
          <w:szCs w:val="24"/>
        </w:rPr>
      </w:pPr>
      <w:r>
        <w:rPr>
          <w:rFonts w:asciiTheme="majorBidi" w:hAnsiTheme="majorBidi" w:cstheme="majorBidi"/>
          <w:b/>
          <w:bCs/>
          <w:sz w:val="24"/>
          <w:szCs w:val="24"/>
        </w:rPr>
        <w:t>Oleh:</w:t>
      </w:r>
    </w:p>
    <w:p w:rsidR="00F075EE" w:rsidRDefault="00F075EE" w:rsidP="00F075EE">
      <w:pPr>
        <w:spacing w:after="0"/>
        <w:jc w:val="center"/>
        <w:rPr>
          <w:rFonts w:asciiTheme="majorBidi" w:hAnsiTheme="majorBidi" w:cstheme="majorBidi"/>
          <w:b/>
          <w:bCs/>
          <w:sz w:val="24"/>
          <w:szCs w:val="24"/>
        </w:rPr>
      </w:pPr>
      <w:r>
        <w:rPr>
          <w:rFonts w:asciiTheme="majorBidi" w:hAnsiTheme="majorBidi" w:cstheme="majorBidi"/>
          <w:b/>
          <w:bCs/>
          <w:sz w:val="24"/>
          <w:szCs w:val="24"/>
        </w:rPr>
        <w:t>Jumaria Nasution, Romaya Silitonga</w:t>
      </w:r>
    </w:p>
    <w:p w:rsidR="00F075EE" w:rsidRDefault="00F075EE" w:rsidP="00F075EE">
      <w:pPr>
        <w:spacing w:after="0"/>
        <w:jc w:val="center"/>
        <w:rPr>
          <w:rFonts w:asciiTheme="majorBidi" w:hAnsiTheme="majorBidi" w:cstheme="majorBidi"/>
          <w:bCs/>
          <w:i/>
          <w:sz w:val="24"/>
          <w:szCs w:val="24"/>
        </w:rPr>
      </w:pPr>
      <w:r>
        <w:rPr>
          <w:rFonts w:asciiTheme="majorBidi" w:hAnsiTheme="majorBidi" w:cstheme="majorBidi"/>
          <w:bCs/>
          <w:i/>
          <w:sz w:val="24"/>
          <w:szCs w:val="24"/>
        </w:rPr>
        <w:t>Dosen Fakultas Pertanian UGN Padangsidimpuan</w:t>
      </w:r>
    </w:p>
    <w:p w:rsidR="00F075EE" w:rsidRPr="00F075EE" w:rsidRDefault="00F075EE" w:rsidP="00F075EE">
      <w:pPr>
        <w:spacing w:after="0"/>
        <w:jc w:val="center"/>
        <w:rPr>
          <w:rFonts w:asciiTheme="majorBidi" w:hAnsiTheme="majorBidi" w:cstheme="majorBidi"/>
          <w:bCs/>
          <w:i/>
          <w:sz w:val="24"/>
          <w:szCs w:val="24"/>
        </w:rPr>
      </w:pPr>
    </w:p>
    <w:p w:rsidR="00F075EE" w:rsidRPr="00F075EE" w:rsidRDefault="00F075EE" w:rsidP="00F075EE">
      <w:pPr>
        <w:spacing w:after="0" w:line="240" w:lineRule="auto"/>
        <w:jc w:val="center"/>
        <w:rPr>
          <w:rFonts w:asciiTheme="majorBidi" w:hAnsiTheme="majorBidi" w:cstheme="majorBidi"/>
          <w:b/>
          <w:bCs/>
          <w:i/>
          <w:sz w:val="24"/>
          <w:szCs w:val="24"/>
        </w:rPr>
      </w:pPr>
      <w:r w:rsidRPr="00F075EE">
        <w:rPr>
          <w:rFonts w:asciiTheme="majorBidi" w:hAnsiTheme="majorBidi" w:cstheme="majorBidi"/>
          <w:b/>
          <w:bCs/>
          <w:i/>
          <w:sz w:val="24"/>
          <w:szCs w:val="24"/>
        </w:rPr>
        <w:t>Abstrak</w:t>
      </w:r>
    </w:p>
    <w:p w:rsidR="00F075EE" w:rsidRPr="00F075EE" w:rsidRDefault="00F075EE" w:rsidP="00F075EE">
      <w:pPr>
        <w:spacing w:after="0" w:line="240" w:lineRule="auto"/>
        <w:ind w:firstLine="567"/>
        <w:jc w:val="both"/>
        <w:rPr>
          <w:rFonts w:asciiTheme="majorBidi" w:hAnsiTheme="majorBidi" w:cstheme="majorBidi"/>
          <w:b/>
          <w:i/>
          <w:sz w:val="24"/>
          <w:szCs w:val="24"/>
        </w:rPr>
      </w:pPr>
      <w:r w:rsidRPr="00F075EE">
        <w:rPr>
          <w:rFonts w:asciiTheme="majorBidi" w:hAnsiTheme="majorBidi" w:cstheme="majorBidi"/>
          <w:b/>
          <w:i/>
          <w:sz w:val="24"/>
          <w:szCs w:val="24"/>
        </w:rPr>
        <w:t>Penggunan pupuk anorganik di kalangan petani masih cukup tinggi pupuk anorganik yang berlebihan dalam jangka waktu lama akan merusak struktur tanah menjadi keras dan mikroorganisme tanah. Dalam menanggapi hal tersebut, berbagai upaya teknologi alternatif telah dilakukan dengan memanfaatkan limbah untuk memproduksi pupuk organik yang ramah lingkungan. Pupuk organik merupakan hasil fermentasi atau dekomposisi dari bahan organik. Pupuk cair kosarmas campuan kotoran sapi , keong dan acngkang kemiri dapat memperbaiki fisik tanah. Tujuan penelitian ini untuk mengevaluasi kadar unsur hara dari pupuk cir kosarmas hasil yang didapatkan berdasatrkan uji laboratorium didapatkan kadar hara makro N  1,96 P 0,129 K 0,643 dan unsur hara mikro B 1,447 dan Mm 1,945  hal ini membuktikan pupuk organik memiliki fungsi yang sangat baik pengganti pupuk anorganik</w:t>
      </w:r>
    </w:p>
    <w:p w:rsidR="00F075EE" w:rsidRPr="00F075EE" w:rsidRDefault="00F075EE" w:rsidP="00F075EE">
      <w:pPr>
        <w:spacing w:after="0" w:line="240" w:lineRule="auto"/>
        <w:jc w:val="both"/>
        <w:rPr>
          <w:rFonts w:asciiTheme="majorBidi" w:hAnsiTheme="majorBidi" w:cstheme="majorBidi"/>
          <w:b/>
          <w:i/>
          <w:sz w:val="24"/>
          <w:szCs w:val="24"/>
        </w:rPr>
      </w:pPr>
      <w:r w:rsidRPr="00F075EE">
        <w:rPr>
          <w:rFonts w:asciiTheme="majorBidi" w:hAnsiTheme="majorBidi" w:cstheme="majorBidi"/>
          <w:b/>
          <w:i/>
          <w:sz w:val="24"/>
          <w:szCs w:val="24"/>
        </w:rPr>
        <w:t>Kata kunci: Pupuk kosarmas, Nitrogen, Posfor , Kalium, Mangan</w:t>
      </w:r>
    </w:p>
    <w:p w:rsidR="00F075EE" w:rsidRDefault="00F075EE" w:rsidP="00F075EE">
      <w:pPr>
        <w:spacing w:after="0" w:line="240" w:lineRule="auto"/>
        <w:rPr>
          <w:rFonts w:asciiTheme="majorBidi" w:hAnsiTheme="majorBidi" w:cstheme="majorBidi"/>
          <w:b/>
          <w:bCs/>
          <w:sz w:val="24"/>
          <w:szCs w:val="24"/>
        </w:rPr>
      </w:pPr>
    </w:p>
    <w:p w:rsidR="00F075EE" w:rsidRPr="008F65F7" w:rsidRDefault="00F075EE" w:rsidP="00F075EE">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BAB I </w:t>
      </w:r>
      <w:r w:rsidRPr="008F65F7">
        <w:rPr>
          <w:rFonts w:asciiTheme="majorBidi" w:hAnsiTheme="majorBidi" w:cstheme="majorBidi"/>
          <w:b/>
          <w:bCs/>
          <w:sz w:val="24"/>
          <w:szCs w:val="24"/>
        </w:rPr>
        <w:t>PENDAHULUAN</w:t>
      </w:r>
    </w:p>
    <w:p w:rsidR="0096203F" w:rsidRDefault="0096203F" w:rsidP="00F075EE">
      <w:pPr>
        <w:spacing w:after="0" w:line="240" w:lineRule="auto"/>
        <w:ind w:firstLine="567"/>
        <w:jc w:val="both"/>
        <w:rPr>
          <w:rFonts w:asciiTheme="majorBidi" w:hAnsiTheme="majorBidi" w:cstheme="majorBidi"/>
          <w:sz w:val="24"/>
          <w:szCs w:val="24"/>
        </w:rPr>
        <w:sectPr w:rsidR="0096203F" w:rsidSect="009E7B92">
          <w:headerReference w:type="default" r:id="rId7"/>
          <w:footerReference w:type="default" r:id="rId8"/>
          <w:type w:val="continuous"/>
          <w:pgSz w:w="12240" w:h="15840" w:code="1"/>
          <w:pgMar w:top="819" w:right="1134" w:bottom="1701" w:left="1701" w:header="0" w:footer="0" w:gutter="0"/>
          <w:pgNumType w:start="21"/>
          <w:cols w:space="0" w:equalWidth="0">
            <w:col w:w="9099"/>
          </w:cols>
          <w:docGrid w:linePitch="360"/>
        </w:sectPr>
      </w:pPr>
    </w:p>
    <w:p w:rsidR="00F075EE" w:rsidRPr="00A75869" w:rsidRDefault="00F075EE"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lastRenderedPageBreak/>
        <w:t xml:space="preserve">Saat ini penggunaan pupuk anorganik di kalangan petani masih cukup tinggi. Kebutuhan pupuk untuk pertanian semakin banyak, namun tidak seimbang dengan harga pupuk yang mahal. Penggunaan pupuk anorganik yang berlebihan dalam jangka waktu lama justru akan merugikan dapat merusak lingkungan seperti struktur tanah menjadi keras dan mikroorganisme tanah semakin berkurang yang berakibat pada menurun nya produktivitas tanah (handayani dkk, 2015). Dalam menanggapi hal tersebut, berbagai upaya teknologi alternatif telah dilakukan dengan memanfaatkan limbah untuk memproduksi pupuk organik yang ramah lingkungan. Pupuk organik merupakan hasil fermentasi atau dekomposisi dari bahan organik seperti tanaman, hewan atau limbah organik lainnya (Indriani, 2004). Pupuk organik berdasarkan bentuknya dibedakan menjadi dua macam yaitu pupuk organik padat dan pupuk organik cair (Hadisuwito, 2012). Pupuk organik cair memiliki kelebihan dibandingkan dengan pupuk padat yaitu unsur hara yang dikandung lebih cepat </w:t>
      </w:r>
      <w:r w:rsidRPr="00A75869">
        <w:rPr>
          <w:rFonts w:asciiTheme="majorBidi" w:hAnsiTheme="majorBidi" w:cstheme="majorBidi"/>
          <w:sz w:val="24"/>
          <w:szCs w:val="24"/>
        </w:rPr>
        <w:lastRenderedPageBreak/>
        <w:t xml:space="preserve">tersedia dan mudah diserap akar tanaman. Sumber bahan baku pupuk organik tersedia dengan jumlah yang melimpah terutama dalam bentuk limbah, yaitu limbah rumah tangga, limbah industri, limbah peternakan dan lainnya (Manurung, 2012). </w:t>
      </w:r>
    </w:p>
    <w:p w:rsidR="00F075EE" w:rsidRPr="00A75869" w:rsidRDefault="00F075EE" w:rsidP="0096203F">
      <w:pPr>
        <w:autoSpaceDE w:val="0"/>
        <w:autoSpaceDN w:val="0"/>
        <w:adjustRightInd w:val="0"/>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Kotoran sapi merupakan salah satu bahan potensial untuk membuat pupuk organik. Satu ekor sapi setiap harinya menghasilkan kotoran berkisar 8 – 10 kg perhari atau 2,6 – 3,6 ton per tahun atau setara dengan 1,5-2 ton pupuk organik sehingga akan mengurangi penggunaan pupuk anorganik dan mempercepat proses perbaikan lahan. Pupuk kandang Menurut  Hidyati, (2011)  adalah pupuk yang berasal dari kotoran hewan yangtercampur dengan sisa makanan dan urin yang di dalamnya mengandung unsur haraN, P, dan K yang dapat digunakan untuk memperbaiki kesuburan tanah.</w:t>
      </w:r>
    </w:p>
    <w:p w:rsidR="00F075EE" w:rsidRPr="00A75869" w:rsidRDefault="00F075EE" w:rsidP="0096203F">
      <w:pPr>
        <w:autoSpaceDE w:val="0"/>
        <w:autoSpaceDN w:val="0"/>
        <w:adjustRightInd w:val="0"/>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Keong mas (</w:t>
      </w:r>
      <w:r w:rsidRPr="00A75869">
        <w:rPr>
          <w:rFonts w:asciiTheme="majorBidi" w:hAnsiTheme="majorBidi" w:cstheme="majorBidi"/>
          <w:i/>
          <w:iCs/>
          <w:sz w:val="24"/>
          <w:szCs w:val="24"/>
        </w:rPr>
        <w:t>Pomacea canaliculata</w:t>
      </w:r>
      <w:r w:rsidRPr="00A75869">
        <w:rPr>
          <w:rFonts w:asciiTheme="majorBidi" w:hAnsiTheme="majorBidi" w:cstheme="majorBidi"/>
          <w:sz w:val="24"/>
          <w:szCs w:val="24"/>
        </w:rPr>
        <w:t xml:space="preserve">) merupakan salah satu hama tanaman padi yang perkembangbiakannya pesat. Menurut Basri (2010) satu ekor induk keong bertelur </w:t>
      </w:r>
      <w:r w:rsidRPr="00A75869">
        <w:rPr>
          <w:rFonts w:asciiTheme="majorBidi" w:hAnsiTheme="majorBidi" w:cstheme="majorBidi"/>
          <w:sz w:val="24"/>
          <w:szCs w:val="24"/>
        </w:rPr>
        <w:lastRenderedPageBreak/>
        <w:t xml:space="preserve">9-15 kali/tahun, dari telur hingga menetas hanya butuh waktu 7-14 hari. Satu ekor keong mas betina mampu menghasilkan 15 kelompok telur selama satu siklus hidupnya (60-80 hari) dan masing-masing kelompok telur berisi 300-500 butir. Keong mas memakan ruas-ruas yang masih muda (umur ± 1-2 bulan) dengan cara memarut jaringan dan mematahkan rumpun padi. Pada tingkat serangan yang berat, petani harus menyulam atau menanam ulang (Tombuku </w:t>
      </w:r>
      <w:r w:rsidRPr="00A75869">
        <w:rPr>
          <w:rFonts w:asciiTheme="majorBidi" w:hAnsiTheme="majorBidi" w:cstheme="majorBidi"/>
          <w:i/>
          <w:iCs/>
          <w:sz w:val="24"/>
          <w:szCs w:val="24"/>
        </w:rPr>
        <w:t>et al.</w:t>
      </w:r>
      <w:r w:rsidRPr="00A75869">
        <w:rPr>
          <w:rFonts w:asciiTheme="majorBidi" w:hAnsiTheme="majorBidi" w:cstheme="majorBidi"/>
          <w:sz w:val="24"/>
          <w:szCs w:val="24"/>
        </w:rPr>
        <w:t xml:space="preserve">, 2013). Dibalik masalah yang ditimbulkan, tersimpan sebuah potensi yang bermanfaat. Keong mas dapat diolah menjadi sebuah produk pupuk organik cair asam amino (pocamino). Diketahui bahwa keong memilikiKandungan protein yang cukup tinggi mencapai 51%, lemak 13,6 %, serat 6,09 % dan abu 24% (Nurmufidah </w:t>
      </w:r>
      <w:r w:rsidRPr="00A75869">
        <w:rPr>
          <w:rFonts w:asciiTheme="majorBidi" w:hAnsiTheme="majorBidi" w:cstheme="majorBidi"/>
          <w:i/>
          <w:iCs/>
          <w:sz w:val="24"/>
          <w:szCs w:val="24"/>
        </w:rPr>
        <w:t>et al</w:t>
      </w:r>
      <w:r w:rsidRPr="00A75869">
        <w:rPr>
          <w:rFonts w:asciiTheme="majorBidi" w:hAnsiTheme="majorBidi" w:cstheme="majorBidi"/>
          <w:sz w:val="24"/>
          <w:szCs w:val="24"/>
        </w:rPr>
        <w:t>., 2015). Pemanfaatan keong mas sebagai bahan dasar pembuatan pupuk organik cair dapat mengurangi hama dan ketergantungan petani dalam penggunaan pupuk kimia. Keong mas juga dapat dijadikan pestisida alami bagi hama tanaman lain.</w:t>
      </w:r>
    </w:p>
    <w:p w:rsidR="00F075EE" w:rsidRPr="00A75869" w:rsidRDefault="00F075EE" w:rsidP="0096203F">
      <w:pPr>
        <w:tabs>
          <w:tab w:val="left" w:pos="700"/>
        </w:tabs>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ab/>
        <w:t>Pada penelitian ini dilakukan uji  laboratoriumm analisa kandungan hara makro dan mikro pada pupuk KOSARMAS yang dicampur dengan kotoran sapi sebagai sumber hara, arang mempunyai pori yang efektif untuk mengikat air dan hara tanah, dan hama keong mas yang berasal dari persawahan sebagai bahan pembuatan mikroorganisme lokal, cangkangnya mampu meningkatkan kualitas pupuk, penambahan air kelapa yang berguna untuk memberikan nutrisi atau makanan pada bakteri pengurai serta menghomogenisasikan bahan, serta gula aren sebagai sumber glukosa yang dapat membantu pengikat bakteri.</w:t>
      </w:r>
    </w:p>
    <w:p w:rsidR="00F075EE" w:rsidRPr="00A75869" w:rsidRDefault="00F075EE" w:rsidP="0096203F">
      <w:pPr>
        <w:tabs>
          <w:tab w:val="left" w:pos="700"/>
        </w:tabs>
        <w:spacing w:after="0" w:line="240" w:lineRule="auto"/>
        <w:ind w:firstLine="567"/>
        <w:jc w:val="both"/>
        <w:rPr>
          <w:rFonts w:asciiTheme="majorBidi" w:eastAsia="Times New Roman" w:hAnsiTheme="majorBidi" w:cstheme="majorBidi"/>
          <w:b/>
          <w:sz w:val="24"/>
          <w:szCs w:val="24"/>
          <w:lang w:eastAsia="id-ID"/>
        </w:rPr>
      </w:pPr>
      <w:r w:rsidRPr="00A75869">
        <w:rPr>
          <w:rFonts w:asciiTheme="majorBidi" w:eastAsia="Times New Roman" w:hAnsiTheme="majorBidi" w:cstheme="majorBidi"/>
          <w:b/>
          <w:sz w:val="24"/>
          <w:szCs w:val="24"/>
          <w:lang w:eastAsia="id-ID"/>
        </w:rPr>
        <w:t xml:space="preserve">Metodelogi kerja </w:t>
      </w:r>
    </w:p>
    <w:p w:rsidR="00F075EE" w:rsidRPr="00C908C6" w:rsidRDefault="00C908C6" w:rsidP="00C908C6">
      <w:pPr>
        <w:pStyle w:val="ListParagraph"/>
        <w:numPr>
          <w:ilvl w:val="0"/>
          <w:numId w:val="9"/>
        </w:numPr>
        <w:spacing w:after="0" w:line="240" w:lineRule="auto"/>
        <w:ind w:left="284" w:hanging="284"/>
        <w:jc w:val="both"/>
        <w:rPr>
          <w:rFonts w:asciiTheme="majorBidi" w:hAnsiTheme="majorBidi" w:cstheme="majorBidi"/>
          <w:sz w:val="24"/>
          <w:szCs w:val="24"/>
        </w:rPr>
      </w:pPr>
      <w:r>
        <w:rPr>
          <w:rFonts w:asciiTheme="majorBidi" w:eastAsia="Times New Roman" w:hAnsiTheme="majorBidi" w:cstheme="majorBidi"/>
          <w:sz w:val="24"/>
          <w:szCs w:val="24"/>
          <w:lang w:eastAsia="id-ID"/>
        </w:rPr>
        <w:t xml:space="preserve"> </w:t>
      </w:r>
      <w:r w:rsidR="00F075EE" w:rsidRPr="00C908C6">
        <w:rPr>
          <w:rFonts w:asciiTheme="majorBidi" w:eastAsia="Times New Roman" w:hAnsiTheme="majorBidi" w:cstheme="majorBidi"/>
          <w:sz w:val="24"/>
          <w:szCs w:val="24"/>
          <w:lang w:eastAsia="id-ID"/>
        </w:rPr>
        <w:t>Alat</w:t>
      </w:r>
      <w:r w:rsidR="00F075EE" w:rsidRPr="00C908C6">
        <w:rPr>
          <w:rFonts w:asciiTheme="majorBidi" w:hAnsiTheme="majorBidi" w:cstheme="majorBidi"/>
          <w:sz w:val="24"/>
          <w:szCs w:val="24"/>
        </w:rPr>
        <w:t xml:space="preserve">.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Botol Plastik bervolume 1500 ml</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Selang Plastik</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Pisau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Sendok Pengaduk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Thermometer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Neraca Analitik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lastRenderedPageBreak/>
        <w:t xml:space="preserve">Neraca O’Hauss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Oven </w:t>
      </w:r>
    </w:p>
    <w:p w:rsidR="00F075EE" w:rsidRP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Batu Giling </w:t>
      </w:r>
    </w:p>
    <w:p w:rsidR="00F075EE" w:rsidRDefault="00F075EE" w:rsidP="00C908C6">
      <w:pPr>
        <w:pStyle w:val="ListParagraph"/>
        <w:numPr>
          <w:ilvl w:val="0"/>
          <w:numId w:val="1"/>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Ayakan</w:t>
      </w:r>
    </w:p>
    <w:p w:rsidR="00F075EE" w:rsidRPr="00F075EE" w:rsidRDefault="00F075EE" w:rsidP="0096203F">
      <w:pPr>
        <w:pStyle w:val="ListParagraph"/>
        <w:spacing w:after="0" w:line="240" w:lineRule="auto"/>
        <w:ind w:left="284" w:hanging="284"/>
        <w:jc w:val="both"/>
        <w:rPr>
          <w:rFonts w:asciiTheme="majorBidi" w:hAnsiTheme="majorBidi" w:cstheme="majorBidi"/>
          <w:sz w:val="24"/>
          <w:szCs w:val="24"/>
        </w:rPr>
      </w:pPr>
    </w:p>
    <w:p w:rsidR="00F075EE" w:rsidRPr="00A75869" w:rsidRDefault="00F075EE" w:rsidP="0096203F">
      <w:pPr>
        <w:spacing w:after="0" w:line="240" w:lineRule="auto"/>
        <w:ind w:left="284" w:hanging="284"/>
        <w:jc w:val="both"/>
        <w:rPr>
          <w:rFonts w:asciiTheme="majorBidi" w:eastAsia="Times New Roman" w:hAnsiTheme="majorBidi" w:cstheme="majorBidi"/>
          <w:sz w:val="24"/>
          <w:szCs w:val="24"/>
          <w:lang w:eastAsia="id-ID"/>
        </w:rPr>
      </w:pPr>
      <w:r w:rsidRPr="00A75869">
        <w:rPr>
          <w:rFonts w:asciiTheme="majorBidi" w:hAnsiTheme="majorBidi" w:cstheme="majorBidi"/>
          <w:sz w:val="24"/>
          <w:szCs w:val="24"/>
        </w:rPr>
        <w:t>B. Bahan</w:t>
      </w:r>
    </w:p>
    <w:p w:rsidR="00F075EE" w:rsidRPr="00F075EE" w:rsidRDefault="00F075EE"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Kotoran Sapi </w:t>
      </w:r>
    </w:p>
    <w:p w:rsidR="00F075EE" w:rsidRPr="00F075EE" w:rsidRDefault="00F075EE"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Arang </w:t>
      </w:r>
    </w:p>
    <w:p w:rsidR="0096203F" w:rsidRDefault="00F075EE"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Daging Keong Mas</w:t>
      </w:r>
    </w:p>
    <w:p w:rsidR="00F075EE" w:rsidRPr="0096203F" w:rsidRDefault="0096203F"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96203F">
        <w:rPr>
          <w:rFonts w:asciiTheme="majorBidi" w:hAnsiTheme="majorBidi" w:cstheme="majorBidi"/>
          <w:sz w:val="24"/>
          <w:szCs w:val="24"/>
        </w:rPr>
        <w:t xml:space="preserve">Cangkang Keong Mas yang </w:t>
      </w:r>
      <w:r w:rsidR="00F075EE" w:rsidRPr="0096203F">
        <w:rPr>
          <w:rFonts w:asciiTheme="majorBidi" w:hAnsiTheme="majorBidi" w:cstheme="majorBidi"/>
          <w:sz w:val="24"/>
          <w:szCs w:val="24"/>
        </w:rPr>
        <w:t>telah dikeringkan</w:t>
      </w:r>
    </w:p>
    <w:p w:rsidR="00F075EE" w:rsidRPr="00F075EE" w:rsidRDefault="00F075EE"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Air Kelapa</w:t>
      </w:r>
    </w:p>
    <w:p w:rsidR="00F075EE" w:rsidRPr="00F075EE" w:rsidRDefault="00F075EE"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Gula Aren </w:t>
      </w:r>
    </w:p>
    <w:p w:rsidR="00F075EE" w:rsidRDefault="00F075EE" w:rsidP="00C908C6">
      <w:pPr>
        <w:pStyle w:val="ListParagraph"/>
        <w:numPr>
          <w:ilvl w:val="0"/>
          <w:numId w:val="3"/>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Air Secukupnya Alat yang digunakan </w:t>
      </w:r>
    </w:p>
    <w:p w:rsidR="00F075EE" w:rsidRPr="00F075EE" w:rsidRDefault="00F075EE" w:rsidP="0096203F">
      <w:pPr>
        <w:pStyle w:val="ListParagraph"/>
        <w:spacing w:after="0" w:line="240" w:lineRule="auto"/>
        <w:ind w:left="284" w:hanging="284"/>
        <w:jc w:val="both"/>
        <w:rPr>
          <w:rFonts w:asciiTheme="majorBidi" w:hAnsiTheme="majorBidi" w:cstheme="majorBidi"/>
          <w:sz w:val="24"/>
          <w:szCs w:val="24"/>
        </w:rPr>
      </w:pP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Botol Plastik bervolume 1500 ml </w:t>
      </w: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Selang Plastik 3. Pisau</w:t>
      </w: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Sendok Pengaduk </w:t>
      </w: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Thermometer 6. Neraca Analitik </w:t>
      </w: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Neraca O’Hauss </w:t>
      </w: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Oven</w:t>
      </w:r>
    </w:p>
    <w:p w:rsidR="00F075EE" w:rsidRPr="00F075EE"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 xml:space="preserve">Batu Giling </w:t>
      </w:r>
    </w:p>
    <w:p w:rsidR="0096203F"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F075EE">
        <w:rPr>
          <w:rFonts w:asciiTheme="majorBidi" w:hAnsiTheme="majorBidi" w:cstheme="majorBidi"/>
          <w:sz w:val="24"/>
          <w:szCs w:val="24"/>
        </w:rPr>
        <w:t>Ayakan</w:t>
      </w:r>
    </w:p>
    <w:p w:rsidR="0096203F" w:rsidRPr="0096203F"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96203F">
        <w:rPr>
          <w:rFonts w:asciiTheme="majorBidi" w:hAnsiTheme="majorBidi" w:cstheme="majorBidi"/>
          <w:sz w:val="24"/>
          <w:szCs w:val="24"/>
        </w:rPr>
        <w:t>Isolatip</w:t>
      </w:r>
    </w:p>
    <w:p w:rsidR="00F075EE" w:rsidRPr="0096203F" w:rsidRDefault="00F075EE" w:rsidP="00C908C6">
      <w:pPr>
        <w:pStyle w:val="ListParagraph"/>
        <w:numPr>
          <w:ilvl w:val="0"/>
          <w:numId w:val="5"/>
        </w:numPr>
        <w:spacing w:after="0" w:line="240" w:lineRule="auto"/>
        <w:ind w:left="567" w:hanging="284"/>
        <w:jc w:val="both"/>
        <w:rPr>
          <w:rFonts w:asciiTheme="majorBidi" w:hAnsiTheme="majorBidi" w:cstheme="majorBidi"/>
          <w:sz w:val="24"/>
          <w:szCs w:val="24"/>
        </w:rPr>
      </w:pPr>
      <w:r w:rsidRPr="0096203F">
        <w:rPr>
          <w:rFonts w:asciiTheme="majorBidi" w:hAnsiTheme="majorBidi" w:cstheme="majorBidi"/>
          <w:sz w:val="24"/>
          <w:szCs w:val="24"/>
        </w:rPr>
        <w:t>Botol plastik</w:t>
      </w:r>
    </w:p>
    <w:p w:rsidR="00F075EE" w:rsidRPr="00F075EE" w:rsidRDefault="00F075EE" w:rsidP="0096203F">
      <w:pPr>
        <w:pStyle w:val="ListParagraph"/>
        <w:spacing w:after="0" w:line="240" w:lineRule="auto"/>
        <w:ind w:left="0" w:firstLine="567"/>
        <w:jc w:val="both"/>
        <w:rPr>
          <w:rFonts w:asciiTheme="majorBidi" w:hAnsiTheme="majorBidi" w:cstheme="majorBidi"/>
          <w:sz w:val="24"/>
          <w:szCs w:val="24"/>
        </w:rPr>
      </w:pPr>
    </w:p>
    <w:p w:rsidR="00F075EE" w:rsidRPr="00A75869" w:rsidRDefault="00F075EE"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 xml:space="preserve">Prosedur Pembuatan Pupuk Cair Kosarmas </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Sediakan  botol plastik bervolume 1500 ml, bolongkan tiap-tiap tutup nya menggunakan pisau</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 xml:space="preserve">Masukkan selang plastik kedalam penutup yang telah dilobangi kemudian tutup dengan isolatip </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 xml:space="preserve">Kemudian lakukan hal yang sama seperti langkah 1 dan 2 terhadap botol plastik bervolume 600 ml sebanyak 10 buah setelah itu, masukkan air secukupnya atau sekitar seperempat dari volume botol. Hal ini dilakukan bertujuan untuk Aerasi </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 xml:space="preserve">Sediakan keong mas yang berasal dari sawah, ambil dagingnya, cincang halus kemudian timbang seberat ,500 gr, menggunakan neraca analitik atau neraca O’Hauss, kemudian giling cangkang keong mas yang telah dikeringkan dengan oven menggunakan batu giling, </w:t>
      </w:r>
      <w:r w:rsidRPr="0096203F">
        <w:rPr>
          <w:rFonts w:asciiTheme="majorBidi" w:hAnsiTheme="majorBidi" w:cstheme="majorBidi"/>
          <w:sz w:val="24"/>
          <w:szCs w:val="24"/>
        </w:rPr>
        <w:lastRenderedPageBreak/>
        <w:t>ayak sehingga mendapatkan tepungnya saja, timbang seberat 50, 100, 200, 300, 500 gr.</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 xml:space="preserve">Giling arang yang sudah kering, ayak, timbang seberat 100 gr </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 xml:space="preserve">Sediakan kotoran sapi perah seberat 500 gr </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Iris tipis-tipis gula aren, timbang seberat 100 gr</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Setelah itu, campurkan semua bahan menjadi satu kedalam ember dengan wadah sedang kemudian larutkan dengan air kelapa dengan perbandingan (padat : cair) 1:1, lakukan perlakuan yang sama terhadap masing-masing berat daging keong mas ,tepung cangkang keong mas, komposisi 50:50 daging keong mas dan cangkang keong mas, dan tanpa daging dan cangkang keong mas.</w:t>
      </w:r>
    </w:p>
    <w:p w:rsidR="00F075EE" w:rsidRPr="0096203F" w:rsidRDefault="00F075EE" w:rsidP="0096203F">
      <w:pPr>
        <w:pStyle w:val="ListParagraph"/>
        <w:numPr>
          <w:ilvl w:val="0"/>
          <w:numId w:val="8"/>
        </w:numPr>
        <w:spacing w:after="0" w:line="240" w:lineRule="auto"/>
        <w:ind w:left="426"/>
        <w:jc w:val="both"/>
        <w:rPr>
          <w:rFonts w:asciiTheme="majorBidi" w:hAnsiTheme="majorBidi" w:cstheme="majorBidi"/>
          <w:sz w:val="24"/>
          <w:szCs w:val="24"/>
        </w:rPr>
      </w:pPr>
      <w:r w:rsidRPr="0096203F">
        <w:rPr>
          <w:rFonts w:asciiTheme="majorBidi" w:hAnsiTheme="majorBidi" w:cstheme="majorBidi"/>
          <w:sz w:val="24"/>
          <w:szCs w:val="24"/>
        </w:rPr>
        <w:t xml:space="preserve">Tutup rapat-rapat tutup botol plastik dan masukkan selang kedalam botol aqua yang telah diisi air,isolasi penutup dengan isolatip agar udara tidak masuk. </w:t>
      </w:r>
    </w:p>
    <w:p w:rsidR="00F075EE" w:rsidRPr="0096203F" w:rsidRDefault="00F075EE" w:rsidP="0096203F">
      <w:pPr>
        <w:pStyle w:val="ListParagraph"/>
        <w:numPr>
          <w:ilvl w:val="0"/>
          <w:numId w:val="8"/>
        </w:numPr>
        <w:spacing w:after="0" w:line="240" w:lineRule="auto"/>
        <w:ind w:left="426"/>
        <w:rPr>
          <w:rFonts w:asciiTheme="majorBidi" w:eastAsia="Times New Roman" w:hAnsiTheme="majorBidi" w:cstheme="majorBidi"/>
          <w:sz w:val="24"/>
          <w:szCs w:val="24"/>
          <w:lang w:eastAsia="id-ID"/>
        </w:rPr>
      </w:pPr>
      <w:r w:rsidRPr="0096203F">
        <w:rPr>
          <w:rFonts w:asciiTheme="majorBidi" w:hAnsiTheme="majorBidi" w:cstheme="majorBidi"/>
          <w:sz w:val="24"/>
          <w:szCs w:val="24"/>
        </w:rPr>
        <w:t xml:space="preserve">Diamkan dan simpan selama beberapa hari lebih kurang 14 hari. </w:t>
      </w:r>
    </w:p>
    <w:p w:rsidR="00F075EE" w:rsidRPr="00A75869" w:rsidRDefault="00F075EE" w:rsidP="0096203F">
      <w:pPr>
        <w:spacing w:after="0" w:line="240" w:lineRule="auto"/>
        <w:ind w:firstLine="567"/>
        <w:rPr>
          <w:rFonts w:asciiTheme="majorBidi" w:eastAsia="Times New Roman" w:hAnsiTheme="majorBidi" w:cstheme="majorBidi"/>
          <w:sz w:val="24"/>
          <w:szCs w:val="24"/>
          <w:lang w:eastAsia="id-ID"/>
        </w:rPr>
      </w:pPr>
    </w:p>
    <w:p w:rsidR="00F075EE" w:rsidRDefault="000E4655" w:rsidP="0096203F">
      <w:pPr>
        <w:spacing w:after="0" w:line="240" w:lineRule="auto"/>
        <w:ind w:firstLine="567"/>
        <w:rPr>
          <w:rFonts w:asciiTheme="majorBidi" w:eastAsia="Times New Roman" w:hAnsiTheme="majorBidi" w:cstheme="majorBidi"/>
          <w:sz w:val="24"/>
          <w:szCs w:val="24"/>
          <w:lang w:eastAsia="id-ID"/>
        </w:rPr>
      </w:pPr>
      <w:bookmarkStart w:id="0" w:name="page15"/>
      <w:bookmarkEnd w:id="0"/>
      <w:r>
        <w:rPr>
          <w:rFonts w:asciiTheme="majorBidi" w:eastAsia="Times New Roman" w:hAnsiTheme="majorBidi" w:cstheme="majorBidi"/>
          <w:noProof/>
          <w:sz w:val="24"/>
          <w:szCs w:val="24"/>
          <w:lang w:eastAsia="id-ID"/>
        </w:rPr>
        <w:pict>
          <v:rect id="_x0000_s1029" style="position:absolute;left:0;text-align:left;margin-left:11.7pt;margin-top:2.6pt;width:2in;height:24.75pt;z-index:251658240">
            <v:textbox>
              <w:txbxContent>
                <w:p w:rsidR="009570BA" w:rsidRPr="009570BA" w:rsidRDefault="009570BA" w:rsidP="009570BA">
                  <w:pPr>
                    <w:jc w:val="center"/>
                    <w:rPr>
                      <w:rFonts w:ascii="Times New Roman" w:hAnsi="Times New Roman" w:cs="Times New Roman"/>
                      <w:sz w:val="16"/>
                    </w:rPr>
                  </w:pPr>
                  <w:r w:rsidRPr="009570BA">
                    <w:rPr>
                      <w:rFonts w:ascii="Times New Roman" w:hAnsi="Times New Roman" w:cs="Times New Roman"/>
                      <w:sz w:val="16"/>
                    </w:rPr>
                    <w:t>(Kotoran Sapi + Arang+ Daging Keong Mas + Gula Are)</w:t>
                  </w:r>
                </w:p>
              </w:txbxContent>
            </v:textbox>
          </v:rect>
        </w:pict>
      </w:r>
      <w:r w:rsidR="009570BA">
        <w:rPr>
          <w:rFonts w:asciiTheme="majorBidi" w:eastAsia="Times New Roman" w:hAnsiTheme="majorBidi" w:cstheme="majorBidi"/>
          <w:sz w:val="24"/>
          <w:szCs w:val="24"/>
          <w:lang w:eastAsia="id-ID"/>
        </w:rPr>
        <w:t xml:space="preserve">B </w:t>
      </w:r>
    </w:p>
    <w:p w:rsidR="00F075EE" w:rsidRDefault="00F075EE" w:rsidP="0096203F">
      <w:pPr>
        <w:spacing w:after="0" w:line="240" w:lineRule="auto"/>
        <w:ind w:firstLine="567"/>
        <w:rPr>
          <w:rFonts w:asciiTheme="majorBidi" w:eastAsia="Times New Roman" w:hAnsiTheme="majorBidi" w:cstheme="majorBidi"/>
          <w:sz w:val="24"/>
          <w:szCs w:val="24"/>
          <w:lang w:eastAsia="id-ID"/>
        </w:rPr>
      </w:pPr>
    </w:p>
    <w:p w:rsidR="00DF3979" w:rsidRDefault="000E4655" w:rsidP="0096203F">
      <w:pPr>
        <w:spacing w:after="0" w:line="240" w:lineRule="auto"/>
        <w:ind w:firstLine="567"/>
        <w:rPr>
          <w:rFonts w:asciiTheme="majorBidi" w:eastAsia="Times New Roman" w:hAnsiTheme="majorBidi" w:cstheme="majorBidi"/>
          <w:sz w:val="24"/>
          <w:szCs w:val="24"/>
          <w:lang w:eastAsia="id-ID"/>
        </w:rPr>
      </w:pPr>
      <w:r>
        <w:rPr>
          <w:rFonts w:asciiTheme="majorBidi" w:eastAsia="Times New Roman"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30" type="#_x0000_t32" style="position:absolute;left:0;text-align:left;margin-left:82.2pt;margin-top:-.25pt;width:0;height:24pt;z-index:251659264" o:connectortype="straight">
            <v:stroke endarrow="block"/>
          </v:shape>
        </w:pict>
      </w:r>
    </w:p>
    <w:p w:rsidR="0096203F" w:rsidRDefault="000E4655" w:rsidP="0096203F">
      <w:pPr>
        <w:spacing w:after="0" w:line="240" w:lineRule="auto"/>
        <w:ind w:firstLine="567"/>
        <w:rPr>
          <w:rFonts w:asciiTheme="majorBidi" w:hAnsiTheme="majorBidi" w:cstheme="majorBidi"/>
          <w:b/>
          <w:sz w:val="24"/>
          <w:szCs w:val="24"/>
        </w:rPr>
      </w:pPr>
      <w:r w:rsidRPr="000E4655">
        <w:rPr>
          <w:rFonts w:asciiTheme="majorBidi" w:eastAsia="Times New Roman" w:hAnsiTheme="majorBidi" w:cstheme="majorBidi"/>
          <w:noProof/>
          <w:sz w:val="24"/>
          <w:szCs w:val="24"/>
          <w:lang w:eastAsia="id-ID"/>
        </w:rPr>
        <w:pict>
          <v:shape id="_x0000_s1036" type="#_x0000_t32" style="position:absolute;left:0;text-align:left;margin-left:88.2pt;margin-top:129.2pt;width:0;height:24pt;z-index:251665408" o:connectortype="straight">
            <v:stroke endarrow="block"/>
          </v:shape>
        </w:pict>
      </w:r>
      <w:r>
        <w:rPr>
          <w:rFonts w:asciiTheme="majorBidi" w:hAnsiTheme="majorBidi" w:cstheme="majorBidi"/>
          <w:b/>
          <w:noProof/>
          <w:sz w:val="24"/>
          <w:szCs w:val="24"/>
          <w:lang w:eastAsia="id-ID"/>
        </w:rPr>
        <w:pict>
          <v:rect id="_x0000_s1035" style="position:absolute;left:0;text-align:left;margin-left:155.7pt;margin-top:84.2pt;width:42.75pt;height:20.25pt;z-index:251664384" strokecolor="white [3212]">
            <v:textbox style="mso-next-textbox:#_x0000_s1035">
              <w:txbxContent>
                <w:p w:rsidR="00831C71" w:rsidRPr="00831C71" w:rsidRDefault="00831C71" w:rsidP="00831C71">
                  <w:pPr>
                    <w:jc w:val="center"/>
                    <w:rPr>
                      <w:rFonts w:ascii="Times New Roman" w:hAnsi="Times New Roman" w:cs="Times New Roman"/>
                      <w:sz w:val="16"/>
                    </w:rPr>
                  </w:pPr>
                  <w:r>
                    <w:rPr>
                      <w:rFonts w:ascii="Times New Roman" w:hAnsi="Times New Roman" w:cs="Times New Roman"/>
                      <w:sz w:val="16"/>
                    </w:rPr>
                    <w:t>Aerasi</w:t>
                  </w:r>
                </w:p>
              </w:txbxContent>
            </v:textbox>
          </v:rect>
        </w:pict>
      </w:r>
      <w:r>
        <w:rPr>
          <w:rFonts w:asciiTheme="majorBidi" w:hAnsiTheme="majorBidi" w:cstheme="majorBidi"/>
          <w:b/>
          <w:noProof/>
          <w:sz w:val="24"/>
          <w:szCs w:val="24"/>
          <w:lang w:eastAsia="id-ID"/>
        </w:rPr>
        <w:pict>
          <v:rect id="_x0000_s1034" style="position:absolute;left:0;text-align:left;margin-left:-7.8pt;margin-top:84.2pt;width:42.75pt;height:20.25pt;z-index:251663360" strokecolor="white [3212]">
            <v:textbox style="mso-next-textbox:#_x0000_s1034">
              <w:txbxContent>
                <w:p w:rsidR="00831C71" w:rsidRPr="00831C71" w:rsidRDefault="00831C71" w:rsidP="00831C71">
                  <w:pPr>
                    <w:jc w:val="center"/>
                    <w:rPr>
                      <w:rFonts w:ascii="Times New Roman" w:hAnsi="Times New Roman" w:cs="Times New Roman"/>
                      <w:sz w:val="16"/>
                    </w:rPr>
                  </w:pPr>
                  <w:r>
                    <w:rPr>
                      <w:rFonts w:ascii="Times New Roman" w:hAnsi="Times New Roman" w:cs="Times New Roman"/>
                      <w:sz w:val="16"/>
                    </w:rPr>
                    <w:t>Aerasi</w:t>
                  </w:r>
                </w:p>
              </w:txbxContent>
            </v:textbox>
          </v:rect>
        </w:pict>
      </w:r>
      <w:r>
        <w:rPr>
          <w:rFonts w:asciiTheme="majorBidi" w:hAnsiTheme="majorBidi" w:cstheme="majorBidi"/>
          <w:b/>
          <w:noProof/>
          <w:sz w:val="24"/>
          <w:szCs w:val="24"/>
          <w:lang w:eastAsia="id-ID"/>
        </w:rPr>
        <w:pict>
          <v:rect id="_x0000_s1033" style="position:absolute;left:0;text-align:left;margin-left:39.45pt;margin-top:66.2pt;width:108pt;height:63pt;z-index:251662336">
            <v:textbox>
              <w:txbxContent>
                <w:p w:rsidR="00831C71" w:rsidRDefault="00831C71" w:rsidP="00831C71">
                  <w:pPr>
                    <w:spacing w:after="0" w:line="240" w:lineRule="auto"/>
                    <w:jc w:val="center"/>
                    <w:rPr>
                      <w:rFonts w:ascii="Times New Roman" w:hAnsi="Times New Roman" w:cs="Times New Roman"/>
                      <w:sz w:val="16"/>
                    </w:rPr>
                  </w:pPr>
                  <w:r>
                    <w:rPr>
                      <w:rFonts w:ascii="Times New Roman" w:hAnsi="Times New Roman" w:cs="Times New Roman"/>
                      <w:sz w:val="16"/>
                    </w:rPr>
                    <w:t>Bioreaktor</w:t>
                  </w:r>
                </w:p>
                <w:p w:rsidR="00831C71" w:rsidRDefault="00831C71" w:rsidP="00831C71">
                  <w:pPr>
                    <w:spacing w:after="0" w:line="240" w:lineRule="auto"/>
                    <w:jc w:val="center"/>
                    <w:rPr>
                      <w:rFonts w:ascii="Times New Roman" w:hAnsi="Times New Roman" w:cs="Times New Roman"/>
                      <w:sz w:val="16"/>
                    </w:rPr>
                  </w:pPr>
                  <w:r>
                    <w:rPr>
                      <w:rFonts w:ascii="Times New Roman" w:hAnsi="Times New Roman" w:cs="Times New Roman"/>
                      <w:sz w:val="16"/>
                    </w:rPr>
                    <w:t>Bahan Padat Cair</w:t>
                  </w:r>
                </w:p>
                <w:p w:rsidR="00831C71" w:rsidRDefault="00831C71" w:rsidP="00831C71">
                  <w:pPr>
                    <w:spacing w:after="0" w:line="240" w:lineRule="auto"/>
                    <w:jc w:val="center"/>
                    <w:rPr>
                      <w:rFonts w:ascii="Times New Roman" w:hAnsi="Times New Roman" w:cs="Times New Roman"/>
                      <w:sz w:val="16"/>
                    </w:rPr>
                  </w:pPr>
                  <w:r>
                    <w:rPr>
                      <w:rFonts w:ascii="Times New Roman" w:hAnsi="Times New Roman" w:cs="Times New Roman"/>
                      <w:sz w:val="16"/>
                    </w:rPr>
                    <w:t>(Kotoran Sapi + Daging Keong Mas + Arang + Gula Aren )</w:t>
                  </w:r>
                </w:p>
                <w:p w:rsidR="00831C71" w:rsidRPr="00831C71" w:rsidRDefault="00831C71" w:rsidP="00831C71">
                  <w:pPr>
                    <w:spacing w:after="0" w:line="240" w:lineRule="auto"/>
                    <w:jc w:val="center"/>
                    <w:rPr>
                      <w:rFonts w:ascii="Times New Roman" w:hAnsi="Times New Roman" w:cs="Times New Roman"/>
                      <w:sz w:val="16"/>
                    </w:rPr>
                  </w:pPr>
                  <w:r>
                    <w:rPr>
                      <w:rFonts w:ascii="Times New Roman" w:hAnsi="Times New Roman" w:cs="Times New Roman"/>
                      <w:sz w:val="16"/>
                    </w:rPr>
                    <w:t>+  Air Kelapa</w:t>
                  </w:r>
                </w:p>
              </w:txbxContent>
            </v:textbox>
          </v:rect>
        </w:pict>
      </w:r>
      <w:r>
        <w:rPr>
          <w:rFonts w:asciiTheme="majorBidi" w:hAnsiTheme="majorBidi" w:cstheme="majorBidi"/>
          <w:b/>
          <w:noProof/>
          <w:sz w:val="24"/>
          <w:szCs w:val="24"/>
          <w:lang w:eastAsia="id-ID"/>
        </w:rPr>
        <w:pict>
          <v:rect id="_x0000_s1032" style="position:absolute;left:0;text-align:left;margin-left:82.2pt;margin-top:51.95pt;width:75.75pt;height:20.25pt;z-index:251661312" strokecolor="white [3212]">
            <v:textbox>
              <w:txbxContent>
                <w:p w:rsidR="00831C71" w:rsidRPr="00831C71" w:rsidRDefault="00831C71" w:rsidP="00831C71">
                  <w:pPr>
                    <w:jc w:val="center"/>
                    <w:rPr>
                      <w:rFonts w:ascii="Times New Roman" w:hAnsi="Times New Roman" w:cs="Times New Roman"/>
                      <w:sz w:val="16"/>
                    </w:rPr>
                  </w:pPr>
                  <w:r w:rsidRPr="00831C71">
                    <w:rPr>
                      <w:rFonts w:ascii="Times New Roman" w:hAnsi="Times New Roman" w:cs="Times New Roman"/>
                      <w:sz w:val="16"/>
                    </w:rPr>
                    <w:t>Air Kelapa</w:t>
                  </w:r>
                </w:p>
              </w:txbxContent>
            </v:textbox>
          </v:rect>
        </w:pict>
      </w:r>
      <w:r>
        <w:rPr>
          <w:rFonts w:asciiTheme="majorBidi" w:hAnsiTheme="majorBidi" w:cstheme="majorBidi"/>
          <w:b/>
          <w:noProof/>
          <w:sz w:val="24"/>
          <w:szCs w:val="24"/>
          <w:lang w:eastAsia="id-ID"/>
        </w:rPr>
        <w:pict>
          <v:rect id="_x0000_s1031" style="position:absolute;left:0;text-align:left;margin-left:11.7pt;margin-top:9.95pt;width:2in;height:38.25pt;z-index:251660288">
            <v:textbox>
              <w:txbxContent>
                <w:p w:rsidR="009570BA" w:rsidRDefault="009570BA" w:rsidP="009570BA">
                  <w:pPr>
                    <w:spacing w:after="0" w:line="240" w:lineRule="auto"/>
                    <w:jc w:val="center"/>
                    <w:rPr>
                      <w:rFonts w:ascii="Times New Roman" w:hAnsi="Times New Roman" w:cs="Times New Roman"/>
                      <w:sz w:val="16"/>
                    </w:rPr>
                  </w:pPr>
                  <w:r w:rsidRPr="009570BA">
                    <w:rPr>
                      <w:rFonts w:ascii="Times New Roman" w:hAnsi="Times New Roman" w:cs="Times New Roman"/>
                      <w:sz w:val="16"/>
                    </w:rPr>
                    <w:t xml:space="preserve">Biorektor </w:t>
                  </w:r>
                </w:p>
                <w:p w:rsidR="009570BA" w:rsidRDefault="009570BA" w:rsidP="009570BA">
                  <w:pPr>
                    <w:spacing w:after="0" w:line="240" w:lineRule="auto"/>
                    <w:jc w:val="center"/>
                    <w:rPr>
                      <w:rFonts w:ascii="Times New Roman" w:hAnsi="Times New Roman" w:cs="Times New Roman"/>
                      <w:sz w:val="16"/>
                    </w:rPr>
                  </w:pPr>
                  <w:r w:rsidRPr="009570BA">
                    <w:rPr>
                      <w:rFonts w:ascii="Times New Roman" w:hAnsi="Times New Roman" w:cs="Times New Roman"/>
                      <w:sz w:val="16"/>
                    </w:rPr>
                    <w:t>Bahan Padat Rasio</w:t>
                  </w:r>
                </w:p>
                <w:p w:rsidR="009570BA" w:rsidRPr="009570BA" w:rsidRDefault="009570BA" w:rsidP="009570BA">
                  <w:pPr>
                    <w:spacing w:after="0" w:line="240" w:lineRule="auto"/>
                    <w:jc w:val="center"/>
                    <w:rPr>
                      <w:rFonts w:ascii="Times New Roman" w:hAnsi="Times New Roman" w:cs="Times New Roman"/>
                      <w:sz w:val="16"/>
                    </w:rPr>
                  </w:pPr>
                  <w:r w:rsidRPr="009570BA">
                    <w:rPr>
                      <w:rFonts w:ascii="Times New Roman" w:hAnsi="Times New Roman" w:cs="Times New Roman"/>
                      <w:sz w:val="16"/>
                    </w:rPr>
                    <w:t xml:space="preserve"> Padat Cair (1.1)</w:t>
                  </w:r>
                </w:p>
              </w:txbxContent>
            </v:textbox>
          </v:rect>
        </w:pict>
      </w: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240" w:lineRule="auto"/>
        <w:ind w:firstLine="567"/>
        <w:rPr>
          <w:rFonts w:asciiTheme="majorBidi" w:hAnsiTheme="majorBidi" w:cstheme="majorBidi"/>
          <w:b/>
          <w:sz w:val="24"/>
          <w:szCs w:val="24"/>
        </w:rPr>
      </w:pPr>
    </w:p>
    <w:p w:rsidR="0096203F" w:rsidRDefault="000E4655" w:rsidP="0096203F">
      <w:pPr>
        <w:spacing w:after="0" w:line="240" w:lineRule="auto"/>
        <w:ind w:firstLine="567"/>
        <w:rPr>
          <w:rFonts w:asciiTheme="majorBidi" w:hAnsiTheme="majorBidi" w:cstheme="majorBidi"/>
          <w:b/>
          <w:sz w:val="24"/>
          <w:szCs w:val="24"/>
        </w:rPr>
      </w:pPr>
      <w:r w:rsidRPr="000E4655">
        <w:rPr>
          <w:rFonts w:asciiTheme="majorBidi" w:eastAsia="Times New Roman" w:hAnsiTheme="majorBidi" w:cstheme="majorBidi"/>
          <w:noProof/>
          <w:sz w:val="24"/>
          <w:szCs w:val="24"/>
          <w:lang w:eastAsia="id-ID"/>
        </w:rPr>
        <w:pict>
          <v:rect id="_x0000_s1038" style="position:absolute;left:0;text-align:left;margin-left:139.85pt;margin-top:6.95pt;width:91.6pt;height:41.25pt;z-index:251667456">
            <v:textbox>
              <w:txbxContent>
                <w:p w:rsidR="00831C71" w:rsidRDefault="0096203F" w:rsidP="00831C71">
                  <w:pPr>
                    <w:spacing w:after="0" w:line="240" w:lineRule="auto"/>
                    <w:jc w:val="center"/>
                    <w:rPr>
                      <w:rFonts w:ascii="Times New Roman" w:hAnsi="Times New Roman" w:cs="Times New Roman"/>
                      <w:sz w:val="16"/>
                    </w:rPr>
                  </w:pPr>
                  <w:r>
                    <w:rPr>
                      <w:rFonts w:ascii="Times New Roman" w:hAnsi="Times New Roman" w:cs="Times New Roman"/>
                      <w:sz w:val="16"/>
                    </w:rPr>
                    <w:t>Analisa</w:t>
                  </w:r>
                </w:p>
                <w:p w:rsidR="0096203F" w:rsidRDefault="0096203F" w:rsidP="00831C71">
                  <w:pPr>
                    <w:spacing w:after="0" w:line="240" w:lineRule="auto"/>
                    <w:jc w:val="center"/>
                    <w:rPr>
                      <w:rFonts w:ascii="Times New Roman" w:hAnsi="Times New Roman" w:cs="Times New Roman"/>
                      <w:sz w:val="16"/>
                    </w:rPr>
                  </w:pPr>
                  <w:r>
                    <w:rPr>
                      <w:rFonts w:ascii="Times New Roman" w:hAnsi="Times New Roman" w:cs="Times New Roman"/>
                      <w:sz w:val="16"/>
                    </w:rPr>
                    <w:t xml:space="preserve">Laboratorium </w:t>
                  </w:r>
                </w:p>
                <w:p w:rsidR="0096203F" w:rsidRPr="00831C71" w:rsidRDefault="0096203F" w:rsidP="00831C71">
                  <w:pPr>
                    <w:spacing w:after="0" w:line="240" w:lineRule="auto"/>
                    <w:jc w:val="center"/>
                    <w:rPr>
                      <w:rFonts w:ascii="Times New Roman" w:hAnsi="Times New Roman" w:cs="Times New Roman"/>
                      <w:sz w:val="16"/>
                    </w:rPr>
                  </w:pPr>
                  <w:r>
                    <w:rPr>
                      <w:rFonts w:ascii="Times New Roman" w:hAnsi="Times New Roman" w:cs="Times New Roman"/>
                      <w:sz w:val="16"/>
                    </w:rPr>
                    <w:t>Kadar NPK</w:t>
                  </w:r>
                </w:p>
              </w:txbxContent>
            </v:textbox>
          </v:rect>
        </w:pict>
      </w:r>
    </w:p>
    <w:p w:rsidR="0096203F" w:rsidRDefault="000E4655" w:rsidP="0096203F">
      <w:pPr>
        <w:spacing w:after="0" w:line="240" w:lineRule="auto"/>
        <w:ind w:firstLine="567"/>
        <w:rPr>
          <w:rFonts w:asciiTheme="majorBidi" w:hAnsiTheme="majorBidi" w:cstheme="majorBidi"/>
          <w:b/>
          <w:sz w:val="24"/>
          <w:szCs w:val="24"/>
        </w:rPr>
      </w:pPr>
      <w:r w:rsidRPr="000E4655">
        <w:rPr>
          <w:rFonts w:asciiTheme="majorBidi" w:eastAsia="Times New Roman" w:hAnsiTheme="majorBidi" w:cstheme="majorBidi"/>
          <w:noProof/>
          <w:sz w:val="24"/>
          <w:szCs w:val="24"/>
          <w:lang w:eastAsia="id-ID"/>
        </w:rPr>
        <w:pict>
          <v:rect id="_x0000_s1037" style="position:absolute;left:0;text-align:left;margin-left:-.3pt;margin-top:1.4pt;width:108pt;height:25.5pt;z-index:251666432">
            <v:textbox>
              <w:txbxContent>
                <w:p w:rsidR="00831C71" w:rsidRPr="00831C71" w:rsidRDefault="00831C71" w:rsidP="00831C71">
                  <w:pPr>
                    <w:spacing w:after="0" w:line="240" w:lineRule="auto"/>
                    <w:jc w:val="center"/>
                    <w:rPr>
                      <w:rFonts w:ascii="Times New Roman" w:hAnsi="Times New Roman" w:cs="Times New Roman"/>
                      <w:sz w:val="16"/>
                    </w:rPr>
                  </w:pPr>
                  <w:r w:rsidRPr="00831C71">
                    <w:rPr>
                      <w:rFonts w:ascii="Times New Roman" w:hAnsi="Times New Roman" w:cs="Times New Roman"/>
                      <w:sz w:val="16"/>
                    </w:rPr>
                    <w:t>Pupuk + Cair</w:t>
                  </w:r>
                </w:p>
                <w:p w:rsidR="00831C71" w:rsidRPr="00831C71" w:rsidRDefault="00831C71" w:rsidP="00831C71">
                  <w:pPr>
                    <w:spacing w:after="0" w:line="240" w:lineRule="auto"/>
                    <w:jc w:val="center"/>
                    <w:rPr>
                      <w:rFonts w:ascii="Times New Roman" w:hAnsi="Times New Roman" w:cs="Times New Roman"/>
                      <w:sz w:val="16"/>
                    </w:rPr>
                  </w:pPr>
                  <w:r w:rsidRPr="00831C71">
                    <w:rPr>
                      <w:rFonts w:ascii="Times New Roman" w:hAnsi="Times New Roman" w:cs="Times New Roman"/>
                      <w:sz w:val="16"/>
                    </w:rPr>
                    <w:t>KOSARMAS</w:t>
                  </w:r>
                </w:p>
              </w:txbxContent>
            </v:textbox>
          </v:rect>
        </w:pict>
      </w:r>
    </w:p>
    <w:p w:rsidR="0096203F" w:rsidRDefault="000E4655" w:rsidP="0096203F">
      <w:pPr>
        <w:spacing w:after="0" w:line="240" w:lineRule="auto"/>
        <w:ind w:firstLine="567"/>
        <w:rPr>
          <w:rFonts w:asciiTheme="majorBidi" w:hAnsiTheme="majorBidi" w:cstheme="majorBidi"/>
          <w:b/>
          <w:sz w:val="24"/>
          <w:szCs w:val="24"/>
        </w:rPr>
      </w:pPr>
      <w:r w:rsidRPr="000E4655">
        <w:rPr>
          <w:rFonts w:asciiTheme="majorBidi" w:eastAsia="Times New Roman" w:hAnsiTheme="majorBidi" w:cstheme="majorBidi"/>
          <w:noProof/>
          <w:sz w:val="24"/>
          <w:szCs w:val="24"/>
          <w:lang w:eastAsia="id-ID"/>
        </w:rPr>
        <w:pict>
          <v:shape id="_x0000_s1039" type="#_x0000_t32" style="position:absolute;left:0;text-align:left;margin-left:107.7pt;margin-top:3.95pt;width:32.15pt;height:0;z-index:251668480" o:connectortype="straight"/>
        </w:pict>
      </w:r>
      <w:r w:rsidRPr="000E4655">
        <w:rPr>
          <w:rFonts w:asciiTheme="majorBidi" w:eastAsia="Times New Roman" w:hAnsiTheme="majorBidi" w:cstheme="majorBidi"/>
          <w:noProof/>
          <w:sz w:val="24"/>
          <w:szCs w:val="24"/>
          <w:lang w:eastAsia="id-ID"/>
        </w:rPr>
        <w:pict>
          <v:shape id="_x0000_s1041" type="#_x0000_t32" style="position:absolute;left:0;text-align:left;margin-left:39.45pt;margin-top:13.1pt;width:0;height:20.25pt;z-index:251669504" o:connectortype="straight"/>
        </w:pict>
      </w:r>
    </w:p>
    <w:p w:rsidR="0096203F" w:rsidRDefault="000E4655" w:rsidP="0096203F">
      <w:pPr>
        <w:spacing w:after="0" w:line="240" w:lineRule="auto"/>
        <w:ind w:firstLine="567"/>
        <w:rPr>
          <w:rFonts w:asciiTheme="majorBidi" w:hAnsiTheme="majorBidi" w:cstheme="majorBidi"/>
          <w:b/>
          <w:sz w:val="24"/>
          <w:szCs w:val="24"/>
        </w:rPr>
      </w:pPr>
      <w:r w:rsidRPr="000E4655">
        <w:rPr>
          <w:rFonts w:asciiTheme="majorBidi" w:eastAsia="Times New Roman" w:hAnsiTheme="majorBidi" w:cstheme="majorBidi"/>
          <w:noProof/>
          <w:sz w:val="24"/>
          <w:szCs w:val="24"/>
          <w:lang w:eastAsia="id-ID"/>
        </w:rPr>
        <w:pict>
          <v:shape id="_x0000_s1042" type="#_x0000_t32" style="position:absolute;left:0;text-align:left;margin-left:189.45pt;margin-top:6.8pt;width:0;height:20.25pt;z-index:251670528" o:connectortype="straight"/>
        </w:pict>
      </w:r>
    </w:p>
    <w:p w:rsidR="0096203F" w:rsidRDefault="0096203F" w:rsidP="0096203F">
      <w:pPr>
        <w:spacing w:after="0" w:line="240" w:lineRule="auto"/>
        <w:ind w:firstLine="567"/>
        <w:rPr>
          <w:rFonts w:asciiTheme="majorBidi" w:hAnsiTheme="majorBidi" w:cstheme="majorBidi"/>
          <w:b/>
          <w:sz w:val="24"/>
          <w:szCs w:val="24"/>
        </w:rPr>
      </w:pPr>
    </w:p>
    <w:p w:rsidR="0096203F" w:rsidRDefault="0096203F" w:rsidP="0096203F">
      <w:pPr>
        <w:spacing w:after="0" w:line="0" w:lineRule="atLeast"/>
        <w:jc w:val="center"/>
        <w:rPr>
          <w:rFonts w:asciiTheme="majorBidi" w:eastAsia="Times New Roman" w:hAnsiTheme="majorBidi" w:cstheme="majorBidi"/>
          <w:sz w:val="16"/>
          <w:szCs w:val="24"/>
          <w:lang w:eastAsia="id-ID"/>
        </w:rPr>
      </w:pPr>
    </w:p>
    <w:p w:rsidR="0096203F" w:rsidRPr="0096203F" w:rsidRDefault="0096203F" w:rsidP="0096203F">
      <w:pPr>
        <w:spacing w:after="0" w:line="0" w:lineRule="atLeast"/>
        <w:jc w:val="center"/>
        <w:rPr>
          <w:rFonts w:asciiTheme="majorBidi" w:eastAsia="Times New Roman" w:hAnsiTheme="majorBidi" w:cstheme="majorBidi"/>
          <w:sz w:val="16"/>
          <w:szCs w:val="24"/>
          <w:lang w:eastAsia="id-ID"/>
        </w:rPr>
      </w:pPr>
      <w:r w:rsidRPr="0096203F">
        <w:rPr>
          <w:rFonts w:asciiTheme="majorBidi" w:eastAsia="Times New Roman" w:hAnsiTheme="majorBidi" w:cstheme="majorBidi"/>
          <w:sz w:val="16"/>
          <w:szCs w:val="24"/>
          <w:lang w:eastAsia="id-ID"/>
        </w:rPr>
        <w:t>Gambar 3.1 Skema Pembuatan KOSARMAS (Yudi dkk, 2012)</w:t>
      </w:r>
    </w:p>
    <w:p w:rsidR="0096203F" w:rsidRDefault="0096203F" w:rsidP="0096203F">
      <w:pPr>
        <w:spacing w:after="0" w:line="240" w:lineRule="auto"/>
        <w:rPr>
          <w:rFonts w:asciiTheme="majorBidi" w:hAnsiTheme="majorBidi" w:cstheme="majorBidi"/>
          <w:b/>
          <w:sz w:val="24"/>
          <w:szCs w:val="24"/>
        </w:rPr>
      </w:pPr>
    </w:p>
    <w:p w:rsidR="0096203F" w:rsidRDefault="0096203F" w:rsidP="0096203F">
      <w:pPr>
        <w:spacing w:after="0" w:line="240" w:lineRule="auto"/>
        <w:rPr>
          <w:rFonts w:asciiTheme="majorBidi" w:hAnsiTheme="majorBidi" w:cstheme="majorBidi"/>
          <w:b/>
          <w:sz w:val="24"/>
          <w:szCs w:val="24"/>
        </w:rPr>
      </w:pPr>
    </w:p>
    <w:p w:rsidR="0096203F" w:rsidRDefault="0096203F" w:rsidP="0096203F">
      <w:pPr>
        <w:spacing w:after="0" w:line="240" w:lineRule="auto"/>
        <w:rPr>
          <w:rFonts w:asciiTheme="majorBidi" w:hAnsiTheme="majorBidi" w:cstheme="majorBidi"/>
          <w:b/>
          <w:sz w:val="24"/>
          <w:szCs w:val="24"/>
        </w:rPr>
      </w:pPr>
    </w:p>
    <w:p w:rsidR="00DF3979" w:rsidRPr="00DF3979" w:rsidRDefault="00DF3979" w:rsidP="0096203F">
      <w:pPr>
        <w:spacing w:after="0" w:line="240" w:lineRule="auto"/>
        <w:rPr>
          <w:rFonts w:asciiTheme="majorBidi" w:hAnsiTheme="majorBidi" w:cstheme="majorBidi"/>
          <w:b/>
          <w:sz w:val="24"/>
          <w:szCs w:val="24"/>
        </w:rPr>
      </w:pPr>
      <w:r>
        <w:rPr>
          <w:rFonts w:asciiTheme="majorBidi" w:hAnsiTheme="majorBidi" w:cstheme="majorBidi"/>
          <w:b/>
          <w:sz w:val="24"/>
          <w:szCs w:val="24"/>
        </w:rPr>
        <w:t xml:space="preserve">BAB II </w:t>
      </w:r>
      <w:r w:rsidRPr="00DF3979">
        <w:rPr>
          <w:rFonts w:asciiTheme="majorBidi" w:hAnsiTheme="majorBidi" w:cstheme="majorBidi"/>
          <w:b/>
          <w:sz w:val="24"/>
          <w:szCs w:val="24"/>
        </w:rPr>
        <w:t>PEMBAHASAN</w:t>
      </w:r>
    </w:p>
    <w:p w:rsidR="00DF3979" w:rsidRPr="00A75869" w:rsidRDefault="00DF3979" w:rsidP="0096203F">
      <w:pPr>
        <w:spacing w:after="0" w:line="240" w:lineRule="auto"/>
        <w:rPr>
          <w:rFonts w:asciiTheme="majorBidi" w:hAnsiTheme="majorBidi" w:cstheme="majorBidi"/>
          <w:sz w:val="24"/>
          <w:szCs w:val="24"/>
        </w:rPr>
      </w:pPr>
      <w:r w:rsidRPr="00A75869">
        <w:rPr>
          <w:rFonts w:asciiTheme="majorBidi" w:hAnsiTheme="majorBidi" w:cstheme="majorBidi"/>
          <w:sz w:val="24"/>
          <w:szCs w:val="24"/>
        </w:rPr>
        <w:t>TABEL 1.1</w:t>
      </w:r>
    </w:p>
    <w:p w:rsidR="00DF3979" w:rsidRPr="00A75869" w:rsidRDefault="00DF3979" w:rsidP="0096203F">
      <w:pPr>
        <w:spacing w:after="0" w:line="240" w:lineRule="auto"/>
        <w:rPr>
          <w:rFonts w:asciiTheme="majorBidi" w:hAnsiTheme="majorBidi" w:cstheme="majorBidi"/>
          <w:sz w:val="24"/>
          <w:szCs w:val="24"/>
        </w:rPr>
      </w:pPr>
      <w:r w:rsidRPr="00A75869">
        <w:rPr>
          <w:rFonts w:asciiTheme="majorBidi" w:hAnsiTheme="majorBidi" w:cstheme="majorBidi"/>
          <w:sz w:val="24"/>
          <w:szCs w:val="24"/>
        </w:rPr>
        <w:t>Hasil analisis kandungan   NPK pada pupuk Kosarmas</w:t>
      </w:r>
    </w:p>
    <w:tbl>
      <w:tblPr>
        <w:tblStyle w:val="TableGrid"/>
        <w:tblW w:w="0" w:type="auto"/>
        <w:tblInd w:w="108" w:type="dxa"/>
        <w:tblLook w:val="04A0"/>
      </w:tblPr>
      <w:tblGrid>
        <w:gridCol w:w="1960"/>
        <w:gridCol w:w="2543"/>
      </w:tblGrid>
      <w:tr w:rsidR="00DF3979" w:rsidRPr="00A75869" w:rsidTr="008710E3">
        <w:tc>
          <w:tcPr>
            <w:tcW w:w="2694"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Unsur hara makro</w:t>
            </w:r>
          </w:p>
        </w:tc>
        <w:tc>
          <w:tcPr>
            <w:tcW w:w="3543"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Analisis</w:t>
            </w:r>
          </w:p>
        </w:tc>
      </w:tr>
      <w:tr w:rsidR="00DF3979" w:rsidRPr="00A75869" w:rsidTr="008710E3">
        <w:trPr>
          <w:trHeight w:val="162"/>
        </w:trPr>
        <w:tc>
          <w:tcPr>
            <w:tcW w:w="2694"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N</w:t>
            </w:r>
          </w:p>
        </w:tc>
        <w:tc>
          <w:tcPr>
            <w:tcW w:w="3543"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1,96</w:t>
            </w:r>
          </w:p>
        </w:tc>
      </w:tr>
      <w:tr w:rsidR="00DF3979" w:rsidRPr="00A75869" w:rsidTr="008710E3">
        <w:tc>
          <w:tcPr>
            <w:tcW w:w="2694"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P</w:t>
            </w:r>
          </w:p>
        </w:tc>
        <w:tc>
          <w:tcPr>
            <w:tcW w:w="3543"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0,129</w:t>
            </w:r>
          </w:p>
        </w:tc>
      </w:tr>
      <w:tr w:rsidR="00DF3979" w:rsidRPr="00A75869" w:rsidTr="008710E3">
        <w:trPr>
          <w:trHeight w:val="141"/>
        </w:trPr>
        <w:tc>
          <w:tcPr>
            <w:tcW w:w="2694"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K</w:t>
            </w:r>
          </w:p>
        </w:tc>
        <w:tc>
          <w:tcPr>
            <w:tcW w:w="3543" w:type="dxa"/>
          </w:tcPr>
          <w:p w:rsidR="00DF3979" w:rsidRPr="00A75869" w:rsidRDefault="00DF3979" w:rsidP="0096203F">
            <w:pPr>
              <w:spacing w:line="240" w:lineRule="auto"/>
              <w:ind w:firstLine="567"/>
              <w:rPr>
                <w:rFonts w:asciiTheme="majorBidi" w:hAnsiTheme="majorBidi" w:cstheme="majorBidi"/>
                <w:sz w:val="24"/>
                <w:szCs w:val="24"/>
              </w:rPr>
            </w:pPr>
            <w:r w:rsidRPr="00A75869">
              <w:rPr>
                <w:rFonts w:asciiTheme="majorBidi" w:hAnsiTheme="majorBidi" w:cstheme="majorBidi"/>
                <w:sz w:val="24"/>
                <w:szCs w:val="24"/>
              </w:rPr>
              <w:t>0,643</w:t>
            </w:r>
          </w:p>
        </w:tc>
      </w:tr>
    </w:tbl>
    <w:p w:rsidR="00DF3979" w:rsidRPr="00A75869" w:rsidRDefault="00DF3979" w:rsidP="0096203F">
      <w:pPr>
        <w:spacing w:after="0" w:line="240" w:lineRule="auto"/>
        <w:ind w:firstLine="567"/>
        <w:rPr>
          <w:rFonts w:asciiTheme="majorBidi" w:hAnsiTheme="majorBidi" w:cstheme="majorBidi"/>
          <w:sz w:val="24"/>
          <w:szCs w:val="24"/>
        </w:rPr>
      </w:pP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 xml:space="preserve">Dari perlakuan diatas dengan unsur makro P dan K ini disebabkanAktifitas mikroba didalam proses fermentasi sangat berperan dalam menghasilkan N,P, dan K. dimana pada proses fermentasi di penelitian ini didapatkan hasil dengan kandungan N yang nilainya berbanding lurus terhadap komposisinya, ini disebabkan oleh aktifitas pertumbuhan mikroba penambat nitrogen seperti Azotobacter sp dan Asozprillium sp lebih dominan tumbuh dengan baik, sementara nilai P dan K mengalami fluktuasi karena aktifitas dari Lactobasilus sp, phosphaticum mengalami pertumbuhan yang kurang baik, disebabkan oleh adanya bakteri metan (methanobacterium, methanosarcina, dan methanococcus), dan bakteri Desulvobrio yang berasal dari kotoran sapi yang mengakibatkan terhambatnya aktifitas </w:t>
      </w:r>
      <w:r>
        <w:rPr>
          <w:rFonts w:asciiTheme="majorBidi" w:hAnsiTheme="majorBidi" w:cstheme="majorBidi"/>
          <w:sz w:val="24"/>
          <w:szCs w:val="24"/>
        </w:rPr>
        <w:t xml:space="preserve">dari bakteri penghasil P dan K. </w:t>
      </w:r>
      <w:bookmarkStart w:id="1" w:name="_GoBack"/>
      <w:bookmarkEnd w:id="1"/>
      <w:r w:rsidRPr="00A75869">
        <w:rPr>
          <w:rFonts w:asciiTheme="majorBidi" w:hAnsiTheme="majorBidi" w:cstheme="majorBidi"/>
          <w:sz w:val="24"/>
          <w:szCs w:val="24"/>
        </w:rPr>
        <w:t xml:space="preserve">Dari mikrobamikroba yang berperan dalam proses fermentasi ini, diketahui memiliki sifat sebagai mikroba Anaerob sehingga proses fermentasi ini semestinya berlangsung tanpa membutuhkan kontak dengan Oksigen dari lingkungannya. Akan tetapi pada proses fermentasi yang berlangsung disaat penelitian (pada hari ke-3 fermentasi), telah terjadi kebocoran pada beberapa wadah fermentasi akibat gas yang dihasilkan selama fermentrasi mendorong slang penghubung ke wadah aerasi, sebagai tindakan penanggulangan pada saat itu, peneliti membuka kembali tutup wadah untuk </w:t>
      </w:r>
      <w:r w:rsidRPr="00A75869">
        <w:rPr>
          <w:rFonts w:asciiTheme="majorBidi" w:hAnsiTheme="majorBidi" w:cstheme="majorBidi"/>
          <w:sz w:val="24"/>
          <w:szCs w:val="24"/>
        </w:rPr>
        <w:lastRenderedPageBreak/>
        <w:t>memperbaiki posisi dari slang, akan tetapi membuka tutup wadah disaat proses fermentasi berjalan ternyata mengakibatkan terjadinya kontak dengan oksigen (O2) dan ini menyebabkan kondisi fermentasi berubah menjadi Aerob yang tidak sesuai dengan kondisi fermentasi seharusnya. Dengan berubahnya kondisi fermentasi tersebut maka berpengaruh langsung pada nilai N, P, dan K</w:t>
      </w:r>
    </w:p>
    <w:p w:rsidR="00DF3979" w:rsidRPr="00A75869" w:rsidRDefault="00DF3979" w:rsidP="0096203F">
      <w:pPr>
        <w:spacing w:after="0" w:line="240" w:lineRule="auto"/>
        <w:ind w:firstLine="567"/>
        <w:jc w:val="both"/>
        <w:rPr>
          <w:rFonts w:asciiTheme="majorBidi" w:hAnsiTheme="majorBidi" w:cstheme="majorBidi"/>
          <w:sz w:val="24"/>
          <w:szCs w:val="24"/>
        </w:rPr>
      </w:pP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 xml:space="preserve"> Tabel 1.2Hasil analis kandungan hara mikro  pada pupuk Kosarmas</w:t>
      </w:r>
    </w:p>
    <w:tbl>
      <w:tblPr>
        <w:tblStyle w:val="TableGrid"/>
        <w:tblW w:w="0" w:type="auto"/>
        <w:tblLook w:val="04A0"/>
      </w:tblPr>
      <w:tblGrid>
        <w:gridCol w:w="2306"/>
        <w:gridCol w:w="2305"/>
      </w:tblGrid>
      <w:tr w:rsidR="00DF3979" w:rsidRPr="00A75869" w:rsidTr="008710E3">
        <w:tc>
          <w:tcPr>
            <w:tcW w:w="4621" w:type="dxa"/>
          </w:tcPr>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Unsur Hara mikro</w:t>
            </w:r>
          </w:p>
        </w:tc>
        <w:tc>
          <w:tcPr>
            <w:tcW w:w="4621" w:type="dxa"/>
          </w:tcPr>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Analisis</w:t>
            </w:r>
          </w:p>
        </w:tc>
      </w:tr>
      <w:tr w:rsidR="00DF3979" w:rsidRPr="00A75869" w:rsidTr="008710E3">
        <w:tc>
          <w:tcPr>
            <w:tcW w:w="4621" w:type="dxa"/>
          </w:tcPr>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Boron</w:t>
            </w:r>
          </w:p>
        </w:tc>
        <w:tc>
          <w:tcPr>
            <w:tcW w:w="4621" w:type="dxa"/>
          </w:tcPr>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1,447</w:t>
            </w:r>
          </w:p>
        </w:tc>
      </w:tr>
      <w:tr w:rsidR="00DF3979" w:rsidRPr="00A75869" w:rsidTr="008710E3">
        <w:tc>
          <w:tcPr>
            <w:tcW w:w="4621" w:type="dxa"/>
          </w:tcPr>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Mangan</w:t>
            </w:r>
          </w:p>
        </w:tc>
        <w:tc>
          <w:tcPr>
            <w:tcW w:w="4621" w:type="dxa"/>
          </w:tcPr>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1,945</w:t>
            </w:r>
          </w:p>
        </w:tc>
      </w:tr>
    </w:tbl>
    <w:p w:rsidR="00DF3979" w:rsidRPr="00A75869" w:rsidRDefault="00DF3979" w:rsidP="0096203F">
      <w:pPr>
        <w:spacing w:after="0" w:line="240" w:lineRule="auto"/>
        <w:ind w:firstLine="567"/>
        <w:jc w:val="both"/>
        <w:rPr>
          <w:rFonts w:asciiTheme="majorBidi" w:hAnsiTheme="majorBidi" w:cstheme="majorBidi"/>
          <w:sz w:val="24"/>
          <w:szCs w:val="24"/>
        </w:rPr>
      </w:pPr>
    </w:p>
    <w:p w:rsidR="00DF3979" w:rsidRPr="00DF3979" w:rsidRDefault="00DF3979" w:rsidP="0096203F">
      <w:pPr>
        <w:pStyle w:val="NormalWeb"/>
        <w:shd w:val="clear" w:color="auto" w:fill="FFFFFF"/>
        <w:spacing w:line="240" w:lineRule="auto"/>
        <w:ind w:firstLine="567"/>
        <w:textAlignment w:val="baseline"/>
        <w:rPr>
          <w:rFonts w:asciiTheme="majorBidi" w:hAnsiTheme="majorBidi" w:cstheme="majorBidi"/>
        </w:rPr>
      </w:pPr>
      <w:r w:rsidRPr="00A75869">
        <w:rPr>
          <w:rFonts w:asciiTheme="majorBidi" w:hAnsiTheme="majorBidi" w:cstheme="majorBidi"/>
        </w:rPr>
        <w:t>Hasil data diatas unsur hara mikro Mn  dan B memenuhi standar SNI  bisa dipakai untuk pengganti bahan pupuk anorganik. Kekurangan bahan unsur hara mikro sangat  penting buat tanaman meski kenutuhannya sedikit.</w:t>
      </w:r>
    </w:p>
    <w:p w:rsidR="00DF3979" w:rsidRPr="00DF3979" w:rsidRDefault="00DF3979" w:rsidP="0096203F">
      <w:pPr>
        <w:spacing w:after="0" w:line="240" w:lineRule="auto"/>
        <w:jc w:val="both"/>
        <w:rPr>
          <w:rFonts w:asciiTheme="majorBidi" w:hAnsiTheme="majorBidi" w:cstheme="majorBidi"/>
          <w:b/>
          <w:sz w:val="24"/>
          <w:szCs w:val="24"/>
        </w:rPr>
      </w:pPr>
      <w:r>
        <w:rPr>
          <w:rFonts w:asciiTheme="majorBidi" w:hAnsiTheme="majorBidi" w:cstheme="majorBidi"/>
          <w:b/>
          <w:sz w:val="24"/>
          <w:szCs w:val="24"/>
        </w:rPr>
        <w:t xml:space="preserve">BAB III </w:t>
      </w:r>
      <w:r w:rsidRPr="00DF3979">
        <w:rPr>
          <w:rFonts w:asciiTheme="majorBidi" w:hAnsiTheme="majorBidi" w:cstheme="majorBidi"/>
          <w:b/>
          <w:sz w:val="24"/>
          <w:szCs w:val="24"/>
        </w:rPr>
        <w:t>KESIMPULAN</w:t>
      </w:r>
    </w:p>
    <w:p w:rsidR="00DF3979" w:rsidRPr="00A75869" w:rsidRDefault="00DF3979" w:rsidP="0096203F">
      <w:pPr>
        <w:spacing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Pupuk kosarmas mempunyai kandungan unsur hara yang cukup baik sebagai pengganti pupuk anorganik dengan kandungan unsur hara kadar hara makro N  1,96 P 0,129 K 0,643 dan unsur hara mikro B 1,447 dan Mm 1,945  hal ini membuktikan pupuk organik memiliki fungsi yang sangat baik pengganti pupuk anorganik</w:t>
      </w:r>
    </w:p>
    <w:p w:rsidR="00DF3979" w:rsidRPr="00A75869" w:rsidRDefault="00DF3979" w:rsidP="0096203F">
      <w:pPr>
        <w:spacing w:after="0" w:line="240" w:lineRule="auto"/>
        <w:ind w:firstLine="567"/>
        <w:jc w:val="both"/>
        <w:rPr>
          <w:rFonts w:asciiTheme="majorBidi" w:hAnsiTheme="majorBidi" w:cstheme="majorBidi"/>
          <w:sz w:val="24"/>
          <w:szCs w:val="24"/>
        </w:rPr>
      </w:pPr>
    </w:p>
    <w:p w:rsidR="00DF3979" w:rsidRPr="0096203F" w:rsidRDefault="00DF3979" w:rsidP="0096203F">
      <w:pPr>
        <w:spacing w:after="0" w:line="240" w:lineRule="auto"/>
        <w:rPr>
          <w:rFonts w:asciiTheme="majorBidi" w:hAnsiTheme="majorBidi" w:cstheme="majorBidi"/>
          <w:b/>
          <w:bCs/>
          <w:sz w:val="24"/>
          <w:szCs w:val="24"/>
        </w:rPr>
      </w:pPr>
      <w:r w:rsidRPr="00A75869">
        <w:rPr>
          <w:rFonts w:asciiTheme="majorBidi" w:hAnsiTheme="majorBidi" w:cstheme="majorBidi"/>
          <w:b/>
          <w:bCs/>
          <w:sz w:val="24"/>
          <w:szCs w:val="24"/>
        </w:rPr>
        <w:t>DAFTAR PUSTAKA</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Basri, A.B. (2010). Pengendalian dan Pemanfaatan Keong Mas. Serambi pertanian, 4 (8), 01-</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02.</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lastRenderedPageBreak/>
        <w:t xml:space="preserve">Handayani, S.H., Yunus, A., &amp; Susilowati, A. 2015. Uji Kualitas Pupuk Organik Cair dari </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Berbagai Macam Mikroorganisme Lokal (MOL). Jurnal Biosains Pascasarjana. Universitas Negeri Semarang, Semarang</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 xml:space="preserve">Indriani, Y.H. 2004. </w:t>
      </w:r>
      <w:r w:rsidRPr="00A75869">
        <w:rPr>
          <w:rFonts w:asciiTheme="majorBidi" w:hAnsiTheme="majorBidi" w:cstheme="majorBidi"/>
          <w:i/>
          <w:iCs/>
          <w:sz w:val="24"/>
          <w:szCs w:val="24"/>
        </w:rPr>
        <w:t>Membuat Kompos Secara Kilat</w:t>
      </w:r>
      <w:r w:rsidRPr="00A75869">
        <w:rPr>
          <w:rFonts w:asciiTheme="majorBidi" w:hAnsiTheme="majorBidi" w:cstheme="majorBidi"/>
          <w:sz w:val="24"/>
          <w:szCs w:val="24"/>
        </w:rPr>
        <w:t>. Jakarta : Penebur Swadya</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Hadisuwito, S. 2007. Membuat Pupuk Kompos Cair. Jakarta: Agromedia Pustaka</w:t>
      </w:r>
    </w:p>
    <w:p w:rsidR="00DF3979" w:rsidRPr="00A75869" w:rsidRDefault="00DF3979" w:rsidP="0096203F">
      <w:pPr>
        <w:spacing w:after="0" w:line="240" w:lineRule="auto"/>
        <w:ind w:firstLine="567"/>
        <w:rPr>
          <w:rFonts w:asciiTheme="majorBidi" w:hAnsiTheme="majorBidi" w:cstheme="majorBidi"/>
          <w:sz w:val="24"/>
          <w:szCs w:val="24"/>
        </w:rPr>
      </w:pPr>
      <w:r w:rsidRPr="00A75869">
        <w:rPr>
          <w:rFonts w:asciiTheme="majorBidi" w:hAnsiTheme="majorBidi" w:cstheme="majorBidi"/>
          <w:sz w:val="24"/>
          <w:szCs w:val="24"/>
        </w:rPr>
        <w:t>Hidayati, Benito, dkk. 2011. Kualitas Pupuk Cair Hasil Pengolahan Feses Sapi Potong Menggunakan Saccharomyces cereviceae (Liquid Fertilizer Quality Produced by Beef Cattle Feces Fermentation Using Saccharomyces cereviceae). Jurnal Ilmu Ternak. Bandung: Universitas Padjadjaran.</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Manurung, D. 2012. Pembuatan Pupuk Organik Cair dari Limbah Organik dengan Aktivator EM4 dan Analisis N P K pada Pupuk Cair Organik. Skripsi. Universitas Negeri Medan, Medan</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Nurmufidah, Sukandarsi, E., Hasyim, Z., &amp; Ambeng. (2015). Penambahan keong mas Pomacea canaliculata l pada ransum ayam petelur dalam peningkatan kandungan omega 3 pada telur. Universitas Hasanuddin: Makassar</w:t>
      </w:r>
    </w:p>
    <w:p w:rsidR="00DF3979" w:rsidRPr="00A75869" w:rsidRDefault="00DF3979" w:rsidP="0096203F">
      <w:pPr>
        <w:spacing w:after="0" w:line="240" w:lineRule="auto"/>
        <w:ind w:firstLine="567"/>
        <w:jc w:val="both"/>
        <w:rPr>
          <w:rFonts w:asciiTheme="majorBidi" w:hAnsiTheme="majorBidi" w:cstheme="majorBidi"/>
          <w:sz w:val="24"/>
          <w:szCs w:val="24"/>
        </w:rPr>
      </w:pPr>
      <w:r w:rsidRPr="00A75869">
        <w:rPr>
          <w:rFonts w:asciiTheme="majorBidi" w:hAnsiTheme="majorBidi" w:cstheme="majorBidi"/>
          <w:sz w:val="24"/>
          <w:szCs w:val="24"/>
        </w:rPr>
        <w:t>Tombuku, I., Kaligis, J.B., Moningka, M., &amp; Manueke, J. (2013). Potensi Beberapa Tanaman Atraktan dalam Pengendalian Hama Keong Mas (Pomacea Canaliculata Lamarck) pada Tanaman Padi Sawah di Desa Tonsewer Kecamatan Tompaso II. Jurnal Hama dan Penyakit, 1 (1), 11-17.</w:t>
      </w:r>
    </w:p>
    <w:p w:rsidR="0096203F" w:rsidRDefault="00DF3979" w:rsidP="0096203F">
      <w:pPr>
        <w:spacing w:after="0" w:line="240" w:lineRule="auto"/>
        <w:ind w:firstLine="567"/>
        <w:jc w:val="both"/>
        <w:rPr>
          <w:rFonts w:asciiTheme="majorBidi" w:hAnsiTheme="majorBidi" w:cstheme="majorBidi"/>
          <w:sz w:val="24"/>
          <w:szCs w:val="24"/>
        </w:rPr>
        <w:sectPr w:rsidR="0096203F" w:rsidSect="0096203F">
          <w:type w:val="continuous"/>
          <w:pgSz w:w="12240" w:h="15840" w:code="1"/>
          <w:pgMar w:top="819" w:right="1134" w:bottom="1701" w:left="1701" w:header="0" w:footer="0" w:gutter="0"/>
          <w:cols w:num="2" w:space="615"/>
          <w:docGrid w:linePitch="360"/>
        </w:sectPr>
      </w:pPr>
      <w:r w:rsidRPr="00A75869">
        <w:rPr>
          <w:rFonts w:asciiTheme="majorBidi" w:hAnsiTheme="majorBidi" w:cstheme="majorBidi"/>
          <w:sz w:val="24"/>
          <w:szCs w:val="24"/>
        </w:rPr>
        <w:t>Yudi, H., Silitonga, R.S., Rahman, E.D., &amp; Desmiarti, R. (2012). Pembuatan Pupuk Cair KOSARMAS (Kotoran Sapi, Arang, dan Keong Mas) Pengganti Pupuk Kimia. Laporan Penelitian. Padang: Universitas Bung Hatta</w:t>
      </w:r>
    </w:p>
    <w:p w:rsidR="00DF3979" w:rsidRPr="00A75869" w:rsidRDefault="00DF3979" w:rsidP="00DF3979">
      <w:pPr>
        <w:spacing w:after="0" w:line="240" w:lineRule="auto"/>
        <w:ind w:left="567" w:hanging="567"/>
        <w:jc w:val="both"/>
        <w:rPr>
          <w:rFonts w:asciiTheme="majorBidi" w:hAnsiTheme="majorBidi" w:cstheme="majorBidi"/>
          <w:sz w:val="24"/>
          <w:szCs w:val="24"/>
        </w:rPr>
      </w:pPr>
    </w:p>
    <w:p w:rsidR="00DF3979" w:rsidRPr="00F075EE" w:rsidRDefault="00DF3979" w:rsidP="00DF3979">
      <w:pPr>
        <w:spacing w:after="0" w:line="240" w:lineRule="auto"/>
        <w:rPr>
          <w:rFonts w:asciiTheme="majorBidi" w:eastAsia="Times New Roman" w:hAnsiTheme="majorBidi" w:cstheme="majorBidi"/>
          <w:sz w:val="24"/>
          <w:szCs w:val="24"/>
          <w:lang w:eastAsia="id-ID"/>
        </w:rPr>
        <w:sectPr w:rsidR="00DF3979" w:rsidRPr="00F075EE" w:rsidSect="001D16E8">
          <w:type w:val="continuous"/>
          <w:pgSz w:w="12240" w:h="15840" w:code="1"/>
          <w:pgMar w:top="1134" w:right="1134" w:bottom="1701" w:left="1701" w:header="0" w:footer="0" w:gutter="0"/>
          <w:cols w:space="0" w:equalWidth="0">
            <w:col w:w="9099"/>
          </w:cols>
          <w:docGrid w:linePitch="360"/>
        </w:sectPr>
      </w:pPr>
    </w:p>
    <w:p w:rsidR="00E13249" w:rsidRDefault="00E13249" w:rsidP="00F075EE">
      <w:pPr>
        <w:spacing w:after="0" w:line="240" w:lineRule="auto"/>
        <w:jc w:val="both"/>
      </w:pPr>
      <w:bookmarkStart w:id="2" w:name="page16"/>
      <w:bookmarkEnd w:id="2"/>
    </w:p>
    <w:p w:rsidR="001D16E8" w:rsidRDefault="001D16E8">
      <w:pPr>
        <w:spacing w:after="0" w:line="240" w:lineRule="auto"/>
        <w:jc w:val="both"/>
      </w:pPr>
    </w:p>
    <w:sectPr w:rsidR="001D16E8" w:rsidSect="001D16E8">
      <w:type w:val="continuous"/>
      <w:pgSz w:w="11906" w:h="16838"/>
      <w:pgMar w:top="1134"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0C9" w:rsidRDefault="00A920C9" w:rsidP="0096203F">
      <w:pPr>
        <w:spacing w:after="0" w:line="240" w:lineRule="auto"/>
      </w:pPr>
      <w:r>
        <w:separator/>
      </w:r>
    </w:p>
  </w:endnote>
  <w:endnote w:type="continuationSeparator" w:id="1">
    <w:p w:rsidR="00A920C9" w:rsidRDefault="00A920C9" w:rsidP="00962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81"/>
      <w:docPartObj>
        <w:docPartGallery w:val="Page Numbers (Bottom of Page)"/>
        <w:docPartUnique/>
      </w:docPartObj>
    </w:sdtPr>
    <w:sdtContent>
      <w:p w:rsidR="009E7B92" w:rsidRDefault="000E4655">
        <w:pPr>
          <w:pStyle w:val="Footer"/>
          <w:jc w:val="center"/>
        </w:pPr>
        <w:r w:rsidRPr="009E7B92">
          <w:rPr>
            <w:rFonts w:ascii="Times New Roman" w:hAnsi="Times New Roman" w:cs="Times New Roman"/>
          </w:rPr>
          <w:fldChar w:fldCharType="begin"/>
        </w:r>
        <w:r w:rsidR="009E7B92" w:rsidRPr="009E7B92">
          <w:rPr>
            <w:rFonts w:ascii="Times New Roman" w:hAnsi="Times New Roman" w:cs="Times New Roman"/>
          </w:rPr>
          <w:instrText xml:space="preserve"> PAGE   \* MERGEFORMAT </w:instrText>
        </w:r>
        <w:r w:rsidRPr="009E7B92">
          <w:rPr>
            <w:rFonts w:ascii="Times New Roman" w:hAnsi="Times New Roman" w:cs="Times New Roman"/>
          </w:rPr>
          <w:fldChar w:fldCharType="separate"/>
        </w:r>
        <w:r w:rsidR="00C908C6">
          <w:rPr>
            <w:rFonts w:ascii="Times New Roman" w:hAnsi="Times New Roman" w:cs="Times New Roman"/>
            <w:noProof/>
          </w:rPr>
          <w:t>24</w:t>
        </w:r>
        <w:r w:rsidRPr="009E7B92">
          <w:rPr>
            <w:rFonts w:ascii="Times New Roman" w:hAnsi="Times New Roman" w:cs="Times New Roman"/>
          </w:rPr>
          <w:fldChar w:fldCharType="end"/>
        </w:r>
      </w:p>
    </w:sdtContent>
  </w:sdt>
  <w:p w:rsidR="009E7B92" w:rsidRDefault="009E7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0C9" w:rsidRDefault="00A920C9" w:rsidP="0096203F">
      <w:pPr>
        <w:spacing w:after="0" w:line="240" w:lineRule="auto"/>
      </w:pPr>
      <w:r>
        <w:separator/>
      </w:r>
    </w:p>
  </w:footnote>
  <w:footnote w:type="continuationSeparator" w:id="1">
    <w:p w:rsidR="00A920C9" w:rsidRDefault="00A920C9" w:rsidP="00962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03F" w:rsidRDefault="0096203F">
    <w:pPr>
      <w:pStyle w:val="Header"/>
    </w:pPr>
  </w:p>
  <w:p w:rsidR="0096203F" w:rsidRPr="00686C34" w:rsidRDefault="0096203F" w:rsidP="0096203F">
    <w:pPr>
      <w:pStyle w:val="Header"/>
      <w:tabs>
        <w:tab w:val="clear" w:pos="4513"/>
        <w:tab w:val="clear" w:pos="9026"/>
      </w:tabs>
      <w:rPr>
        <w:rFonts w:ascii="Times New Roman" w:hAnsi="Times New Roman"/>
        <w:i/>
        <w:sz w:val="24"/>
      </w:rPr>
    </w:pPr>
    <w:r>
      <w:rPr>
        <w:rFonts w:ascii="Times New Roman" w:hAnsi="Times New Roman"/>
        <w:i/>
        <w:sz w:val="24"/>
      </w:rPr>
      <w:t>Jurnal LPPM UGN Vol. 9 No. 4 Juni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96203F" w:rsidRPr="0096203F" w:rsidRDefault="0096203F" w:rsidP="0096203F">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7464"/>
    <w:multiLevelType w:val="hybridMultilevel"/>
    <w:tmpl w:val="C0A641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8117ED"/>
    <w:multiLevelType w:val="hybridMultilevel"/>
    <w:tmpl w:val="10E6C1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B31D98"/>
    <w:multiLevelType w:val="hybridMultilevel"/>
    <w:tmpl w:val="C504E0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DA740B"/>
    <w:multiLevelType w:val="hybridMultilevel"/>
    <w:tmpl w:val="2A56A61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D857227"/>
    <w:multiLevelType w:val="hybridMultilevel"/>
    <w:tmpl w:val="374855F6"/>
    <w:lvl w:ilvl="0" w:tplc="0421000F">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5">
    <w:nsid w:val="50E818DC"/>
    <w:multiLevelType w:val="hybridMultilevel"/>
    <w:tmpl w:val="BD921520"/>
    <w:lvl w:ilvl="0" w:tplc="04210015">
      <w:start w:val="1"/>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066DE2"/>
    <w:multiLevelType w:val="hybridMultilevel"/>
    <w:tmpl w:val="945277DA"/>
    <w:lvl w:ilvl="0" w:tplc="AF0A8EF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7">
    <w:nsid w:val="6D19196F"/>
    <w:multiLevelType w:val="hybridMultilevel"/>
    <w:tmpl w:val="5150EB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61F4285"/>
    <w:multiLevelType w:val="hybridMultilevel"/>
    <w:tmpl w:val="2F7866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7"/>
  </w:num>
  <w:num w:numId="5">
    <w:abstractNumId w:val="4"/>
  </w:num>
  <w:num w:numId="6">
    <w:abstractNumId w:val="0"/>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75EE"/>
    <w:rsid w:val="000E4655"/>
    <w:rsid w:val="001D16E8"/>
    <w:rsid w:val="0037303C"/>
    <w:rsid w:val="00506253"/>
    <w:rsid w:val="007A2445"/>
    <w:rsid w:val="00831C71"/>
    <w:rsid w:val="009271F2"/>
    <w:rsid w:val="009570BA"/>
    <w:rsid w:val="0096203F"/>
    <w:rsid w:val="009E7B92"/>
    <w:rsid w:val="00A920C9"/>
    <w:rsid w:val="00B62F0F"/>
    <w:rsid w:val="00B647DD"/>
    <w:rsid w:val="00C908C6"/>
    <w:rsid w:val="00CF0460"/>
    <w:rsid w:val="00DF3979"/>
    <w:rsid w:val="00E13249"/>
    <w:rsid w:val="00EC1C28"/>
    <w:rsid w:val="00F075E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rules v:ext="edit">
        <o:r id="V:Rule6" type="connector" idref="#_x0000_s1036"/>
        <o:r id="V:Rule7" type="connector" idref="#_x0000_s1030"/>
        <o:r id="V:Rule8" type="connector" idref="#_x0000_s1042"/>
        <o:r id="V:Rule9" type="connector" idref="#_x0000_s1041"/>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5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75EE"/>
    <w:rPr>
      <w:rFonts w:ascii="Times New Roman" w:hAnsi="Times New Roman" w:cs="Times New Roman"/>
      <w:sz w:val="24"/>
      <w:szCs w:val="24"/>
    </w:rPr>
  </w:style>
  <w:style w:type="paragraph" w:styleId="ListParagraph">
    <w:name w:val="List Paragraph"/>
    <w:basedOn w:val="Normal"/>
    <w:uiPriority w:val="34"/>
    <w:qFormat/>
    <w:rsid w:val="00F075EE"/>
    <w:pPr>
      <w:ind w:left="720"/>
      <w:contextualSpacing/>
    </w:pPr>
  </w:style>
  <w:style w:type="paragraph" w:styleId="BalloonText">
    <w:name w:val="Balloon Text"/>
    <w:basedOn w:val="Normal"/>
    <w:link w:val="BalloonTextChar"/>
    <w:uiPriority w:val="99"/>
    <w:semiHidden/>
    <w:unhideWhenUsed/>
    <w:rsid w:val="00831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C71"/>
    <w:rPr>
      <w:rFonts w:ascii="Tahoma" w:hAnsi="Tahoma" w:cs="Tahoma"/>
      <w:sz w:val="16"/>
      <w:szCs w:val="16"/>
    </w:rPr>
  </w:style>
  <w:style w:type="paragraph" w:styleId="Header">
    <w:name w:val="header"/>
    <w:basedOn w:val="Normal"/>
    <w:link w:val="HeaderChar"/>
    <w:uiPriority w:val="99"/>
    <w:semiHidden/>
    <w:unhideWhenUsed/>
    <w:rsid w:val="009620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203F"/>
  </w:style>
  <w:style w:type="paragraph" w:styleId="Footer">
    <w:name w:val="footer"/>
    <w:basedOn w:val="Normal"/>
    <w:link w:val="FooterChar"/>
    <w:uiPriority w:val="99"/>
    <w:unhideWhenUsed/>
    <w:rsid w:val="00962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0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2019-07-10T05:28:00Z</dcterms:created>
  <dcterms:modified xsi:type="dcterms:W3CDTF">2019-07-16T05:34:00Z</dcterms:modified>
</cp:coreProperties>
</file>