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CC2" w:rsidRDefault="00E62CC2" w:rsidP="00763643">
      <w:pPr>
        <w:spacing w:after="0" w:line="240" w:lineRule="auto"/>
        <w:jc w:val="center"/>
        <w:rPr>
          <w:rFonts w:ascii="Times New Roman" w:hAnsi="Times New Roman" w:cs="Times New Roman"/>
          <w:b/>
          <w:sz w:val="28"/>
          <w:szCs w:val="28"/>
        </w:rPr>
      </w:pPr>
      <w:r w:rsidRPr="00E66161">
        <w:rPr>
          <w:rFonts w:ascii="Times New Roman" w:hAnsi="Times New Roman" w:cs="Times New Roman"/>
          <w:b/>
          <w:sz w:val="28"/>
          <w:szCs w:val="28"/>
        </w:rPr>
        <w:t xml:space="preserve">PENERAPAN </w:t>
      </w:r>
      <w:r>
        <w:rPr>
          <w:rFonts w:ascii="Times New Roman" w:hAnsi="Times New Roman" w:cs="Times New Roman"/>
          <w:b/>
          <w:sz w:val="28"/>
          <w:szCs w:val="28"/>
          <w:lang w:val="en-US"/>
        </w:rPr>
        <w:t xml:space="preserve"> </w:t>
      </w:r>
      <w:r w:rsidRPr="00E66161">
        <w:rPr>
          <w:rFonts w:ascii="Times New Roman" w:hAnsi="Times New Roman" w:cs="Times New Roman"/>
          <w:b/>
          <w:sz w:val="28"/>
          <w:szCs w:val="28"/>
        </w:rPr>
        <w:t xml:space="preserve">MODEL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PEMBELAJARAN </w:t>
      </w:r>
      <w:r>
        <w:rPr>
          <w:rFonts w:ascii="Times New Roman" w:hAnsi="Times New Roman" w:cs="Times New Roman"/>
          <w:b/>
          <w:sz w:val="28"/>
          <w:szCs w:val="28"/>
          <w:lang w:val="en-US"/>
        </w:rPr>
        <w:t xml:space="preserve"> </w:t>
      </w:r>
      <w:r w:rsidRPr="00E66161">
        <w:rPr>
          <w:rFonts w:ascii="Times New Roman" w:hAnsi="Times New Roman" w:cs="Times New Roman"/>
          <w:b/>
          <w:sz w:val="28"/>
          <w:szCs w:val="28"/>
        </w:rPr>
        <w:t xml:space="preserve"> PAIKEM</w:t>
      </w:r>
      <w:r>
        <w:rPr>
          <w:rFonts w:ascii="Times New Roman" w:hAnsi="Times New Roman" w:cs="Times New Roman"/>
          <w:b/>
          <w:sz w:val="28"/>
          <w:szCs w:val="28"/>
          <w:lang w:val="en-US"/>
        </w:rPr>
        <w:t xml:space="preserve"> </w:t>
      </w:r>
      <w:r w:rsidRPr="00E66161">
        <w:rPr>
          <w:rFonts w:ascii="Times New Roman" w:hAnsi="Times New Roman" w:cs="Times New Roman"/>
          <w:b/>
          <w:sz w:val="28"/>
          <w:szCs w:val="28"/>
        </w:rPr>
        <w:t xml:space="preserve"> UNTUK MENINGKATKAN PEMAHAMAN KONSEP KALOR FISIKA </w:t>
      </w:r>
    </w:p>
    <w:p w:rsidR="00E62CC2" w:rsidRDefault="00E62CC2" w:rsidP="00763643">
      <w:pPr>
        <w:spacing w:after="0" w:line="240" w:lineRule="auto"/>
        <w:jc w:val="center"/>
        <w:rPr>
          <w:rFonts w:ascii="Times New Roman" w:hAnsi="Times New Roman" w:cs="Times New Roman"/>
          <w:b/>
          <w:sz w:val="28"/>
          <w:szCs w:val="28"/>
        </w:rPr>
      </w:pPr>
      <w:r w:rsidRPr="00E66161">
        <w:rPr>
          <w:rFonts w:ascii="Times New Roman" w:hAnsi="Times New Roman" w:cs="Times New Roman"/>
          <w:b/>
          <w:sz w:val="28"/>
          <w:szCs w:val="28"/>
        </w:rPr>
        <w:t>SISWA KELAS X</w:t>
      </w:r>
      <w:r>
        <w:rPr>
          <w:rFonts w:ascii="Times New Roman" w:hAnsi="Times New Roman" w:cs="Times New Roman"/>
          <w:b/>
          <w:sz w:val="28"/>
          <w:szCs w:val="28"/>
        </w:rPr>
        <w:t>I</w:t>
      </w:r>
      <w:r w:rsidRPr="00E66161">
        <w:rPr>
          <w:rFonts w:ascii="Times New Roman" w:hAnsi="Times New Roman" w:cs="Times New Roman"/>
          <w:b/>
          <w:sz w:val="28"/>
          <w:szCs w:val="28"/>
        </w:rPr>
        <w:t xml:space="preserve"> SMA NEGERI </w:t>
      </w:r>
      <w:r>
        <w:rPr>
          <w:rFonts w:ascii="Times New Roman" w:hAnsi="Times New Roman" w:cs="Times New Roman"/>
          <w:b/>
          <w:sz w:val="28"/>
          <w:szCs w:val="28"/>
        </w:rPr>
        <w:t>3 PADANGSIDIMPUAN</w:t>
      </w:r>
      <w:r w:rsidRPr="00E66161">
        <w:rPr>
          <w:rFonts w:ascii="Times New Roman" w:hAnsi="Times New Roman" w:cs="Times New Roman"/>
          <w:b/>
          <w:sz w:val="28"/>
          <w:szCs w:val="28"/>
        </w:rPr>
        <w:t xml:space="preserve"> </w:t>
      </w:r>
    </w:p>
    <w:p w:rsidR="00E62CC2" w:rsidRDefault="00E62CC2" w:rsidP="00E62CC2">
      <w:pPr>
        <w:spacing w:after="0"/>
        <w:contextualSpacing/>
        <w:jc w:val="center"/>
        <w:rPr>
          <w:rFonts w:ascii="Times New Roman" w:hAnsi="Times New Roman" w:cs="Times New Roman"/>
          <w:sz w:val="24"/>
          <w:szCs w:val="24"/>
          <w:lang w:val="en-US"/>
        </w:rPr>
      </w:pPr>
    </w:p>
    <w:p w:rsidR="00E62CC2" w:rsidRPr="00E62CC2" w:rsidRDefault="00E62CC2" w:rsidP="00E62CC2">
      <w:pPr>
        <w:spacing w:after="0"/>
        <w:contextualSpacing/>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Oleh: </w:t>
      </w:r>
    </w:p>
    <w:p w:rsidR="00E62CC2" w:rsidRPr="00580D58" w:rsidRDefault="00E62CC2" w:rsidP="00763643">
      <w:pPr>
        <w:spacing w:after="0" w:line="240" w:lineRule="auto"/>
        <w:contextualSpacing/>
        <w:jc w:val="center"/>
        <w:rPr>
          <w:rFonts w:ascii="Times New Roman" w:hAnsi="Times New Roman" w:cs="Times New Roman"/>
          <w:sz w:val="26"/>
          <w:szCs w:val="26"/>
          <w:vertAlign w:val="superscript"/>
        </w:rPr>
      </w:pPr>
      <w:r w:rsidRPr="00580D58">
        <w:rPr>
          <w:rFonts w:ascii="Times New Roman" w:hAnsi="Times New Roman" w:cs="Times New Roman"/>
          <w:b/>
          <w:sz w:val="26"/>
          <w:szCs w:val="26"/>
        </w:rPr>
        <w:t>Sri Utami Kholil</w:t>
      </w:r>
      <w:r>
        <w:rPr>
          <w:rFonts w:ascii="Times New Roman" w:hAnsi="Times New Roman" w:cs="Times New Roman"/>
          <w:b/>
          <w:sz w:val="26"/>
          <w:szCs w:val="26"/>
        </w:rPr>
        <w:t>l</w:t>
      </w:r>
      <w:r w:rsidRPr="00580D58">
        <w:rPr>
          <w:rFonts w:ascii="Times New Roman" w:hAnsi="Times New Roman" w:cs="Times New Roman"/>
          <w:b/>
          <w:sz w:val="26"/>
          <w:szCs w:val="26"/>
        </w:rPr>
        <w:t>a Mora Siregar</w:t>
      </w:r>
    </w:p>
    <w:p w:rsidR="00E62CC2" w:rsidRPr="00E62CC2" w:rsidRDefault="00E62CC2" w:rsidP="00763643">
      <w:pPr>
        <w:spacing w:after="0" w:line="240" w:lineRule="auto"/>
        <w:contextualSpacing/>
        <w:jc w:val="center"/>
        <w:rPr>
          <w:rFonts w:ascii="Times New Roman" w:hAnsi="Times New Roman" w:cs="Times New Roman"/>
          <w:i/>
        </w:rPr>
      </w:pPr>
      <w:r w:rsidRPr="00E62CC2">
        <w:rPr>
          <w:rFonts w:ascii="Times New Roman" w:hAnsi="Times New Roman" w:cs="Times New Roman"/>
          <w:i/>
        </w:rPr>
        <w:t xml:space="preserve">Dosen </w:t>
      </w:r>
      <w:r w:rsidRPr="00E62CC2">
        <w:rPr>
          <w:rFonts w:ascii="Times New Roman" w:hAnsi="Times New Roman" w:cs="Times New Roman"/>
          <w:i/>
          <w:lang w:val="en-US"/>
        </w:rPr>
        <w:t>FKIP UGN</w:t>
      </w:r>
      <w:r w:rsidRPr="00E62CC2">
        <w:rPr>
          <w:rFonts w:ascii="Times New Roman" w:hAnsi="Times New Roman" w:cs="Times New Roman"/>
          <w:i/>
        </w:rPr>
        <w:t xml:space="preserve"> Padangsidimpuan</w:t>
      </w:r>
    </w:p>
    <w:p w:rsidR="00E62CC2" w:rsidRDefault="00E62CC2" w:rsidP="00E62CC2">
      <w:pPr>
        <w:spacing w:after="0"/>
        <w:contextualSpacing/>
        <w:rPr>
          <w:rFonts w:ascii="Times New Roman" w:hAnsi="Times New Roman" w:cs="Times New Roman"/>
          <w:b/>
          <w:sz w:val="24"/>
          <w:szCs w:val="24"/>
        </w:rPr>
      </w:pPr>
    </w:p>
    <w:p w:rsidR="00E62CC2" w:rsidRPr="00E62CC2" w:rsidRDefault="00E62CC2" w:rsidP="00E62CC2">
      <w:pPr>
        <w:spacing w:after="0"/>
        <w:contextualSpacing/>
        <w:jc w:val="center"/>
        <w:rPr>
          <w:rFonts w:ascii="Times New Roman" w:hAnsi="Times New Roman" w:cs="Times New Roman"/>
          <w:b/>
          <w:i/>
          <w:sz w:val="24"/>
          <w:szCs w:val="24"/>
        </w:rPr>
      </w:pPr>
      <w:r w:rsidRPr="00E62CC2">
        <w:rPr>
          <w:rFonts w:ascii="Times New Roman" w:hAnsi="Times New Roman" w:cs="Times New Roman"/>
          <w:b/>
          <w:i/>
          <w:sz w:val="24"/>
          <w:szCs w:val="24"/>
        </w:rPr>
        <w:t>Abstract</w:t>
      </w:r>
    </w:p>
    <w:p w:rsidR="00E62CC2" w:rsidRPr="00E62CC2" w:rsidRDefault="00E62CC2" w:rsidP="00E62CC2">
      <w:pPr>
        <w:pStyle w:val="HTMLPreformatted"/>
        <w:spacing w:line="276" w:lineRule="auto"/>
        <w:ind w:firstLine="720"/>
        <w:jc w:val="both"/>
        <w:rPr>
          <w:rFonts w:ascii="Times New Roman" w:hAnsi="Times New Roman" w:cs="Times New Roman"/>
          <w:b/>
          <w:i/>
          <w:sz w:val="24"/>
          <w:szCs w:val="24"/>
          <w:lang w:val="en-US" w:eastAsia="en-US"/>
        </w:rPr>
      </w:pPr>
      <w:r w:rsidRPr="00E62CC2">
        <w:rPr>
          <w:rFonts w:ascii="Times New Roman" w:hAnsi="Times New Roman" w:cs="Times New Roman"/>
          <w:b/>
          <w:i/>
          <w:sz w:val="24"/>
          <w:szCs w:val="24"/>
          <w:lang w:eastAsia="en-US"/>
        </w:rPr>
        <w:t>The conclusions in this study are: (1) The direct impact of the application of the PAIKEM model on the Temperature and Heat material is that it can improve students' understanding of physics concepts in Class XI of SMA Negeri 3 Padangsidimpuan. (2) The application of the PAIKEM learning model to the Temperature and Heat material has an indirect impact on increasing students' understanding of Class XI of SMA Negeri 3 Padangsidimpuan, ie students know that learning is not just about what is learned but why and how to learn it. Students are also able to communicate well with teachers and peers in the process of exchanging information, students have self-confidence and self-respect that spur positive motivation and scientific attitude, and acquire learning skills and life skills from what they find in the learning process.</w:t>
      </w:r>
    </w:p>
    <w:p w:rsidR="00E62CC2" w:rsidRPr="00E62CC2" w:rsidRDefault="00E62CC2" w:rsidP="00E62CC2">
      <w:pPr>
        <w:pStyle w:val="HTMLPreformatted"/>
        <w:spacing w:line="276" w:lineRule="auto"/>
        <w:jc w:val="both"/>
        <w:rPr>
          <w:rFonts w:ascii="inherit" w:hAnsi="inherit"/>
          <w:color w:val="222222"/>
          <w:sz w:val="54"/>
          <w:szCs w:val="54"/>
          <w:lang w:val="en-US" w:eastAsia="en-US"/>
        </w:rPr>
      </w:pPr>
      <w:r w:rsidRPr="00E62CC2">
        <w:rPr>
          <w:rFonts w:ascii="Times New Roman" w:hAnsi="Times New Roman" w:cs="Times New Roman"/>
          <w:b/>
          <w:i/>
          <w:sz w:val="24"/>
          <w:szCs w:val="24"/>
        </w:rPr>
        <w:t xml:space="preserve">Keyword : </w:t>
      </w:r>
      <w:r w:rsidRPr="00E62CC2">
        <w:rPr>
          <w:rFonts w:ascii="Times New Roman" w:hAnsi="Times New Roman" w:cs="Times New Roman"/>
          <w:b/>
          <w:i/>
          <w:sz w:val="24"/>
          <w:szCs w:val="24"/>
          <w:lang w:eastAsia="en-US"/>
        </w:rPr>
        <w:t>PAIKEM model</w:t>
      </w:r>
      <w:r w:rsidRPr="00E62CC2">
        <w:rPr>
          <w:rFonts w:ascii="inherit" w:hAnsi="inherit"/>
          <w:b/>
          <w:i/>
          <w:color w:val="222222"/>
          <w:sz w:val="24"/>
          <w:szCs w:val="54"/>
        </w:rPr>
        <w:t xml:space="preserve">, </w:t>
      </w:r>
      <w:r w:rsidRPr="00E62CC2">
        <w:rPr>
          <w:rFonts w:ascii="Times New Roman" w:hAnsi="Times New Roman" w:cs="Times New Roman"/>
          <w:b/>
          <w:i/>
          <w:color w:val="222222"/>
          <w:sz w:val="24"/>
          <w:szCs w:val="24"/>
          <w:lang w:eastAsia="en-US"/>
        </w:rPr>
        <w:t>The Physical Concept Of Physics</w:t>
      </w:r>
    </w:p>
    <w:p w:rsidR="00E62CC2" w:rsidRPr="00955B6C" w:rsidRDefault="00E62CC2" w:rsidP="00E62CC2">
      <w:pPr>
        <w:pStyle w:val="HTMLPreformatted"/>
        <w:spacing w:line="276" w:lineRule="auto"/>
        <w:jc w:val="both"/>
        <w:rPr>
          <w:rFonts w:ascii="Times New Roman" w:hAnsi="Times New Roman" w:cs="Times New Roman"/>
          <w:sz w:val="24"/>
          <w:szCs w:val="24"/>
          <w:lang w:val="en-US" w:eastAsia="en-US"/>
        </w:rPr>
      </w:pPr>
    </w:p>
    <w:p w:rsidR="00E62CC2" w:rsidRPr="00E62CC2" w:rsidRDefault="00E62CC2" w:rsidP="00E62CC2">
      <w:pPr>
        <w:spacing w:after="0" w:line="480" w:lineRule="auto"/>
        <w:rPr>
          <w:rFonts w:ascii="Times New Roman" w:hAnsi="Times New Roman" w:cs="Times New Roman"/>
          <w:b/>
          <w:sz w:val="24"/>
          <w:szCs w:val="24"/>
          <w:lang w:val="en-US"/>
        </w:rPr>
        <w:sectPr w:rsidR="00E62CC2" w:rsidRPr="00E62CC2" w:rsidSect="00E42680">
          <w:headerReference w:type="default" r:id="rId7"/>
          <w:footerReference w:type="default" r:id="rId8"/>
          <w:headerReference w:type="first" r:id="rId9"/>
          <w:footerReference w:type="first" r:id="rId10"/>
          <w:pgSz w:w="11906" w:h="16838" w:code="9"/>
          <w:pgMar w:top="991" w:right="1134" w:bottom="1134" w:left="1134" w:header="180" w:footer="794" w:gutter="0"/>
          <w:pgNumType w:start="32" w:chapStyle="1"/>
          <w:cols w:space="708"/>
          <w:docGrid w:linePitch="360"/>
        </w:sectPr>
      </w:pPr>
    </w:p>
    <w:p w:rsidR="00E62CC2" w:rsidRPr="00383B87" w:rsidRDefault="00E62CC2" w:rsidP="00E62CC2">
      <w:p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lastRenderedPageBreak/>
        <w:t xml:space="preserve">BAB I </w:t>
      </w:r>
      <w:r w:rsidRPr="00383B87">
        <w:rPr>
          <w:rFonts w:ascii="Times New Roman" w:hAnsi="Times New Roman" w:cs="Times New Roman"/>
          <w:b/>
          <w:sz w:val="24"/>
          <w:szCs w:val="24"/>
        </w:rPr>
        <w:t>PENDAHULUAN</w:t>
      </w:r>
    </w:p>
    <w:p w:rsidR="00E62CC2" w:rsidRPr="00383B87" w:rsidRDefault="00E62CC2" w:rsidP="00E62CC2">
      <w:pPr>
        <w:spacing w:after="0" w:line="240" w:lineRule="auto"/>
        <w:ind w:firstLine="720"/>
        <w:jc w:val="both"/>
        <w:rPr>
          <w:rFonts w:ascii="Times New Roman" w:hAnsi="Times New Roman" w:cs="Times New Roman"/>
          <w:color w:val="000000"/>
          <w:sz w:val="24"/>
          <w:szCs w:val="24"/>
        </w:rPr>
      </w:pPr>
      <w:r w:rsidRPr="00383B87">
        <w:rPr>
          <w:rFonts w:ascii="Times New Roman" w:hAnsi="Times New Roman" w:cs="Times New Roman"/>
          <w:sz w:val="24"/>
          <w:szCs w:val="24"/>
          <w:lang w:eastAsia="id-ID"/>
        </w:rPr>
        <w:t xml:space="preserve">Pembelajaran adalah kegiatan guru secara terprogram dalam desain instruksional, untuk membuat siswa belajar aktif, yang menekankan pada penyediaan sumber belajar. Dimyati dan Mudjiono (2006:297). </w:t>
      </w:r>
      <w:r w:rsidRPr="00383B87">
        <w:rPr>
          <w:rFonts w:ascii="Times New Roman" w:hAnsi="Times New Roman" w:cs="Times New Roman"/>
          <w:color w:val="000000"/>
          <w:sz w:val="24"/>
          <w:szCs w:val="24"/>
        </w:rPr>
        <w:t>Suatu proses belajar mengajar dapat dikatakan baik jika proses tersebut mampu membangkitkan cara belajar yang menarik sehingga mampu mencapai hasil belajar yang baik. Menurut Sumiati (2007:25), hasil belajar itu berupa perubahan tingkah laku, baik berbentuk kecakapan berfikir, sikap maupun ketrampilan melakukan suatu kegiatan tertentu.</w:t>
      </w:r>
    </w:p>
    <w:p w:rsidR="00E62CC2" w:rsidRPr="00383B87" w:rsidRDefault="00E62CC2" w:rsidP="00E62CC2">
      <w:pPr>
        <w:autoSpaceDE w:val="0"/>
        <w:autoSpaceDN w:val="0"/>
        <w:adjustRightInd w:val="0"/>
        <w:spacing w:after="0" w:line="240" w:lineRule="auto"/>
        <w:ind w:firstLine="720"/>
        <w:jc w:val="both"/>
        <w:rPr>
          <w:rFonts w:ascii="Times New Roman" w:hAnsi="Times New Roman" w:cs="Times New Roman"/>
          <w:sz w:val="24"/>
          <w:szCs w:val="24"/>
        </w:rPr>
      </w:pPr>
      <w:r w:rsidRPr="00383B87">
        <w:rPr>
          <w:rFonts w:ascii="Times New Roman" w:hAnsi="Times New Roman" w:cs="Times New Roman"/>
          <w:sz w:val="24"/>
          <w:szCs w:val="24"/>
        </w:rPr>
        <w:t>Dalam penerapan Fisika memerlukan peran aktif siswa. Peran aktif siswa ini dapat dilakukan melalui kegiatan praktikum dan diskusi agar supaya siswa memahami konsep-konsep fisika.</w:t>
      </w:r>
      <w:r>
        <w:rPr>
          <w:rFonts w:ascii="Times New Roman" w:hAnsi="Times New Roman" w:cs="Times New Roman"/>
          <w:sz w:val="24"/>
          <w:szCs w:val="24"/>
        </w:rPr>
        <w:t xml:space="preserve"> </w:t>
      </w:r>
      <w:r w:rsidRPr="00383B87">
        <w:rPr>
          <w:rFonts w:ascii="Times New Roman" w:hAnsi="Times New Roman" w:cs="Times New Roman"/>
          <w:sz w:val="24"/>
          <w:szCs w:val="24"/>
        </w:rPr>
        <w:t>Proses pembelajaran Fisika di SMA pada saat ini secara umum belum berdampak pada kemampuan penguasaan konsep, pembelajaran yang kurang menarik bagi siswa dalam proses pembelajaran Fisika yang diterapkan oleh guru. Akibatnya, banyak siswa yang tidak meminati pelajaran Fisika karena proses pembelajaran yang selama ini terjadi hanya menekankan pada aspek produk seperti menghapal konsep-konsep, prin</w:t>
      </w:r>
      <w:r w:rsidRPr="00383B87">
        <w:rPr>
          <w:rFonts w:ascii="Times New Roman" w:hAnsi="Times New Roman" w:cs="Times New Roman"/>
          <w:sz w:val="24"/>
          <w:szCs w:val="24"/>
        </w:rPr>
        <w:softHyphen/>
        <w:t>sip-</w:t>
      </w:r>
      <w:r w:rsidRPr="00383B87">
        <w:rPr>
          <w:rFonts w:ascii="Times New Roman" w:hAnsi="Times New Roman" w:cs="Times New Roman"/>
          <w:sz w:val="24"/>
          <w:szCs w:val="24"/>
        </w:rPr>
        <w:lastRenderedPageBreak/>
        <w:t>prinsip atau rumus dan tidak memberikan kesem</w:t>
      </w:r>
      <w:r w:rsidRPr="00383B87">
        <w:rPr>
          <w:rFonts w:ascii="Times New Roman" w:hAnsi="Times New Roman" w:cs="Times New Roman"/>
          <w:sz w:val="24"/>
          <w:szCs w:val="24"/>
        </w:rPr>
        <w:softHyphen/>
        <w:t xml:space="preserve">patan bagi siswa untuk terlibat aktif dalam proses-proses pembelajaran Fisika sehingga tidak dapat menumbuhkan sikap ilmiah siswa. </w:t>
      </w:r>
    </w:p>
    <w:p w:rsidR="00E62CC2" w:rsidRPr="00383B87" w:rsidRDefault="00E62CC2" w:rsidP="00E62CC2">
      <w:pPr>
        <w:pStyle w:val="ListParagraph"/>
        <w:spacing w:after="0" w:line="240" w:lineRule="auto"/>
        <w:ind w:left="0" w:firstLine="720"/>
        <w:jc w:val="both"/>
        <w:rPr>
          <w:rFonts w:ascii="Times New Roman" w:hAnsi="Times New Roman" w:cs="Times New Roman"/>
          <w:sz w:val="24"/>
          <w:szCs w:val="24"/>
        </w:rPr>
      </w:pPr>
      <w:r w:rsidRPr="00383B87">
        <w:rPr>
          <w:rFonts w:ascii="Times New Roman" w:hAnsi="Times New Roman" w:cs="Times New Roman"/>
          <w:sz w:val="24"/>
          <w:szCs w:val="24"/>
        </w:rPr>
        <w:t>Rendahnya pemahaman konsep siswa disebabkan guru hanya menggunakan metode ceramah sehingga membuat siswa merasa bosan dan jenuh serta siswa tidak termotivasi dalam belajar Fisika, seharusnya dalam pembelajaran Fisika siswa yang Aktif, Kreatif, Efektif, dan terlibat langsung dalam proses pembelajaran yang akan mengarahkan kepada pembentukan pengetahuan mereka sendiri atau membangun konsepnya sendiri dalam belajar Fisika, guru harus menciptakan suasana pembelajaran Aktif, Inovatif, Kreatif, Efektif, dan Menyenangkan.</w:t>
      </w:r>
    </w:p>
    <w:p w:rsidR="00E62CC2" w:rsidRPr="00383B87" w:rsidRDefault="00E62CC2" w:rsidP="00E62CC2">
      <w:pPr>
        <w:pStyle w:val="ListParagraph"/>
        <w:spacing w:after="0" w:line="240" w:lineRule="auto"/>
        <w:ind w:left="0" w:firstLine="720"/>
        <w:jc w:val="both"/>
        <w:rPr>
          <w:rFonts w:ascii="Times New Roman" w:hAnsi="Times New Roman" w:cs="Times New Roman"/>
          <w:sz w:val="24"/>
          <w:szCs w:val="24"/>
        </w:rPr>
      </w:pPr>
      <w:r w:rsidRPr="00383B87">
        <w:rPr>
          <w:rFonts w:ascii="Times New Roman" w:hAnsi="Times New Roman" w:cs="Times New Roman"/>
          <w:sz w:val="24"/>
          <w:szCs w:val="24"/>
        </w:rPr>
        <w:t>Model PAIKEM lebih melibatkan siswa secara aktif dalam pembelajaran yang mendukung penguasaan pemahaman konsep-konsep Fisika. Hal itu akan lebih membuat pembelajaran Fisika menjadi menyenangkan dan lebih berkesan, karena siswa terlibat langsung dalam pembelajaran, sehingga Fisika itu menjadi pelajaran yang disenagi oleh siswa, yang dapat meningkatkan pemahaman konsep dalam belajar Fisika.</w:t>
      </w:r>
    </w:p>
    <w:p w:rsidR="00E62CC2" w:rsidRPr="00383B87" w:rsidRDefault="00E62CC2" w:rsidP="00E62CC2">
      <w:pPr>
        <w:spacing w:after="0" w:line="240" w:lineRule="auto"/>
        <w:jc w:val="both"/>
        <w:rPr>
          <w:rFonts w:ascii="Times New Roman" w:hAnsi="Times New Roman" w:cs="Times New Roman"/>
          <w:sz w:val="24"/>
          <w:szCs w:val="24"/>
        </w:rPr>
      </w:pPr>
    </w:p>
    <w:p w:rsidR="00E62CC2" w:rsidRPr="00383B87" w:rsidRDefault="00E62CC2" w:rsidP="00E62CC2">
      <w:p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 xml:space="preserve">BAB II </w:t>
      </w:r>
      <w:r w:rsidRPr="00383B87">
        <w:rPr>
          <w:rFonts w:ascii="Times New Roman" w:hAnsi="Times New Roman" w:cs="Times New Roman"/>
          <w:b/>
          <w:sz w:val="24"/>
          <w:szCs w:val="24"/>
        </w:rPr>
        <w:t>TINJAUAN PUSTAKA</w:t>
      </w:r>
    </w:p>
    <w:p w:rsidR="00E62CC2" w:rsidRPr="00E62CC2" w:rsidRDefault="00E62CC2" w:rsidP="00E62CC2">
      <w:pPr>
        <w:pStyle w:val="ListParagraph"/>
        <w:numPr>
          <w:ilvl w:val="0"/>
          <w:numId w:val="11"/>
        </w:numPr>
        <w:spacing w:after="0" w:line="240" w:lineRule="auto"/>
        <w:rPr>
          <w:rFonts w:ascii="Times New Roman" w:hAnsi="Times New Roman" w:cs="Times New Roman"/>
          <w:b/>
          <w:sz w:val="24"/>
          <w:szCs w:val="24"/>
          <w:lang w:val="en-US"/>
        </w:rPr>
      </w:pPr>
      <w:r w:rsidRPr="00E62CC2">
        <w:rPr>
          <w:rFonts w:ascii="Times New Roman" w:hAnsi="Times New Roman" w:cs="Times New Roman"/>
          <w:b/>
          <w:sz w:val="24"/>
          <w:szCs w:val="24"/>
        </w:rPr>
        <w:t>Model Pembelajaran PAIKEM</w:t>
      </w:r>
    </w:p>
    <w:p w:rsidR="00E62CC2" w:rsidRPr="00383B87" w:rsidRDefault="00E62CC2" w:rsidP="00E62CC2">
      <w:pPr>
        <w:spacing w:after="0" w:line="240" w:lineRule="auto"/>
        <w:ind w:firstLine="720"/>
        <w:jc w:val="both"/>
        <w:rPr>
          <w:rFonts w:ascii="Times New Roman" w:hAnsi="Times New Roman" w:cs="Times New Roman"/>
          <w:sz w:val="24"/>
          <w:szCs w:val="24"/>
        </w:rPr>
      </w:pPr>
      <w:r w:rsidRPr="00383B87">
        <w:rPr>
          <w:rFonts w:ascii="Times New Roman" w:hAnsi="Times New Roman" w:cs="Times New Roman"/>
          <w:sz w:val="24"/>
          <w:szCs w:val="24"/>
        </w:rPr>
        <w:tab/>
        <w:t xml:space="preserve">Istilah model pembelajaran amat dekat dengan pengertian strategi pembelajaran. Menurut soedjadi dalam widdiharto (2004:3), strategi pembelajaran adalah suatu siasat melakukan kegiatan pembelajaran yang bertujuan mengubah satu keadaan pembelajaran kini menjadi keadaan pembelajaran yang di harapkan. Untuk mengubah keadaan itu dapat ditempuh dengan berbagai pendekatan pembelajaran. lebih lanjud soedjadi menyebutkan bahwa dalam suatu pendekatan dapat di gunakan lebih dari satu metode dan dalam satu metode dapat digunakan lebih dari satu teknik. </w:t>
      </w:r>
    </w:p>
    <w:p w:rsidR="00E62CC2" w:rsidRPr="00383B87" w:rsidRDefault="00E62CC2" w:rsidP="00E62CC2">
      <w:pPr>
        <w:spacing w:after="0" w:line="240" w:lineRule="auto"/>
        <w:ind w:firstLine="720"/>
        <w:jc w:val="both"/>
        <w:rPr>
          <w:rFonts w:ascii="Times New Roman" w:hAnsi="Times New Roman" w:cs="Times New Roman"/>
          <w:sz w:val="24"/>
          <w:szCs w:val="24"/>
        </w:rPr>
      </w:pPr>
      <w:r w:rsidRPr="00383B87">
        <w:rPr>
          <w:rFonts w:ascii="Times New Roman" w:hAnsi="Times New Roman" w:cs="Times New Roman"/>
          <w:sz w:val="24"/>
          <w:szCs w:val="24"/>
        </w:rPr>
        <w:t>Ismail dalam widdiharto (2004:3) menyebutkan bahwa istilah model pembelajaran mempunyai empat ciri khusus yang tidak di miliki oleh strategi atau metode tertentu.</w:t>
      </w:r>
    </w:p>
    <w:p w:rsidR="00E62CC2" w:rsidRPr="00383B87" w:rsidRDefault="00E62CC2" w:rsidP="00E62CC2">
      <w:pPr>
        <w:pStyle w:val="ListParagraph"/>
        <w:numPr>
          <w:ilvl w:val="0"/>
          <w:numId w:val="1"/>
        </w:numPr>
        <w:tabs>
          <w:tab w:val="left" w:pos="540"/>
        </w:tabs>
        <w:spacing w:after="0" w:line="240" w:lineRule="auto"/>
        <w:ind w:left="778"/>
        <w:jc w:val="both"/>
        <w:rPr>
          <w:rFonts w:ascii="Times New Roman" w:hAnsi="Times New Roman" w:cs="Times New Roman"/>
          <w:sz w:val="24"/>
          <w:szCs w:val="24"/>
        </w:rPr>
      </w:pPr>
      <w:r w:rsidRPr="00383B87">
        <w:rPr>
          <w:rFonts w:ascii="Times New Roman" w:hAnsi="Times New Roman" w:cs="Times New Roman"/>
          <w:sz w:val="24"/>
          <w:szCs w:val="24"/>
        </w:rPr>
        <w:t>Rasional teoritik yang logis yang disusun penciptanya.</w:t>
      </w:r>
    </w:p>
    <w:p w:rsidR="00E62CC2" w:rsidRPr="00383B87" w:rsidRDefault="00E62CC2" w:rsidP="00E62CC2">
      <w:pPr>
        <w:pStyle w:val="ListParagraph"/>
        <w:numPr>
          <w:ilvl w:val="0"/>
          <w:numId w:val="1"/>
        </w:numPr>
        <w:tabs>
          <w:tab w:val="left" w:pos="540"/>
        </w:tabs>
        <w:spacing w:after="0" w:line="240" w:lineRule="auto"/>
        <w:ind w:left="778"/>
        <w:jc w:val="both"/>
        <w:rPr>
          <w:rFonts w:ascii="Times New Roman" w:hAnsi="Times New Roman" w:cs="Times New Roman"/>
          <w:sz w:val="24"/>
          <w:szCs w:val="24"/>
        </w:rPr>
      </w:pPr>
      <w:r w:rsidRPr="00383B87">
        <w:rPr>
          <w:rFonts w:ascii="Times New Roman" w:hAnsi="Times New Roman" w:cs="Times New Roman"/>
          <w:sz w:val="24"/>
          <w:szCs w:val="24"/>
        </w:rPr>
        <w:t>Tujuan pembelajaran yang hendak di capai.</w:t>
      </w:r>
    </w:p>
    <w:p w:rsidR="00E62CC2" w:rsidRPr="00383B87" w:rsidRDefault="00E62CC2" w:rsidP="00E62CC2">
      <w:pPr>
        <w:pStyle w:val="ListParagraph"/>
        <w:numPr>
          <w:ilvl w:val="0"/>
          <w:numId w:val="1"/>
        </w:numPr>
        <w:tabs>
          <w:tab w:val="left" w:pos="540"/>
        </w:tabs>
        <w:spacing w:after="0" w:line="240" w:lineRule="auto"/>
        <w:ind w:left="778"/>
        <w:jc w:val="both"/>
        <w:rPr>
          <w:rFonts w:ascii="Times New Roman" w:hAnsi="Times New Roman" w:cs="Times New Roman"/>
          <w:sz w:val="24"/>
          <w:szCs w:val="24"/>
        </w:rPr>
      </w:pPr>
      <w:r w:rsidRPr="00383B87">
        <w:rPr>
          <w:rFonts w:ascii="Times New Roman" w:hAnsi="Times New Roman" w:cs="Times New Roman"/>
          <w:sz w:val="24"/>
          <w:szCs w:val="24"/>
        </w:rPr>
        <w:t>Perilaku mengajar yang diperlukan agar model tersebut berhasil.</w:t>
      </w:r>
    </w:p>
    <w:p w:rsidR="00E62CC2" w:rsidRPr="00383B87" w:rsidRDefault="00E62CC2" w:rsidP="00E62CC2">
      <w:pPr>
        <w:pStyle w:val="ListParagraph"/>
        <w:numPr>
          <w:ilvl w:val="0"/>
          <w:numId w:val="1"/>
        </w:numPr>
        <w:tabs>
          <w:tab w:val="left" w:pos="540"/>
        </w:tabs>
        <w:spacing w:after="0" w:line="240" w:lineRule="auto"/>
        <w:ind w:left="778"/>
        <w:jc w:val="both"/>
        <w:rPr>
          <w:rFonts w:ascii="Times New Roman" w:hAnsi="Times New Roman" w:cs="Times New Roman"/>
          <w:sz w:val="24"/>
          <w:szCs w:val="24"/>
        </w:rPr>
      </w:pPr>
      <w:r w:rsidRPr="00383B87">
        <w:rPr>
          <w:rFonts w:ascii="Times New Roman" w:hAnsi="Times New Roman" w:cs="Times New Roman"/>
          <w:sz w:val="24"/>
          <w:szCs w:val="24"/>
        </w:rPr>
        <w:t xml:space="preserve">Lingkungan belajar yang diperlukan agar tujuan pembelajaran tercapai. </w:t>
      </w:r>
    </w:p>
    <w:p w:rsidR="00E62CC2" w:rsidRPr="00383B87" w:rsidRDefault="00E62CC2" w:rsidP="00E62CC2">
      <w:pPr>
        <w:pStyle w:val="ListParagraph"/>
        <w:spacing w:after="0" w:line="240" w:lineRule="auto"/>
        <w:ind w:left="0"/>
        <w:jc w:val="both"/>
        <w:rPr>
          <w:rFonts w:ascii="Times New Roman" w:hAnsi="Times New Roman" w:cs="Times New Roman"/>
          <w:sz w:val="24"/>
          <w:szCs w:val="24"/>
        </w:rPr>
      </w:pPr>
      <w:r w:rsidRPr="00383B87">
        <w:rPr>
          <w:rFonts w:ascii="Times New Roman" w:hAnsi="Times New Roman" w:cs="Times New Roman"/>
          <w:sz w:val="24"/>
          <w:szCs w:val="24"/>
        </w:rPr>
        <w:tab/>
        <w:t>Gagne dalam surya (2003:27) mengelompokkan delapan jenis model pembelajaran mulai dari yang sederhana sampai dengan yang kompleks, yaitu:</w:t>
      </w:r>
    </w:p>
    <w:p w:rsidR="00E62CC2" w:rsidRPr="00383B87" w:rsidRDefault="00E62CC2" w:rsidP="00E62CC2">
      <w:pPr>
        <w:pStyle w:val="ListParagraph"/>
        <w:numPr>
          <w:ilvl w:val="0"/>
          <w:numId w:val="2"/>
        </w:numPr>
        <w:spacing w:after="0" w:line="240" w:lineRule="auto"/>
        <w:ind w:left="778"/>
        <w:jc w:val="both"/>
        <w:rPr>
          <w:rFonts w:ascii="Times New Roman" w:hAnsi="Times New Roman" w:cs="Times New Roman"/>
          <w:sz w:val="24"/>
          <w:szCs w:val="24"/>
        </w:rPr>
      </w:pPr>
      <w:r w:rsidRPr="00383B87">
        <w:rPr>
          <w:rFonts w:ascii="Times New Roman" w:hAnsi="Times New Roman" w:cs="Times New Roman"/>
          <w:sz w:val="24"/>
          <w:szCs w:val="24"/>
        </w:rPr>
        <w:t>Signal learning atau pembelajaran melalui syarat.</w:t>
      </w:r>
    </w:p>
    <w:p w:rsidR="00E62CC2" w:rsidRPr="00383B87" w:rsidRDefault="009310E2" w:rsidP="00E62CC2">
      <w:pPr>
        <w:pStyle w:val="ListParagraph"/>
        <w:numPr>
          <w:ilvl w:val="0"/>
          <w:numId w:val="2"/>
        </w:numPr>
        <w:spacing w:after="0" w:line="240" w:lineRule="auto"/>
        <w:ind w:left="778"/>
        <w:jc w:val="both"/>
        <w:rPr>
          <w:rFonts w:ascii="Times New Roman" w:hAnsi="Times New Roman" w:cs="Times New Roman"/>
          <w:sz w:val="24"/>
          <w:szCs w:val="24"/>
        </w:rPr>
      </w:pPr>
      <w:r w:rsidRPr="009310E2">
        <w:rPr>
          <w:rFonts w:ascii="Times New Roman" w:hAnsi="Times New Roman" w:cs="Times New Roman"/>
          <w:noProof/>
          <w:sz w:val="24"/>
          <w:szCs w:val="24"/>
        </w:rPr>
        <w:pict>
          <v:rect id="Rectangle 6" o:spid="_x0000_s1027" style="position:absolute;left:0;text-align:left;margin-left:192.8pt;margin-top:22.25pt;width:25.2pt;height:21.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" strokecolor="white [3212]">
            <v:textbox>
              <w:txbxContent>
                <w:p w:rsidR="00E62CC2" w:rsidRDefault="00E62CC2" w:rsidP="00E62CC2">
                  <w:pPr>
                    <w:jc w:val="center"/>
                  </w:pPr>
                  <w:r>
                    <w:t>6</w:t>
                  </w:r>
                </w:p>
              </w:txbxContent>
            </v:textbox>
          </v:rect>
        </w:pict>
      </w:r>
      <w:r w:rsidR="00E62CC2" w:rsidRPr="00383B87">
        <w:rPr>
          <w:rFonts w:ascii="Times New Roman" w:hAnsi="Times New Roman" w:cs="Times New Roman"/>
          <w:sz w:val="24"/>
          <w:szCs w:val="24"/>
        </w:rPr>
        <w:t>Stimulus respon learning atau pembelajaran rangsangan tindak balas.</w:t>
      </w:r>
    </w:p>
    <w:p w:rsidR="00E62CC2" w:rsidRPr="00383B87" w:rsidRDefault="00E62CC2" w:rsidP="00E62CC2">
      <w:pPr>
        <w:pStyle w:val="ListParagraph"/>
        <w:numPr>
          <w:ilvl w:val="0"/>
          <w:numId w:val="2"/>
        </w:numPr>
        <w:spacing w:after="0" w:line="240" w:lineRule="auto"/>
        <w:ind w:left="778"/>
        <w:jc w:val="both"/>
        <w:rPr>
          <w:rFonts w:ascii="Times New Roman" w:hAnsi="Times New Roman" w:cs="Times New Roman"/>
          <w:sz w:val="24"/>
          <w:szCs w:val="24"/>
        </w:rPr>
      </w:pPr>
      <w:r w:rsidRPr="00383B87">
        <w:rPr>
          <w:rFonts w:ascii="Times New Roman" w:hAnsi="Times New Roman" w:cs="Times New Roman"/>
          <w:sz w:val="24"/>
          <w:szCs w:val="24"/>
        </w:rPr>
        <w:t>Chaining lerning atau pembelajaran melalui perantaian.</w:t>
      </w:r>
    </w:p>
    <w:p w:rsidR="00E62CC2" w:rsidRPr="00383B87" w:rsidRDefault="00E62CC2" w:rsidP="00E62CC2">
      <w:pPr>
        <w:pStyle w:val="ListParagraph"/>
        <w:numPr>
          <w:ilvl w:val="0"/>
          <w:numId w:val="2"/>
        </w:numPr>
        <w:spacing w:after="0" w:line="240" w:lineRule="auto"/>
        <w:ind w:left="778"/>
        <w:jc w:val="both"/>
        <w:rPr>
          <w:rFonts w:ascii="Times New Roman" w:hAnsi="Times New Roman" w:cs="Times New Roman"/>
          <w:sz w:val="24"/>
          <w:szCs w:val="24"/>
        </w:rPr>
      </w:pPr>
      <w:r w:rsidRPr="00383B87">
        <w:rPr>
          <w:rFonts w:ascii="Times New Roman" w:hAnsi="Times New Roman" w:cs="Times New Roman"/>
          <w:sz w:val="24"/>
          <w:szCs w:val="24"/>
        </w:rPr>
        <w:t>Verbal associtation learning atau pembelajaran melalui perkaitan verbal.</w:t>
      </w:r>
    </w:p>
    <w:p w:rsidR="00E62CC2" w:rsidRPr="00383B87" w:rsidRDefault="00E62CC2" w:rsidP="00E62CC2">
      <w:pPr>
        <w:pStyle w:val="ListParagraph"/>
        <w:numPr>
          <w:ilvl w:val="0"/>
          <w:numId w:val="2"/>
        </w:numPr>
        <w:spacing w:after="0" w:line="240" w:lineRule="auto"/>
        <w:ind w:left="778"/>
        <w:jc w:val="both"/>
        <w:rPr>
          <w:rFonts w:ascii="Times New Roman" w:hAnsi="Times New Roman" w:cs="Times New Roman"/>
          <w:sz w:val="24"/>
          <w:szCs w:val="24"/>
        </w:rPr>
      </w:pPr>
      <w:r w:rsidRPr="00383B87">
        <w:rPr>
          <w:rFonts w:ascii="Times New Roman" w:hAnsi="Times New Roman" w:cs="Times New Roman"/>
          <w:sz w:val="24"/>
          <w:szCs w:val="24"/>
        </w:rPr>
        <w:t>Discrimination learning atau pembelajaran dengan membeda-bedakan.</w:t>
      </w:r>
    </w:p>
    <w:p w:rsidR="00E62CC2" w:rsidRPr="00383B87" w:rsidRDefault="00E62CC2" w:rsidP="00E62CC2">
      <w:pPr>
        <w:pStyle w:val="ListParagraph"/>
        <w:numPr>
          <w:ilvl w:val="0"/>
          <w:numId w:val="2"/>
        </w:numPr>
        <w:spacing w:after="0" w:line="240" w:lineRule="auto"/>
        <w:ind w:left="778"/>
        <w:jc w:val="both"/>
        <w:rPr>
          <w:rFonts w:ascii="Times New Roman" w:hAnsi="Times New Roman" w:cs="Times New Roman"/>
          <w:sz w:val="24"/>
          <w:szCs w:val="24"/>
        </w:rPr>
      </w:pPr>
      <w:r w:rsidRPr="00383B87">
        <w:rPr>
          <w:rFonts w:ascii="Times New Roman" w:hAnsi="Times New Roman" w:cs="Times New Roman"/>
          <w:sz w:val="24"/>
          <w:szCs w:val="24"/>
        </w:rPr>
        <w:t>Concept learning atau pembelajaran konsep.</w:t>
      </w:r>
    </w:p>
    <w:p w:rsidR="00E62CC2" w:rsidRPr="00383B87" w:rsidRDefault="00E62CC2" w:rsidP="00E62CC2">
      <w:pPr>
        <w:pStyle w:val="ListParagraph"/>
        <w:numPr>
          <w:ilvl w:val="0"/>
          <w:numId w:val="2"/>
        </w:numPr>
        <w:spacing w:after="0" w:line="240" w:lineRule="auto"/>
        <w:ind w:left="778"/>
        <w:jc w:val="both"/>
        <w:rPr>
          <w:rFonts w:ascii="Times New Roman" w:hAnsi="Times New Roman" w:cs="Times New Roman"/>
          <w:sz w:val="24"/>
          <w:szCs w:val="24"/>
        </w:rPr>
      </w:pPr>
      <w:r w:rsidRPr="00383B87">
        <w:rPr>
          <w:rFonts w:ascii="Times New Roman" w:hAnsi="Times New Roman" w:cs="Times New Roman"/>
          <w:sz w:val="24"/>
          <w:szCs w:val="24"/>
        </w:rPr>
        <w:t>Rule learning atau pembelajaran menurut hukum/ aturan.</w:t>
      </w:r>
    </w:p>
    <w:p w:rsidR="00E62CC2" w:rsidRPr="00383B87" w:rsidRDefault="00E62CC2" w:rsidP="00E62CC2">
      <w:pPr>
        <w:pStyle w:val="ListParagraph"/>
        <w:numPr>
          <w:ilvl w:val="0"/>
          <w:numId w:val="2"/>
        </w:numPr>
        <w:spacing w:after="0" w:line="240" w:lineRule="auto"/>
        <w:ind w:left="778"/>
        <w:jc w:val="both"/>
        <w:rPr>
          <w:rFonts w:ascii="Times New Roman" w:hAnsi="Times New Roman" w:cs="Times New Roman"/>
          <w:sz w:val="24"/>
          <w:szCs w:val="24"/>
        </w:rPr>
      </w:pPr>
      <w:r w:rsidRPr="00383B87">
        <w:rPr>
          <w:rFonts w:ascii="Times New Roman" w:hAnsi="Times New Roman" w:cs="Times New Roman"/>
          <w:sz w:val="24"/>
          <w:szCs w:val="24"/>
        </w:rPr>
        <w:lastRenderedPageBreak/>
        <w:t>Problem solving learning atau pembelajaran melalui penyelesaian masalah.</w:t>
      </w:r>
    </w:p>
    <w:p w:rsidR="00E62CC2" w:rsidRDefault="00E62CC2" w:rsidP="00E62CC2">
      <w:pPr>
        <w:spacing w:after="0" w:line="240" w:lineRule="auto"/>
        <w:jc w:val="both"/>
        <w:rPr>
          <w:rFonts w:ascii="Times New Roman" w:eastAsia="Times New Roman" w:hAnsi="Times New Roman" w:cs="Times New Roman"/>
          <w:b/>
          <w:bCs/>
          <w:sz w:val="24"/>
          <w:szCs w:val="24"/>
          <w:lang w:eastAsia="id-ID"/>
        </w:rPr>
      </w:pPr>
    </w:p>
    <w:p w:rsidR="00E62CC2" w:rsidRPr="00383B87" w:rsidRDefault="00E62CC2" w:rsidP="00E62CC2">
      <w:pPr>
        <w:spacing w:after="0" w:line="240" w:lineRule="auto"/>
        <w:ind w:firstLine="720"/>
        <w:jc w:val="both"/>
        <w:rPr>
          <w:rFonts w:ascii="Times New Roman" w:hAnsi="Times New Roman" w:cs="Times New Roman"/>
          <w:sz w:val="24"/>
          <w:szCs w:val="24"/>
        </w:rPr>
      </w:pPr>
      <w:r w:rsidRPr="00383B87">
        <w:rPr>
          <w:rFonts w:ascii="Times New Roman" w:hAnsi="Times New Roman" w:cs="Times New Roman"/>
          <w:sz w:val="24"/>
          <w:szCs w:val="24"/>
        </w:rPr>
        <w:t>Ketika suatu benda atau zat dipanaskan atau didinginkan hingga mencapai suhu tertentu, maka beberapa sifat benda tersebut akan mengalami perubahan. Sifat fisika yang mengalami perubahan karena suhu benda berubah dinamakan sifat termometrik (thermomtric proprty).</w:t>
      </w:r>
    </w:p>
    <w:p w:rsidR="00E62CC2" w:rsidRDefault="00E62CC2" w:rsidP="00E62CC2">
      <w:pPr>
        <w:spacing w:after="0" w:line="240" w:lineRule="auto"/>
        <w:ind w:firstLine="720"/>
        <w:jc w:val="both"/>
        <w:rPr>
          <w:rFonts w:ascii="Times New Roman" w:hAnsi="Times New Roman" w:cs="Times New Roman"/>
          <w:sz w:val="24"/>
          <w:szCs w:val="24"/>
        </w:rPr>
      </w:pPr>
      <w:r w:rsidRPr="00383B87">
        <w:rPr>
          <w:rFonts w:ascii="Times New Roman" w:hAnsi="Times New Roman" w:cs="Times New Roman"/>
          <w:sz w:val="24"/>
          <w:szCs w:val="24"/>
        </w:rPr>
        <w:t>Sifat-sifat termometrik inilah yang dijadikan prinsip kerja sebuah termometer. Termometer bekerja dengan memanfaatkan perubahan sifat termometrik suatu benda ketika benda tersebut mengalami perubahan suhu. Perubahan sifat termometrik suatu benda menunjukan adanya perubahan suatu benda, dan dengan melakukan kalibrasi atau peneraan tertentu terhadap sifat termometrik yang teramati dan terukur, maka nilai suhu benda dapat dinyatakan secara kuantitatif.</w:t>
      </w:r>
    </w:p>
    <w:p w:rsidR="00E62CC2" w:rsidRPr="00383B87" w:rsidRDefault="00E62CC2" w:rsidP="00E62CC2">
      <w:pPr>
        <w:spacing w:after="0" w:line="240" w:lineRule="auto"/>
        <w:ind w:firstLine="284"/>
        <w:jc w:val="both"/>
        <w:rPr>
          <w:rFonts w:ascii="Times New Roman" w:hAnsi="Times New Roman" w:cs="Times New Roman"/>
          <w:sz w:val="24"/>
          <w:szCs w:val="24"/>
        </w:rPr>
      </w:pPr>
    </w:p>
    <w:p w:rsidR="00E62CC2" w:rsidRPr="00E62CC2" w:rsidRDefault="00E62CC2" w:rsidP="00E62CC2">
      <w:pPr>
        <w:pStyle w:val="ListParagraph"/>
        <w:numPr>
          <w:ilvl w:val="0"/>
          <w:numId w:val="11"/>
        </w:numPr>
        <w:spacing w:after="0" w:line="240" w:lineRule="auto"/>
        <w:jc w:val="both"/>
        <w:rPr>
          <w:rFonts w:ascii="Times New Roman" w:hAnsi="Times New Roman" w:cs="Times New Roman"/>
          <w:b/>
          <w:sz w:val="24"/>
          <w:szCs w:val="24"/>
          <w:lang w:val="en-US"/>
        </w:rPr>
      </w:pPr>
      <w:r w:rsidRPr="00E62CC2">
        <w:rPr>
          <w:rFonts w:ascii="Times New Roman" w:hAnsi="Times New Roman" w:cs="Times New Roman"/>
          <w:b/>
          <w:sz w:val="24"/>
          <w:szCs w:val="24"/>
        </w:rPr>
        <w:t>Penetapan Skala Suhu pada Termometer</w:t>
      </w:r>
    </w:p>
    <w:p w:rsidR="00E62CC2" w:rsidRPr="00383B87" w:rsidRDefault="00E62CC2" w:rsidP="00E62CC2">
      <w:pPr>
        <w:spacing w:after="0" w:line="240" w:lineRule="auto"/>
        <w:ind w:firstLine="720"/>
        <w:jc w:val="both"/>
        <w:rPr>
          <w:rFonts w:ascii="Times New Roman" w:hAnsi="Times New Roman" w:cs="Times New Roman"/>
          <w:sz w:val="24"/>
          <w:szCs w:val="24"/>
        </w:rPr>
      </w:pPr>
      <w:r w:rsidRPr="00383B87">
        <w:rPr>
          <w:rFonts w:ascii="Times New Roman" w:hAnsi="Times New Roman" w:cs="Times New Roman"/>
          <w:sz w:val="24"/>
          <w:szCs w:val="24"/>
        </w:rPr>
        <w:t>Untuk dapat mengkuantitatifkan hasil pengukuran suhu dengan menggunakan termometer maka diperlukan angka-angka dan skala-skala tertentu. Penetapan skala yang terpenting adalah menetapan titik beku dan titik didih sebagai titik acuan pembuatan skala-skala dalam termometer.</w:t>
      </w:r>
    </w:p>
    <w:p w:rsidR="00E62CC2" w:rsidRPr="00383B87" w:rsidRDefault="00E62CC2" w:rsidP="00E62CC2">
      <w:pPr>
        <w:spacing w:after="0" w:line="240" w:lineRule="auto"/>
        <w:ind w:firstLine="720"/>
        <w:jc w:val="both"/>
        <w:rPr>
          <w:rFonts w:ascii="Times New Roman" w:hAnsi="Times New Roman" w:cs="Times New Roman"/>
          <w:sz w:val="24"/>
          <w:szCs w:val="24"/>
        </w:rPr>
      </w:pPr>
      <w:r w:rsidRPr="00383B87">
        <w:rPr>
          <w:rFonts w:ascii="Times New Roman" w:hAnsi="Times New Roman" w:cs="Times New Roman"/>
          <w:sz w:val="24"/>
          <w:szCs w:val="24"/>
        </w:rPr>
        <w:t xml:space="preserve">Setidaknya, terdapat empat macam skala termometer yang biasa digunakan, yaitu Celcius, Farenheit, dan Kelvin. Titik beku untuk skala Celcius dan Reamur ditetapkan pada skala </w:t>
      </w:r>
      <m:oMath>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0</m:t>
            </m:r>
          </m:sup>
        </m:sSup>
      </m:oMath>
      <w:r w:rsidRPr="00383B87">
        <w:rPr>
          <w:rFonts w:ascii="Times New Roman" w:hAnsi="Times New Roman" w:cs="Times New Roman"/>
          <w:sz w:val="24"/>
          <w:szCs w:val="24"/>
        </w:rPr>
        <w:t xml:space="preserve">C dan </w:t>
      </w:r>
      <m:oMath>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0</m:t>
            </m:r>
          </m:sup>
        </m:sSup>
      </m:oMath>
      <w:r w:rsidRPr="00383B87">
        <w:rPr>
          <w:rFonts w:ascii="Times New Roman" w:hAnsi="Times New Roman" w:cs="Times New Roman"/>
          <w:sz w:val="24"/>
          <w:szCs w:val="24"/>
        </w:rPr>
        <w:t xml:space="preserve">R, sedangkan untuk Faranheit ditetapkan pada skala </w:t>
      </w:r>
      <m:oMath>
        <m:sSup>
          <m:sSupPr>
            <m:ctrlPr>
              <w:rPr>
                <w:rFonts w:ascii="Cambria Math" w:hAnsi="Cambria Math" w:cs="Times New Roman"/>
                <w:i/>
                <w:sz w:val="24"/>
                <w:szCs w:val="24"/>
              </w:rPr>
            </m:ctrlPr>
          </m:sSupPr>
          <m:e>
            <m:r>
              <w:rPr>
                <w:rFonts w:ascii="Cambria Math" w:hAnsi="Cambria Math" w:cs="Times New Roman"/>
                <w:sz w:val="24"/>
                <w:szCs w:val="24"/>
              </w:rPr>
              <m:t>32</m:t>
            </m:r>
          </m:e>
          <m:sup>
            <m:r>
              <w:rPr>
                <w:rFonts w:ascii="Cambria Math" w:hAnsi="Cambria Math" w:cs="Times New Roman"/>
                <w:sz w:val="24"/>
                <w:szCs w:val="24"/>
              </w:rPr>
              <m:t>0</m:t>
            </m:r>
          </m:sup>
        </m:sSup>
      </m:oMath>
      <w:r w:rsidRPr="00383B87">
        <w:rPr>
          <w:rFonts w:ascii="Times New Roman" w:hAnsi="Times New Roman" w:cs="Times New Roman"/>
          <w:sz w:val="24"/>
          <w:szCs w:val="24"/>
        </w:rPr>
        <w:t xml:space="preserve">F. Adapun titik didih ketiga skala ini berbeda-beda, dimana untuk Celcius ditetapkan pada </w:t>
      </w:r>
      <m:oMath>
        <m:r>
          <w:rPr>
            <w:rFonts w:ascii="Cambria Math" w:hAnsi="Cambria Math" w:cs="Times New Roman"/>
            <w:sz w:val="24"/>
            <w:szCs w:val="24"/>
          </w:rPr>
          <m:t>10</m:t>
        </m:r>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0</m:t>
            </m:r>
          </m:sup>
        </m:sSup>
      </m:oMath>
      <w:r w:rsidRPr="00383B87">
        <w:rPr>
          <w:rFonts w:ascii="Times New Roman" w:hAnsi="Times New Roman" w:cs="Times New Roman"/>
          <w:sz w:val="24"/>
          <w:szCs w:val="24"/>
        </w:rPr>
        <w:t xml:space="preserve">C, untuk Reamur ditetapkan </w:t>
      </w:r>
      <m:oMath>
        <m:sSup>
          <m:sSupPr>
            <m:ctrlPr>
              <w:rPr>
                <w:rFonts w:ascii="Cambria Math" w:hAnsi="Cambria Math" w:cs="Times New Roman"/>
                <w:i/>
                <w:sz w:val="24"/>
                <w:szCs w:val="24"/>
              </w:rPr>
            </m:ctrlPr>
          </m:sSupPr>
          <m:e>
            <m:r>
              <w:rPr>
                <w:rFonts w:ascii="Cambria Math" w:hAnsi="Cambria Math" w:cs="Times New Roman"/>
                <w:sz w:val="24"/>
                <w:szCs w:val="24"/>
              </w:rPr>
              <m:t>80</m:t>
            </m:r>
          </m:e>
          <m:sup>
            <m:r>
              <w:rPr>
                <w:rFonts w:ascii="Cambria Math" w:hAnsi="Cambria Math" w:cs="Times New Roman"/>
                <w:sz w:val="24"/>
                <w:szCs w:val="24"/>
              </w:rPr>
              <m:t>0</m:t>
            </m:r>
          </m:sup>
        </m:sSup>
      </m:oMath>
      <w:r w:rsidRPr="00383B87">
        <w:rPr>
          <w:rFonts w:ascii="Times New Roman" w:hAnsi="Times New Roman" w:cs="Times New Roman"/>
          <w:sz w:val="24"/>
          <w:szCs w:val="24"/>
        </w:rPr>
        <w:t xml:space="preserve">R, dan untuk Farenheit ditetapkan pada </w:t>
      </w:r>
      <m:oMath>
        <m:sSup>
          <m:sSupPr>
            <m:ctrlPr>
              <w:rPr>
                <w:rFonts w:ascii="Cambria Math" w:hAnsi="Cambria Math" w:cs="Times New Roman"/>
                <w:i/>
                <w:sz w:val="24"/>
                <w:szCs w:val="24"/>
              </w:rPr>
            </m:ctrlPr>
          </m:sSupPr>
          <m:e>
            <m:r>
              <w:rPr>
                <w:rFonts w:ascii="Cambria Math" w:hAnsi="Cambria Math" w:cs="Times New Roman"/>
                <w:sz w:val="24"/>
                <w:szCs w:val="24"/>
              </w:rPr>
              <m:t>212</m:t>
            </m:r>
          </m:e>
          <m:sup>
            <m:r>
              <w:rPr>
                <w:rFonts w:ascii="Cambria Math" w:hAnsi="Cambria Math" w:cs="Times New Roman"/>
                <w:sz w:val="24"/>
                <w:szCs w:val="24"/>
              </w:rPr>
              <m:t>0</m:t>
            </m:r>
          </m:sup>
        </m:sSup>
      </m:oMath>
      <w:r w:rsidRPr="00383B87">
        <w:rPr>
          <w:rFonts w:ascii="Times New Roman" w:hAnsi="Times New Roman" w:cs="Times New Roman"/>
          <w:sz w:val="24"/>
          <w:szCs w:val="24"/>
        </w:rPr>
        <w:t>F. Untuk skala kelvin, titik beku bersesuaian dengan skala 273 K dan titik didih bersesuaian dengan 373 K.</w:t>
      </w:r>
    </w:p>
    <w:p w:rsidR="00E62CC2" w:rsidRPr="00383B87" w:rsidRDefault="00E62CC2" w:rsidP="00E62CC2">
      <w:pPr>
        <w:spacing w:after="0" w:line="240" w:lineRule="auto"/>
        <w:ind w:firstLine="426"/>
        <w:jc w:val="both"/>
        <w:rPr>
          <w:rFonts w:ascii="Times New Roman" w:hAnsi="Times New Roman" w:cs="Times New Roman"/>
          <w:sz w:val="24"/>
          <w:szCs w:val="24"/>
        </w:rPr>
      </w:pPr>
      <w:r w:rsidRPr="00383B87">
        <w:rPr>
          <w:rFonts w:ascii="Times New Roman" w:hAnsi="Times New Roman" w:cs="Times New Roman"/>
          <w:noProof/>
          <w:sz w:val="24"/>
          <w:szCs w:val="24"/>
          <w:lang w:val="en-US"/>
        </w:rPr>
        <w:lastRenderedPageBreak/>
        <w:drawing>
          <wp:inline distT="0" distB="0" distL="0" distR="0">
            <wp:extent cx="1784732" cy="1608461"/>
            <wp:effectExtent l="0" t="0" r="6350" b="0"/>
            <wp:docPr id="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1791929" cy="1614947"/>
                    </a:xfrm>
                    <a:prstGeom prst="rect">
                      <a:avLst/>
                    </a:prstGeom>
                    <a:noFill/>
                    <a:ln w="9525">
                      <a:noFill/>
                      <a:miter lim="800000"/>
                      <a:headEnd/>
                      <a:tailEnd/>
                    </a:ln>
                  </pic:spPr>
                </pic:pic>
              </a:graphicData>
            </a:graphic>
          </wp:inline>
        </w:drawing>
      </w:r>
    </w:p>
    <w:p w:rsidR="00E62CC2" w:rsidRPr="00383B87" w:rsidRDefault="00E62CC2" w:rsidP="00E62CC2">
      <w:pPr>
        <w:spacing w:after="0" w:line="240" w:lineRule="auto"/>
        <w:ind w:firstLine="720"/>
        <w:jc w:val="both"/>
        <w:rPr>
          <w:rFonts w:ascii="Times New Roman" w:hAnsi="Times New Roman" w:cs="Times New Roman"/>
          <w:sz w:val="24"/>
          <w:szCs w:val="24"/>
        </w:rPr>
      </w:pPr>
      <w:r w:rsidRPr="00383B87">
        <w:rPr>
          <w:rFonts w:ascii="Times New Roman" w:hAnsi="Times New Roman" w:cs="Times New Roman"/>
          <w:sz w:val="24"/>
          <w:szCs w:val="24"/>
        </w:rPr>
        <w:t>Untuk menyatakan satu nilai suhu pada skala termometer tertentu ke skala termometer yang lain dapat dilakukan konversi skala suhu. Beberapa hubungan antar skala termometer adalah sebagai berikut:</w:t>
      </w:r>
    </w:p>
    <w:p w:rsidR="00E62CC2" w:rsidRPr="00383B87" w:rsidRDefault="00E62CC2" w:rsidP="00E62CC2">
      <w:pPr>
        <w:spacing w:after="0" w:line="240" w:lineRule="auto"/>
        <w:ind w:firstLine="720"/>
        <w:jc w:val="both"/>
        <w:rPr>
          <w:rFonts w:ascii="Times New Roman" w:hAnsi="Times New Roman" w:cs="Times New Roman"/>
          <w:sz w:val="24"/>
          <w:szCs w:val="24"/>
        </w:rPr>
      </w:pPr>
      <w:r w:rsidRPr="00383B87">
        <w:rPr>
          <w:rFonts w:ascii="Times New Roman" w:hAnsi="Times New Roman" w:cs="Times New Roman"/>
          <w:sz w:val="24"/>
          <w:szCs w:val="24"/>
        </w:rPr>
        <w:t>Perbandingan panjang (interval) skala Celcius (C), Reamur (R), dan Farenheit (F) adalah  C : R : F = 100 : 80 : 180</w:t>
      </w:r>
    </w:p>
    <w:p w:rsidR="00E62CC2" w:rsidRPr="00383B87" w:rsidRDefault="00E62CC2" w:rsidP="00E62CC2">
      <w:pPr>
        <w:spacing w:after="0" w:line="240" w:lineRule="auto"/>
        <w:ind w:firstLine="426"/>
        <w:jc w:val="both"/>
        <w:rPr>
          <w:rFonts w:ascii="Times New Roman" w:hAnsi="Times New Roman" w:cs="Times New Roman"/>
          <w:sz w:val="24"/>
          <w:szCs w:val="24"/>
        </w:rPr>
      </w:pPr>
      <w:r w:rsidRPr="00383B87">
        <w:rPr>
          <w:rFonts w:ascii="Times New Roman" w:hAnsi="Times New Roman" w:cs="Times New Roman"/>
          <w:sz w:val="24"/>
          <w:szCs w:val="24"/>
        </w:rPr>
        <w:t>C : R : F = 5 : 4 : 9</w:t>
      </w:r>
      <w:r w:rsidRPr="00383B87">
        <w:rPr>
          <w:rFonts w:ascii="Times New Roman" w:hAnsi="Times New Roman" w:cs="Times New Roman"/>
          <w:sz w:val="24"/>
          <w:szCs w:val="24"/>
        </w:rPr>
        <w:tab/>
      </w:r>
      <w:r w:rsidRPr="00383B87">
        <w:rPr>
          <w:rFonts w:ascii="Times New Roman" w:hAnsi="Times New Roman" w:cs="Times New Roman"/>
          <w:sz w:val="24"/>
          <w:szCs w:val="24"/>
        </w:rPr>
        <w:tab/>
      </w:r>
      <w:r w:rsidRPr="00383B87">
        <w:rPr>
          <w:rFonts w:ascii="Times New Roman" w:hAnsi="Times New Roman" w:cs="Times New Roman"/>
          <w:sz w:val="24"/>
          <w:szCs w:val="24"/>
        </w:rPr>
        <w:tab/>
      </w:r>
      <w:r w:rsidRPr="00383B87">
        <w:rPr>
          <w:rFonts w:ascii="Times New Roman" w:hAnsi="Times New Roman" w:cs="Times New Roman"/>
          <w:sz w:val="24"/>
          <w:szCs w:val="24"/>
        </w:rPr>
        <w:tab/>
      </w:r>
      <w:r w:rsidRPr="00383B87">
        <w:rPr>
          <w:rFonts w:ascii="Times New Roman" w:hAnsi="Times New Roman" w:cs="Times New Roman"/>
          <w:sz w:val="24"/>
          <w:szCs w:val="24"/>
        </w:rPr>
        <w:tab/>
        <w:t>(a)</w:t>
      </w:r>
    </w:p>
    <w:p w:rsidR="00E62CC2" w:rsidRPr="00383B87" w:rsidRDefault="00E62CC2" w:rsidP="00E62CC2">
      <w:pPr>
        <w:spacing w:after="0" w:line="240" w:lineRule="auto"/>
        <w:ind w:firstLine="426"/>
        <w:jc w:val="both"/>
        <w:rPr>
          <w:rFonts w:ascii="Times New Roman" w:hAnsi="Times New Roman" w:cs="Times New Roman"/>
          <w:sz w:val="24"/>
          <w:szCs w:val="24"/>
        </w:rPr>
      </w:pPr>
    </w:p>
    <w:p w:rsidR="00E62CC2" w:rsidRPr="00383B87" w:rsidRDefault="00E62CC2" w:rsidP="00E62CC2">
      <w:pPr>
        <w:spacing w:after="0" w:line="240" w:lineRule="auto"/>
        <w:jc w:val="both"/>
        <w:rPr>
          <w:rFonts w:ascii="Times New Roman" w:hAnsi="Times New Roman" w:cs="Times New Roman"/>
          <w:sz w:val="24"/>
          <w:szCs w:val="24"/>
        </w:rPr>
      </w:pPr>
      <w:r w:rsidRPr="00383B87">
        <w:rPr>
          <w:rFonts w:ascii="Times New Roman" w:hAnsi="Times New Roman" w:cs="Times New Roman"/>
          <w:sz w:val="24"/>
          <w:szCs w:val="24"/>
        </w:rPr>
        <w:t>Pada titik beku berlaku persamaan</w:t>
      </w:r>
    </w:p>
    <w:p w:rsidR="00E62CC2" w:rsidRPr="00383B87" w:rsidRDefault="009310E2" w:rsidP="00E62CC2">
      <w:pPr>
        <w:spacing w:after="0" w:line="240" w:lineRule="auto"/>
        <w:ind w:firstLine="426"/>
        <w:jc w:val="both"/>
        <w:rPr>
          <w:rFonts w:ascii="Times New Roman" w:hAnsi="Times New Roman" w:cs="Times New Roman"/>
          <w:sz w:val="24"/>
          <w:szCs w:val="24"/>
        </w:rPr>
      </w:pPr>
      <m:oMath>
        <m:sSup>
          <m:sSupPr>
            <m:ctrlPr>
              <w:rPr>
                <w:rFonts w:ascii="Cambria Math" w:hAnsi="Cambria Math" w:cs="Times New Roman"/>
                <w:sz w:val="24"/>
                <w:szCs w:val="24"/>
              </w:rPr>
            </m:ctrlPr>
          </m:sSupPr>
          <m:e>
            <m:r>
              <m:rPr>
                <m:sty m:val="p"/>
              </m:rPr>
              <w:rPr>
                <w:rFonts w:ascii="Cambria Math" w:hAnsi="Cambria Math" w:cs="Times New Roman"/>
                <w:sz w:val="24"/>
                <w:szCs w:val="24"/>
              </w:rPr>
              <m:t>0</m:t>
            </m:r>
          </m:e>
          <m:sup>
            <m:r>
              <w:rPr>
                <w:rFonts w:ascii="Cambria Math" w:hAnsi="Cambria Math" w:cs="Times New Roman"/>
                <w:sz w:val="24"/>
                <w:szCs w:val="24"/>
              </w:rPr>
              <m:t>O</m:t>
            </m:r>
          </m:sup>
        </m:sSup>
      </m:oMath>
      <w:r w:rsidR="00E62CC2" w:rsidRPr="00383B87">
        <w:rPr>
          <w:rFonts w:ascii="Times New Roman" w:hAnsi="Times New Roman" w:cs="Times New Roman"/>
          <w:sz w:val="24"/>
          <w:szCs w:val="24"/>
        </w:rPr>
        <w:t xml:space="preserve">C = </w:t>
      </w:r>
      <m:oMath>
        <m:sSup>
          <m:sSupPr>
            <m:ctrlPr>
              <w:rPr>
                <w:rFonts w:ascii="Cambria Math" w:hAnsi="Cambria Math" w:cs="Times New Roman"/>
                <w:sz w:val="24"/>
                <w:szCs w:val="24"/>
              </w:rPr>
            </m:ctrlPr>
          </m:sSupPr>
          <m:e>
            <m:r>
              <m:rPr>
                <m:sty m:val="p"/>
              </m:rPr>
              <w:rPr>
                <w:rFonts w:ascii="Cambria Math" w:hAnsi="Cambria Math" w:cs="Times New Roman"/>
                <w:sz w:val="24"/>
                <w:szCs w:val="24"/>
              </w:rPr>
              <m:t>0</m:t>
            </m:r>
          </m:e>
          <m:sup>
            <m:r>
              <w:rPr>
                <w:rFonts w:ascii="Cambria Math" w:hAnsi="Cambria Math" w:cs="Times New Roman"/>
                <w:sz w:val="24"/>
                <w:szCs w:val="24"/>
              </w:rPr>
              <m:t>O</m:t>
            </m:r>
          </m:sup>
        </m:sSup>
      </m:oMath>
      <w:r w:rsidR="00E62CC2" w:rsidRPr="00383B87">
        <w:rPr>
          <w:rFonts w:ascii="Times New Roman" w:hAnsi="Times New Roman" w:cs="Times New Roman"/>
          <w:sz w:val="24"/>
          <w:szCs w:val="24"/>
        </w:rPr>
        <w:t xml:space="preserve">R = </w:t>
      </w:r>
      <m:oMath>
        <m:sSup>
          <m:sSupPr>
            <m:ctrlPr>
              <w:rPr>
                <w:rFonts w:ascii="Cambria Math" w:hAnsi="Cambria Math" w:cs="Times New Roman"/>
                <w:sz w:val="24"/>
                <w:szCs w:val="24"/>
              </w:rPr>
            </m:ctrlPr>
          </m:sSupPr>
          <m:e>
            <m:r>
              <m:rPr>
                <m:sty m:val="p"/>
              </m:rPr>
              <w:rPr>
                <w:rFonts w:ascii="Cambria Math" w:hAnsi="Cambria Math" w:cs="Times New Roman"/>
                <w:sz w:val="24"/>
                <w:szCs w:val="24"/>
              </w:rPr>
              <m:t>32</m:t>
            </m:r>
          </m:e>
          <m:sup>
            <m:r>
              <w:rPr>
                <w:rFonts w:ascii="Cambria Math" w:hAnsi="Cambria Math" w:cs="Times New Roman"/>
                <w:sz w:val="24"/>
                <w:szCs w:val="24"/>
              </w:rPr>
              <m:t>O</m:t>
            </m:r>
          </m:sup>
        </m:sSup>
      </m:oMath>
      <w:r w:rsidR="00E62CC2" w:rsidRPr="00383B87">
        <w:rPr>
          <w:rFonts w:ascii="Times New Roman" w:hAnsi="Times New Roman" w:cs="Times New Roman"/>
          <w:sz w:val="24"/>
          <w:szCs w:val="24"/>
        </w:rPr>
        <w:t>F</w:t>
      </w:r>
      <w:r w:rsidR="00E62CC2" w:rsidRPr="00383B87">
        <w:rPr>
          <w:rFonts w:ascii="Times New Roman" w:hAnsi="Times New Roman" w:cs="Times New Roman"/>
          <w:sz w:val="24"/>
          <w:szCs w:val="24"/>
        </w:rPr>
        <w:tab/>
      </w:r>
      <w:r w:rsidR="00E62CC2" w:rsidRPr="00383B87">
        <w:rPr>
          <w:rFonts w:ascii="Times New Roman" w:hAnsi="Times New Roman" w:cs="Times New Roman"/>
          <w:sz w:val="24"/>
          <w:szCs w:val="24"/>
        </w:rPr>
        <w:tab/>
      </w:r>
      <w:r w:rsidR="00E62CC2" w:rsidRPr="00383B87">
        <w:rPr>
          <w:rFonts w:ascii="Times New Roman" w:hAnsi="Times New Roman" w:cs="Times New Roman"/>
          <w:sz w:val="24"/>
          <w:szCs w:val="24"/>
        </w:rPr>
        <w:tab/>
      </w:r>
      <w:r w:rsidR="00E62CC2" w:rsidRPr="00383B87">
        <w:rPr>
          <w:rFonts w:ascii="Times New Roman" w:hAnsi="Times New Roman" w:cs="Times New Roman"/>
          <w:sz w:val="24"/>
          <w:szCs w:val="24"/>
        </w:rPr>
        <w:tab/>
      </w:r>
      <w:r w:rsidR="00E62CC2" w:rsidRPr="00383B87">
        <w:rPr>
          <w:rFonts w:ascii="Times New Roman" w:hAnsi="Times New Roman" w:cs="Times New Roman"/>
          <w:sz w:val="24"/>
          <w:szCs w:val="24"/>
        </w:rPr>
        <w:tab/>
        <w:t>(b)</w:t>
      </w:r>
    </w:p>
    <w:p w:rsidR="00E62CC2" w:rsidRPr="00383B87" w:rsidRDefault="00E62CC2" w:rsidP="00E62CC2">
      <w:pPr>
        <w:spacing w:after="0" w:line="240" w:lineRule="auto"/>
        <w:jc w:val="both"/>
        <w:rPr>
          <w:rFonts w:ascii="Times New Roman" w:hAnsi="Times New Roman" w:cs="Times New Roman"/>
          <w:sz w:val="24"/>
          <w:szCs w:val="24"/>
        </w:rPr>
      </w:pPr>
      <w:r w:rsidRPr="00383B87">
        <w:rPr>
          <w:rFonts w:ascii="Times New Roman" w:hAnsi="Times New Roman" w:cs="Times New Roman"/>
          <w:sz w:val="24"/>
          <w:szCs w:val="24"/>
        </w:rPr>
        <w:t>Berdasarkan persamaan (a) dan (b) diperoleh persamaan</w:t>
      </w:r>
    </w:p>
    <w:p w:rsidR="00E62CC2" w:rsidRPr="00383B87" w:rsidRDefault="00E62CC2" w:rsidP="00E62CC2">
      <w:pPr>
        <w:spacing w:after="0" w:line="240" w:lineRule="auto"/>
        <w:ind w:firstLine="426"/>
        <w:jc w:val="both"/>
        <w:rPr>
          <w:rFonts w:ascii="Times New Roman" w:hAnsi="Times New Roman" w:cs="Times New Roman"/>
          <w:sz w:val="24"/>
          <w:szCs w:val="24"/>
        </w:rPr>
      </w:pPr>
      <w:r w:rsidRPr="00383B87">
        <w:rPr>
          <w:rFonts w:ascii="Times New Roman" w:hAnsi="Times New Roman" w:cs="Times New Roman"/>
          <w:sz w:val="24"/>
          <w:szCs w:val="24"/>
        </w:rPr>
        <w:t>C : R : (F-32) = 5 : 4 : 9</w:t>
      </w:r>
      <w:r w:rsidRPr="00383B87">
        <w:rPr>
          <w:rFonts w:ascii="Times New Roman" w:hAnsi="Times New Roman" w:cs="Times New Roman"/>
          <w:sz w:val="24"/>
          <w:szCs w:val="24"/>
        </w:rPr>
        <w:tab/>
      </w:r>
      <w:r w:rsidRPr="00383B87">
        <w:rPr>
          <w:rFonts w:ascii="Times New Roman" w:hAnsi="Times New Roman" w:cs="Times New Roman"/>
          <w:sz w:val="24"/>
          <w:szCs w:val="24"/>
        </w:rPr>
        <w:tab/>
      </w:r>
      <w:r w:rsidRPr="00383B87">
        <w:rPr>
          <w:rFonts w:ascii="Times New Roman" w:hAnsi="Times New Roman" w:cs="Times New Roman"/>
          <w:sz w:val="24"/>
          <w:szCs w:val="24"/>
        </w:rPr>
        <w:tab/>
      </w:r>
      <w:r w:rsidRPr="00383B87">
        <w:rPr>
          <w:rFonts w:ascii="Times New Roman" w:hAnsi="Times New Roman" w:cs="Times New Roman"/>
          <w:sz w:val="24"/>
          <w:szCs w:val="24"/>
        </w:rPr>
        <w:tab/>
      </w:r>
      <w:r w:rsidRPr="00383B87">
        <w:rPr>
          <w:rFonts w:ascii="Times New Roman" w:hAnsi="Times New Roman" w:cs="Times New Roman"/>
          <w:sz w:val="24"/>
          <w:szCs w:val="24"/>
        </w:rPr>
        <w:tab/>
        <w:t>(c)</w:t>
      </w:r>
    </w:p>
    <w:p w:rsidR="00E62CC2" w:rsidRPr="00383B87" w:rsidRDefault="00E62CC2" w:rsidP="00E62CC2">
      <w:pPr>
        <w:spacing w:after="0" w:line="240" w:lineRule="auto"/>
        <w:jc w:val="both"/>
        <w:rPr>
          <w:rFonts w:ascii="Times New Roman" w:hAnsi="Times New Roman" w:cs="Times New Roman"/>
          <w:sz w:val="24"/>
          <w:szCs w:val="24"/>
        </w:rPr>
      </w:pPr>
      <w:r w:rsidRPr="00383B87">
        <w:rPr>
          <w:rFonts w:ascii="Times New Roman" w:hAnsi="Times New Roman" w:cs="Times New Roman"/>
          <w:sz w:val="24"/>
          <w:szCs w:val="24"/>
        </w:rPr>
        <w:t>Dari persamaan (c), dapat diperoleh beberapa hubungan sebagai berikut</w:t>
      </w:r>
    </w:p>
    <w:p w:rsidR="00E62CC2" w:rsidRPr="00383B87" w:rsidRDefault="00E62CC2" w:rsidP="00E62CC2">
      <w:pPr>
        <w:spacing w:after="0" w:line="240" w:lineRule="auto"/>
        <w:ind w:firstLine="426"/>
        <w:jc w:val="both"/>
        <w:rPr>
          <w:rFonts w:ascii="Times New Roman" w:hAnsi="Times New Roman" w:cs="Times New Roman"/>
          <w:sz w:val="24"/>
          <w:szCs w:val="24"/>
        </w:rPr>
      </w:pPr>
      <w:r w:rsidRPr="00383B87">
        <w:rPr>
          <w:rFonts w:ascii="Times New Roman" w:hAnsi="Times New Roman" w:cs="Times New Roman"/>
          <w:sz w:val="24"/>
          <w:szCs w:val="24"/>
        </w:rPr>
        <w:tab/>
        <w:t>a. Hubungan antara skala Celcius (C) dan Reamur (R)</w:t>
      </w:r>
    </w:p>
    <w:p w:rsidR="00E62CC2" w:rsidRPr="00383B87" w:rsidRDefault="00E62CC2" w:rsidP="00E62CC2">
      <w:pPr>
        <w:spacing w:after="0" w:line="240" w:lineRule="auto"/>
        <w:ind w:firstLine="426"/>
        <w:jc w:val="both"/>
        <w:rPr>
          <w:rFonts w:ascii="Times New Roman" w:hAnsi="Times New Roman" w:cs="Times New Roman"/>
          <w:sz w:val="24"/>
          <w:szCs w:val="24"/>
        </w:rPr>
      </w:pPr>
      <w:r w:rsidRPr="00383B87">
        <w:rPr>
          <w:rFonts w:ascii="Times New Roman" w:hAnsi="Times New Roman" w:cs="Times New Roman"/>
          <w:sz w:val="24"/>
          <w:szCs w:val="24"/>
        </w:rPr>
        <w:tab/>
        <w:t xml:space="preserve">   C : R = 5 : 4 maka</w:t>
      </w:r>
    </w:p>
    <w:p w:rsidR="00E62CC2" w:rsidRPr="00383B87" w:rsidRDefault="00E62CC2" w:rsidP="00E62CC2">
      <w:pPr>
        <w:spacing w:after="0" w:line="240" w:lineRule="auto"/>
        <w:ind w:firstLine="426"/>
        <w:jc w:val="both"/>
        <w:rPr>
          <w:rFonts w:ascii="Times New Roman" w:hAnsi="Times New Roman" w:cs="Times New Roman"/>
          <w:sz w:val="24"/>
          <w:szCs w:val="24"/>
        </w:rPr>
      </w:pPr>
      <w:r w:rsidRPr="00383B87">
        <w:rPr>
          <w:rFonts w:ascii="Times New Roman" w:hAnsi="Times New Roman" w:cs="Times New Roman"/>
          <w:sz w:val="24"/>
          <w:szCs w:val="24"/>
        </w:rPr>
        <w:t xml:space="preserve">       C = </w:t>
      </w:r>
      <m:oMath>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4</m:t>
            </m:r>
          </m:den>
        </m:f>
      </m:oMath>
      <w:r w:rsidRPr="00383B87">
        <w:rPr>
          <w:rFonts w:ascii="Times New Roman" w:hAnsi="Times New Roman" w:cs="Times New Roman"/>
          <w:sz w:val="24"/>
          <w:szCs w:val="24"/>
        </w:rPr>
        <w:t xml:space="preserve"> atau R = </w:t>
      </w:r>
      <m:oMath>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5</m:t>
            </m:r>
          </m:den>
        </m:f>
      </m:oMath>
      <w:r w:rsidRPr="00383B87">
        <w:rPr>
          <w:rFonts w:ascii="Times New Roman" w:hAnsi="Times New Roman" w:cs="Times New Roman"/>
          <w:sz w:val="24"/>
          <w:szCs w:val="24"/>
        </w:rPr>
        <w:t xml:space="preserve"> C</w:t>
      </w:r>
    </w:p>
    <w:p w:rsidR="00E62CC2" w:rsidRPr="00383B87" w:rsidRDefault="00E62CC2" w:rsidP="00E62CC2">
      <w:pPr>
        <w:spacing w:after="0" w:line="240" w:lineRule="auto"/>
        <w:ind w:firstLine="426"/>
        <w:jc w:val="both"/>
        <w:rPr>
          <w:rFonts w:ascii="Times New Roman" w:hAnsi="Times New Roman" w:cs="Times New Roman"/>
          <w:sz w:val="24"/>
          <w:szCs w:val="24"/>
        </w:rPr>
      </w:pPr>
      <w:r w:rsidRPr="00383B87">
        <w:rPr>
          <w:rFonts w:ascii="Times New Roman" w:hAnsi="Times New Roman" w:cs="Times New Roman"/>
          <w:sz w:val="24"/>
          <w:szCs w:val="24"/>
        </w:rPr>
        <w:t>b. Hubungan antara skala Celcius (C) dan Farenheit (F)</w:t>
      </w:r>
    </w:p>
    <w:p w:rsidR="00E62CC2" w:rsidRPr="00383B87" w:rsidRDefault="00E62CC2" w:rsidP="00E62CC2">
      <w:pPr>
        <w:spacing w:after="0" w:line="240" w:lineRule="auto"/>
        <w:ind w:firstLine="426"/>
        <w:jc w:val="both"/>
        <w:rPr>
          <w:rFonts w:ascii="Times New Roman" w:hAnsi="Times New Roman" w:cs="Times New Roman"/>
          <w:sz w:val="24"/>
          <w:szCs w:val="24"/>
        </w:rPr>
      </w:pPr>
      <w:r w:rsidRPr="00383B87">
        <w:rPr>
          <w:rFonts w:ascii="Times New Roman" w:hAnsi="Times New Roman" w:cs="Times New Roman"/>
          <w:sz w:val="24"/>
          <w:szCs w:val="24"/>
        </w:rPr>
        <w:tab/>
        <w:t xml:space="preserve">   C : (F-32) = 5 : 9</w:t>
      </w:r>
    </w:p>
    <w:p w:rsidR="00E62CC2" w:rsidRPr="00383B87" w:rsidRDefault="00E62CC2" w:rsidP="00E62CC2">
      <w:pPr>
        <w:spacing w:after="0" w:line="240" w:lineRule="auto"/>
        <w:ind w:firstLine="426"/>
        <w:jc w:val="both"/>
        <w:rPr>
          <w:rFonts w:ascii="Times New Roman" w:hAnsi="Times New Roman" w:cs="Times New Roman"/>
          <w:sz w:val="24"/>
          <w:szCs w:val="24"/>
        </w:rPr>
      </w:pPr>
      <w:r w:rsidRPr="00383B87">
        <w:rPr>
          <w:rFonts w:ascii="Times New Roman" w:hAnsi="Times New Roman" w:cs="Times New Roman"/>
          <w:sz w:val="24"/>
          <w:szCs w:val="24"/>
        </w:rPr>
        <w:tab/>
        <w:t xml:space="preserve">   Maka </w:t>
      </w:r>
    </w:p>
    <w:p w:rsidR="00E62CC2" w:rsidRPr="00383B87" w:rsidRDefault="00E62CC2" w:rsidP="00E62CC2">
      <w:pPr>
        <w:spacing w:after="0" w:line="240" w:lineRule="auto"/>
        <w:ind w:firstLine="426"/>
        <w:jc w:val="both"/>
        <w:rPr>
          <w:rFonts w:ascii="Times New Roman" w:hAnsi="Times New Roman" w:cs="Times New Roman"/>
          <w:sz w:val="24"/>
          <w:szCs w:val="24"/>
        </w:rPr>
      </w:pPr>
      <w:r w:rsidRPr="00383B87">
        <w:rPr>
          <w:rFonts w:ascii="Times New Roman" w:hAnsi="Times New Roman" w:cs="Times New Roman"/>
          <w:sz w:val="24"/>
          <w:szCs w:val="24"/>
        </w:rPr>
        <w:tab/>
        <w:t xml:space="preserve">   C = </w:t>
      </w:r>
      <m:oMath>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9</m:t>
            </m:r>
          </m:den>
        </m:f>
      </m:oMath>
      <w:r w:rsidRPr="00383B87">
        <w:rPr>
          <w:rFonts w:ascii="Times New Roman" w:hAnsi="Times New Roman" w:cs="Times New Roman"/>
          <w:sz w:val="24"/>
          <w:szCs w:val="24"/>
        </w:rPr>
        <w:t xml:space="preserve"> (F-32) atau F = </w:t>
      </w:r>
      <m:oMath>
        <m:f>
          <m:fPr>
            <m:ctrlPr>
              <w:rPr>
                <w:rFonts w:ascii="Cambria Math" w:hAnsi="Cambria Math" w:cs="Times New Roman"/>
                <w:i/>
                <w:sz w:val="24"/>
                <w:szCs w:val="24"/>
              </w:rPr>
            </m:ctrlPr>
          </m:fPr>
          <m:num>
            <m:r>
              <w:rPr>
                <w:rFonts w:ascii="Cambria Math" w:hAnsi="Cambria Math" w:cs="Times New Roman"/>
                <w:sz w:val="24"/>
                <w:szCs w:val="24"/>
              </w:rPr>
              <m:t>9</m:t>
            </m:r>
          </m:num>
          <m:den>
            <m:r>
              <w:rPr>
                <w:rFonts w:ascii="Cambria Math" w:hAnsi="Cambria Math" w:cs="Times New Roman"/>
                <w:sz w:val="24"/>
                <w:szCs w:val="24"/>
              </w:rPr>
              <m:t>5</m:t>
            </m:r>
          </m:den>
        </m:f>
      </m:oMath>
      <w:r w:rsidRPr="00383B87">
        <w:rPr>
          <w:rFonts w:ascii="Times New Roman" w:hAnsi="Times New Roman" w:cs="Times New Roman"/>
          <w:sz w:val="24"/>
          <w:szCs w:val="24"/>
        </w:rPr>
        <w:t xml:space="preserve"> C + 32</w:t>
      </w:r>
    </w:p>
    <w:p w:rsidR="00E62CC2" w:rsidRPr="00383B87" w:rsidRDefault="00E62CC2" w:rsidP="00E62CC2">
      <w:pPr>
        <w:spacing w:after="0" w:line="240" w:lineRule="auto"/>
        <w:ind w:firstLine="426"/>
        <w:jc w:val="both"/>
        <w:rPr>
          <w:rFonts w:ascii="Times New Roman" w:hAnsi="Times New Roman" w:cs="Times New Roman"/>
          <w:sz w:val="24"/>
          <w:szCs w:val="24"/>
        </w:rPr>
      </w:pPr>
      <w:r w:rsidRPr="00383B87">
        <w:rPr>
          <w:rFonts w:ascii="Times New Roman" w:hAnsi="Times New Roman" w:cs="Times New Roman"/>
          <w:sz w:val="24"/>
          <w:szCs w:val="24"/>
        </w:rPr>
        <w:t xml:space="preserve">    c. Hubungan antara skala Reamur (R) dan Farenheit (F)</w:t>
      </w:r>
    </w:p>
    <w:p w:rsidR="00E62CC2" w:rsidRPr="00383B87" w:rsidRDefault="00E62CC2" w:rsidP="00E62CC2">
      <w:pPr>
        <w:spacing w:after="0" w:line="240" w:lineRule="auto"/>
        <w:ind w:firstLine="426"/>
        <w:jc w:val="both"/>
        <w:rPr>
          <w:rFonts w:ascii="Times New Roman" w:hAnsi="Times New Roman" w:cs="Times New Roman"/>
          <w:sz w:val="24"/>
          <w:szCs w:val="24"/>
        </w:rPr>
      </w:pPr>
      <w:r w:rsidRPr="00383B87">
        <w:rPr>
          <w:rFonts w:ascii="Times New Roman" w:hAnsi="Times New Roman" w:cs="Times New Roman"/>
          <w:sz w:val="24"/>
          <w:szCs w:val="24"/>
        </w:rPr>
        <w:tab/>
        <w:t xml:space="preserve">   R : (F-32) = 4 : 9maka </w:t>
      </w:r>
    </w:p>
    <w:p w:rsidR="00E62CC2" w:rsidRPr="00383B87" w:rsidRDefault="00E62CC2" w:rsidP="00E62CC2">
      <w:pPr>
        <w:spacing w:after="0" w:line="240" w:lineRule="auto"/>
        <w:ind w:firstLine="426"/>
        <w:jc w:val="both"/>
        <w:rPr>
          <w:rFonts w:ascii="Times New Roman" w:hAnsi="Times New Roman" w:cs="Times New Roman"/>
          <w:sz w:val="24"/>
          <w:szCs w:val="24"/>
        </w:rPr>
      </w:pPr>
      <w:r w:rsidRPr="00383B87">
        <w:rPr>
          <w:rFonts w:ascii="Times New Roman" w:hAnsi="Times New Roman" w:cs="Times New Roman"/>
          <w:sz w:val="24"/>
          <w:szCs w:val="24"/>
        </w:rPr>
        <w:t xml:space="preserve">C = </w:t>
      </w:r>
      <m:oMath>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9</m:t>
            </m:r>
          </m:den>
        </m:f>
      </m:oMath>
      <w:r w:rsidRPr="00383B87">
        <w:rPr>
          <w:rFonts w:ascii="Times New Roman" w:hAnsi="Times New Roman" w:cs="Times New Roman"/>
          <w:sz w:val="24"/>
          <w:szCs w:val="24"/>
        </w:rPr>
        <w:t xml:space="preserve"> (F-32) atau F = </w:t>
      </w:r>
      <m:oMath>
        <m:f>
          <m:fPr>
            <m:ctrlPr>
              <w:rPr>
                <w:rFonts w:ascii="Cambria Math" w:hAnsi="Cambria Math" w:cs="Times New Roman"/>
                <w:i/>
                <w:sz w:val="24"/>
                <w:szCs w:val="24"/>
              </w:rPr>
            </m:ctrlPr>
          </m:fPr>
          <m:num>
            <m:r>
              <w:rPr>
                <w:rFonts w:ascii="Cambria Math" w:hAnsi="Cambria Math" w:cs="Times New Roman"/>
                <w:sz w:val="24"/>
                <w:szCs w:val="24"/>
              </w:rPr>
              <m:t>9</m:t>
            </m:r>
          </m:num>
          <m:den>
            <m:r>
              <w:rPr>
                <w:rFonts w:ascii="Cambria Math" w:hAnsi="Cambria Math" w:cs="Times New Roman"/>
                <w:sz w:val="24"/>
                <w:szCs w:val="24"/>
              </w:rPr>
              <m:t xml:space="preserve">4 </m:t>
            </m:r>
          </m:den>
        </m:f>
      </m:oMath>
      <w:r w:rsidRPr="00383B87">
        <w:rPr>
          <w:rFonts w:ascii="Times New Roman" w:hAnsi="Times New Roman" w:cs="Times New Roman"/>
          <w:sz w:val="24"/>
          <w:szCs w:val="24"/>
        </w:rPr>
        <w:t>R + 32</w:t>
      </w:r>
    </w:p>
    <w:p w:rsidR="00E62CC2" w:rsidRPr="00383B87" w:rsidRDefault="00E62CC2" w:rsidP="00E62CC2">
      <w:pPr>
        <w:spacing w:after="0" w:line="240" w:lineRule="auto"/>
        <w:ind w:firstLine="426"/>
        <w:jc w:val="both"/>
        <w:rPr>
          <w:rFonts w:ascii="Times New Roman" w:hAnsi="Times New Roman" w:cs="Times New Roman"/>
          <w:sz w:val="24"/>
          <w:szCs w:val="24"/>
        </w:rPr>
      </w:pPr>
      <w:r w:rsidRPr="00383B87">
        <w:rPr>
          <w:rFonts w:ascii="Times New Roman" w:hAnsi="Times New Roman" w:cs="Times New Roman"/>
          <w:sz w:val="24"/>
          <w:szCs w:val="24"/>
        </w:rPr>
        <w:t>d. Hubungan antara skala Celcius (C) dan Kelvin (K)</w:t>
      </w:r>
    </w:p>
    <w:p w:rsidR="00E62CC2" w:rsidRPr="00383B87" w:rsidRDefault="00E62CC2" w:rsidP="00E62CC2">
      <w:pPr>
        <w:spacing w:after="0" w:line="240" w:lineRule="auto"/>
        <w:jc w:val="both"/>
        <w:rPr>
          <w:rFonts w:ascii="Times New Roman" w:hAnsi="Times New Roman" w:cs="Times New Roman"/>
          <w:sz w:val="24"/>
          <w:szCs w:val="24"/>
        </w:rPr>
      </w:pPr>
      <w:r w:rsidRPr="00383B87">
        <w:rPr>
          <w:rFonts w:ascii="Times New Roman" w:hAnsi="Times New Roman" w:cs="Times New Roman"/>
          <w:sz w:val="24"/>
          <w:szCs w:val="24"/>
        </w:rPr>
        <w:t>Panjang skala Celcius sama dengan skala Kelvin sehingga C : K = 1 : 1.</w:t>
      </w:r>
    </w:p>
    <w:p w:rsidR="00E62CC2" w:rsidRPr="00383B87" w:rsidRDefault="00E62CC2" w:rsidP="00E62CC2">
      <w:pPr>
        <w:spacing w:after="0" w:line="240" w:lineRule="auto"/>
        <w:jc w:val="both"/>
        <w:rPr>
          <w:rFonts w:ascii="Times New Roman" w:hAnsi="Times New Roman" w:cs="Times New Roman"/>
          <w:sz w:val="24"/>
          <w:szCs w:val="24"/>
        </w:rPr>
      </w:pPr>
      <w:r w:rsidRPr="00383B87">
        <w:rPr>
          <w:rFonts w:ascii="Times New Roman" w:hAnsi="Times New Roman" w:cs="Times New Roman"/>
          <w:sz w:val="24"/>
          <w:szCs w:val="24"/>
        </w:rPr>
        <w:t xml:space="preserve">Mengingat </w:t>
      </w:r>
      <m:oMath>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o</m:t>
            </m:r>
          </m:sup>
        </m:sSup>
      </m:oMath>
      <w:r w:rsidRPr="00383B87">
        <w:rPr>
          <w:rFonts w:ascii="Times New Roman" w:hAnsi="Times New Roman" w:cs="Times New Roman"/>
          <w:sz w:val="24"/>
          <w:szCs w:val="24"/>
        </w:rPr>
        <w:t>C = 273K dan 10</w:t>
      </w:r>
      <m:oMath>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o</m:t>
            </m:r>
          </m:sup>
        </m:sSup>
      </m:oMath>
      <w:r w:rsidRPr="00383B87">
        <w:rPr>
          <w:rFonts w:ascii="Times New Roman" w:hAnsi="Times New Roman" w:cs="Times New Roman"/>
          <w:sz w:val="24"/>
          <w:szCs w:val="24"/>
        </w:rPr>
        <w:t>C = 373K, hubungan keduanya dapatdirumuskan</w:t>
      </w:r>
    </w:p>
    <w:p w:rsidR="00E62CC2" w:rsidRPr="00383B87" w:rsidRDefault="00E62CC2" w:rsidP="00E62CC2">
      <w:pPr>
        <w:spacing w:after="0" w:line="240" w:lineRule="auto"/>
        <w:ind w:firstLine="426"/>
        <w:jc w:val="both"/>
        <w:rPr>
          <w:rFonts w:ascii="Times New Roman" w:hAnsi="Times New Roman" w:cs="Times New Roman"/>
          <w:sz w:val="24"/>
          <w:szCs w:val="24"/>
        </w:rPr>
      </w:pPr>
      <w:r w:rsidRPr="00383B87">
        <w:rPr>
          <w:rFonts w:ascii="Times New Roman" w:hAnsi="Times New Roman" w:cs="Times New Roman"/>
          <w:sz w:val="24"/>
          <w:szCs w:val="24"/>
        </w:rPr>
        <w:t xml:space="preserve">  C = K – 273 atau K = C + 273</w:t>
      </w:r>
    </w:p>
    <w:p w:rsidR="00E62CC2" w:rsidRPr="00383B87" w:rsidRDefault="00E62CC2" w:rsidP="00E62CC2">
      <w:pPr>
        <w:spacing w:after="0" w:line="240" w:lineRule="auto"/>
        <w:ind w:firstLine="426"/>
        <w:jc w:val="both"/>
        <w:rPr>
          <w:rFonts w:ascii="Times New Roman" w:hAnsi="Times New Roman" w:cs="Times New Roman"/>
          <w:sz w:val="24"/>
          <w:szCs w:val="24"/>
        </w:rPr>
      </w:pPr>
    </w:p>
    <w:p w:rsidR="00E62CC2" w:rsidRPr="00383B87" w:rsidRDefault="00E62CC2" w:rsidP="00E62CC2">
      <w:pPr>
        <w:spacing w:after="0" w:line="240" w:lineRule="auto"/>
        <w:ind w:firstLine="426"/>
        <w:jc w:val="both"/>
        <w:rPr>
          <w:rFonts w:ascii="Times New Roman" w:hAnsi="Times New Roman" w:cs="Times New Roman"/>
          <w:sz w:val="24"/>
          <w:szCs w:val="24"/>
        </w:rPr>
      </w:pPr>
      <w:r w:rsidRPr="00383B87">
        <w:rPr>
          <w:rFonts w:ascii="Times New Roman" w:hAnsi="Times New Roman" w:cs="Times New Roman"/>
          <w:sz w:val="24"/>
          <w:szCs w:val="24"/>
        </w:rPr>
        <w:t>Ketika suatu benda dipanaskan, gerakan molekulnya semakin cepat, yang menyebabkan pergeserannya semakin besar, jarak antara molekul menjadi bertambah sehingga terjalin peristiwa yang disebut pemuaian. Krakterristik pemuaian pada suatu zat yang berbeda-beda, baik itu untuk zat padat, zat cair, dan gas. Berikut akan dibahas mengenai pada masing-masing zat padat, cair, dan gas.</w:t>
      </w:r>
    </w:p>
    <w:p w:rsidR="00E62CC2" w:rsidRPr="00383B87" w:rsidRDefault="00E62CC2" w:rsidP="00E62CC2">
      <w:pPr>
        <w:spacing w:after="0" w:line="240" w:lineRule="auto"/>
        <w:ind w:firstLine="426"/>
        <w:jc w:val="both"/>
        <w:rPr>
          <w:rFonts w:ascii="Times New Roman" w:hAnsi="Times New Roman" w:cs="Times New Roman"/>
          <w:sz w:val="24"/>
          <w:szCs w:val="24"/>
        </w:rPr>
      </w:pPr>
    </w:p>
    <w:p w:rsidR="00E62CC2" w:rsidRPr="00383B87" w:rsidRDefault="00E62CC2" w:rsidP="00E62CC2">
      <w:pPr>
        <w:spacing w:after="0" w:line="240" w:lineRule="auto"/>
        <w:ind w:firstLine="426"/>
        <w:jc w:val="center"/>
        <w:rPr>
          <w:rFonts w:ascii="Times New Roman" w:hAnsi="Times New Roman" w:cs="Times New Roman"/>
          <w:sz w:val="24"/>
          <w:szCs w:val="24"/>
        </w:rPr>
      </w:pPr>
      <w:r w:rsidRPr="00383B87">
        <w:rPr>
          <w:rFonts w:ascii="Times New Roman" w:hAnsi="Times New Roman" w:cs="Times New Roman"/>
          <w:noProof/>
          <w:sz w:val="24"/>
          <w:szCs w:val="24"/>
          <w:lang w:val="en-US"/>
        </w:rPr>
        <w:drawing>
          <wp:inline distT="0" distB="0" distL="0" distR="0">
            <wp:extent cx="2577947" cy="135507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srcRect/>
                    <a:stretch>
                      <a:fillRect/>
                    </a:stretch>
                  </pic:blipFill>
                  <pic:spPr bwMode="auto">
                    <a:xfrm>
                      <a:off x="0" y="0"/>
                      <a:ext cx="2594744" cy="1363904"/>
                    </a:xfrm>
                    <a:prstGeom prst="rect">
                      <a:avLst/>
                    </a:prstGeom>
                    <a:noFill/>
                    <a:ln w="9525">
                      <a:noFill/>
                      <a:miter lim="800000"/>
                      <a:headEnd/>
                      <a:tailEnd/>
                    </a:ln>
                  </pic:spPr>
                </pic:pic>
              </a:graphicData>
            </a:graphic>
          </wp:inline>
        </w:drawing>
      </w:r>
    </w:p>
    <w:p w:rsidR="00E62CC2" w:rsidRPr="00383B87" w:rsidRDefault="00E62CC2" w:rsidP="00E62CC2">
      <w:pPr>
        <w:spacing w:after="0" w:line="240" w:lineRule="auto"/>
        <w:jc w:val="center"/>
        <w:rPr>
          <w:rFonts w:ascii="Times New Roman" w:hAnsi="Times New Roman" w:cs="Times New Roman"/>
          <w:sz w:val="24"/>
          <w:szCs w:val="24"/>
        </w:rPr>
      </w:pPr>
      <w:r w:rsidRPr="00383B87">
        <w:rPr>
          <w:rFonts w:ascii="Times New Roman" w:hAnsi="Times New Roman" w:cs="Times New Roman"/>
          <w:sz w:val="24"/>
          <w:szCs w:val="24"/>
        </w:rPr>
        <w:t>Gambar. Perubahan wujud zat</w:t>
      </w:r>
    </w:p>
    <w:p w:rsidR="00E62CC2" w:rsidRPr="00383B87" w:rsidRDefault="00E62CC2" w:rsidP="00E62CC2">
      <w:pPr>
        <w:spacing w:after="0" w:line="240" w:lineRule="auto"/>
        <w:jc w:val="both"/>
        <w:rPr>
          <w:rFonts w:ascii="Times New Roman" w:hAnsi="Times New Roman" w:cs="Times New Roman"/>
          <w:b/>
          <w:sz w:val="24"/>
          <w:szCs w:val="24"/>
        </w:rPr>
      </w:pPr>
    </w:p>
    <w:p w:rsidR="00E62CC2" w:rsidRPr="00383B87" w:rsidRDefault="009310E2" w:rsidP="00E62CC2">
      <w:pPr>
        <w:spacing w:after="0" w:line="240" w:lineRule="auto"/>
        <w:rPr>
          <w:rFonts w:ascii="Times New Roman" w:hAnsi="Times New Roman" w:cs="Times New Roman"/>
          <w:b/>
          <w:sz w:val="24"/>
          <w:szCs w:val="24"/>
        </w:rPr>
      </w:pPr>
      <w:r w:rsidRPr="009310E2">
        <w:rPr>
          <w:rFonts w:ascii="Times New Roman" w:hAnsi="Times New Roman" w:cs="Times New Roman"/>
          <w:b/>
          <w:noProof/>
          <w:sz w:val="24"/>
          <w:szCs w:val="24"/>
        </w:rPr>
        <w:pict>
          <v:rect id="Rectangle 44" o:spid="_x0000_s1028" style="position:absolute;margin-left:440pt;margin-top:-36pt;width:14.15pt;height:13.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" stroked="f"/>
        </w:pict>
      </w:r>
      <w:r w:rsidR="00E62CC2">
        <w:rPr>
          <w:rFonts w:ascii="Times New Roman" w:hAnsi="Times New Roman" w:cs="Times New Roman"/>
          <w:b/>
          <w:sz w:val="24"/>
          <w:szCs w:val="24"/>
          <w:lang w:val="en-US"/>
        </w:rPr>
        <w:t xml:space="preserve">BAB III </w:t>
      </w:r>
      <w:r w:rsidR="00E62CC2" w:rsidRPr="00383B87">
        <w:rPr>
          <w:rFonts w:ascii="Times New Roman" w:hAnsi="Times New Roman" w:cs="Times New Roman"/>
          <w:b/>
          <w:sz w:val="24"/>
          <w:szCs w:val="24"/>
        </w:rPr>
        <w:t xml:space="preserve">METODE PENELITIAN </w:t>
      </w:r>
    </w:p>
    <w:p w:rsidR="00E62CC2" w:rsidRPr="00383B87" w:rsidRDefault="00E62CC2" w:rsidP="00E62CC2">
      <w:pPr>
        <w:spacing w:after="0" w:line="240" w:lineRule="auto"/>
        <w:ind w:firstLine="720"/>
        <w:jc w:val="both"/>
        <w:rPr>
          <w:rFonts w:ascii="Times New Roman" w:hAnsi="Times New Roman" w:cs="Times New Roman"/>
          <w:sz w:val="24"/>
          <w:szCs w:val="24"/>
        </w:rPr>
      </w:pPr>
      <w:r w:rsidRPr="00383B87">
        <w:rPr>
          <w:rFonts w:ascii="Times New Roman" w:hAnsi="Times New Roman" w:cs="Times New Roman"/>
          <w:sz w:val="24"/>
          <w:szCs w:val="24"/>
        </w:rPr>
        <w:t>Penelitian ini di laksanakan di SMA Negeri 3 Padangsidimpuan. Waktu penelitian dimulai dari peneliti merumuskan masalah pada bulan April 2017 dan sampai kepada kesipulan November 2017.</w:t>
      </w:r>
    </w:p>
    <w:p w:rsidR="00E62CC2" w:rsidRPr="00383B87" w:rsidRDefault="00E62CC2" w:rsidP="00E62CC2">
      <w:pPr>
        <w:spacing w:after="0" w:line="240" w:lineRule="auto"/>
        <w:ind w:firstLine="720"/>
        <w:jc w:val="both"/>
        <w:rPr>
          <w:rFonts w:ascii="Times New Roman" w:hAnsi="Times New Roman" w:cs="Times New Roman"/>
          <w:sz w:val="24"/>
          <w:szCs w:val="24"/>
        </w:rPr>
      </w:pPr>
      <w:r w:rsidRPr="00383B87">
        <w:rPr>
          <w:rFonts w:ascii="Times New Roman" w:hAnsi="Times New Roman" w:cs="Times New Roman"/>
          <w:sz w:val="24"/>
          <w:szCs w:val="24"/>
        </w:rPr>
        <w:t>Bahan dan alat penelitian diperlukan sebagai penunjang atau untuk mempermudah proses penelitian sesuai dengan masalah dan tujuan penelitian. adapun bahan dan alat penelitian ini adalah sebagai berikut:</w:t>
      </w:r>
    </w:p>
    <w:p w:rsidR="00E62CC2" w:rsidRDefault="00E62CC2" w:rsidP="00E62CC2">
      <w:pPr>
        <w:spacing w:after="0" w:line="240" w:lineRule="auto"/>
        <w:ind w:left="720" w:hanging="720"/>
        <w:jc w:val="both"/>
        <w:rPr>
          <w:rFonts w:ascii="Times New Roman" w:hAnsi="Times New Roman" w:cs="Times New Roman"/>
          <w:b/>
          <w:sz w:val="24"/>
          <w:szCs w:val="24"/>
        </w:rPr>
      </w:pPr>
    </w:p>
    <w:p w:rsidR="00E62CC2" w:rsidRPr="00E62CC2" w:rsidRDefault="00E62CC2" w:rsidP="00E62CC2">
      <w:pPr>
        <w:pStyle w:val="ListParagraph"/>
        <w:numPr>
          <w:ilvl w:val="0"/>
          <w:numId w:val="12"/>
        </w:numPr>
        <w:spacing w:after="0" w:line="240" w:lineRule="auto"/>
        <w:rPr>
          <w:rFonts w:ascii="Times New Roman" w:hAnsi="Times New Roman" w:cs="Times New Roman"/>
          <w:b/>
          <w:sz w:val="24"/>
          <w:szCs w:val="24"/>
          <w:lang w:val="en-US"/>
        </w:rPr>
      </w:pPr>
      <w:r w:rsidRPr="00E62CC2">
        <w:rPr>
          <w:rFonts w:ascii="Times New Roman" w:hAnsi="Times New Roman" w:cs="Times New Roman"/>
          <w:b/>
          <w:sz w:val="24"/>
          <w:szCs w:val="24"/>
        </w:rPr>
        <w:t>Perangkat Penerapan Model Pembelajaran Aktif, Inovatif, Kreatif, Efektif, dan Menyenangkan (PAIKEM).</w:t>
      </w:r>
    </w:p>
    <w:p w:rsidR="00E62CC2" w:rsidRDefault="00E62CC2" w:rsidP="00E62CC2">
      <w:pPr>
        <w:spacing w:after="0" w:line="240" w:lineRule="auto"/>
        <w:ind w:firstLine="720"/>
        <w:jc w:val="both"/>
        <w:rPr>
          <w:rFonts w:ascii="Times New Roman" w:hAnsi="Times New Roman" w:cs="Times New Roman"/>
          <w:sz w:val="24"/>
          <w:szCs w:val="24"/>
        </w:rPr>
      </w:pPr>
      <w:r w:rsidRPr="00383B87">
        <w:rPr>
          <w:rFonts w:ascii="Times New Roman" w:hAnsi="Times New Roman" w:cs="Times New Roman"/>
          <w:sz w:val="24"/>
          <w:szCs w:val="24"/>
        </w:rPr>
        <w:t>Perangkat pembelajaran dengan Model Pembelajaran Aktif, Inovatif, Kreatif, Efektif, dan Menyenangkan (PAIKEM) dalam meningkatkan pemahaman konsep siswa tercakup dalam Rencana Pelaksanaan Pembelajaran (RPP) yang memuat: (1) tahap-tahap pembelajaran, (2) mengorganisasikan siswa untuk belajar, (3) membimbing investigasi individu maupun kelompok,</w:t>
      </w:r>
    </w:p>
    <w:p w:rsidR="00E62CC2" w:rsidRPr="00E62CC2" w:rsidRDefault="00E62CC2" w:rsidP="00E62CC2">
      <w:pPr>
        <w:spacing w:after="0" w:line="240" w:lineRule="auto"/>
        <w:jc w:val="both"/>
        <w:rPr>
          <w:rFonts w:ascii="Times New Roman" w:hAnsi="Times New Roman" w:cs="Times New Roman"/>
          <w:sz w:val="24"/>
          <w:szCs w:val="24"/>
          <w:lang w:val="en-US"/>
        </w:rPr>
      </w:pPr>
      <w:r w:rsidRPr="00383B87">
        <w:rPr>
          <w:rFonts w:ascii="Times New Roman" w:hAnsi="Times New Roman" w:cs="Times New Roman"/>
          <w:sz w:val="24"/>
          <w:szCs w:val="24"/>
        </w:rPr>
        <w:t xml:space="preserve">(4) mengembangkan dan menampilkan hasil kerja, (5) dampak langsung pembelajaran dari hasil evaluasi belajar Fisika, dan (6) dampak pengiring atau pengetahuan tambahan yang lain.  </w:t>
      </w:r>
    </w:p>
    <w:p w:rsidR="00E62CC2" w:rsidRPr="00383B87" w:rsidRDefault="00E62CC2" w:rsidP="00E62CC2">
      <w:pPr>
        <w:spacing w:after="0" w:line="240" w:lineRule="auto"/>
        <w:ind w:firstLine="720"/>
        <w:jc w:val="both"/>
        <w:rPr>
          <w:rFonts w:ascii="Times New Roman" w:hAnsi="Times New Roman" w:cs="Times New Roman"/>
          <w:bCs/>
          <w:iCs/>
          <w:sz w:val="24"/>
          <w:szCs w:val="24"/>
          <w:lang w:val="sv-SE"/>
        </w:rPr>
      </w:pPr>
      <w:r w:rsidRPr="00383B87">
        <w:rPr>
          <w:rFonts w:ascii="Times New Roman" w:hAnsi="Times New Roman" w:cs="Times New Roman"/>
          <w:bCs/>
          <w:iCs/>
          <w:sz w:val="24"/>
          <w:szCs w:val="24"/>
          <w:lang w:val="sv-SE"/>
        </w:rPr>
        <w:lastRenderedPageBreak/>
        <w:t>Peubah konseptual pembelajaran paikem adalah suatu kerangka atau rancangan yang menggambarkan kegiatan guru dan siswa dalam proses pembelajaranuntuk tingkat orientasi keaktifan siswa dalam proses pembelajaran. operasi peubah bebas pembelajaran PAIKEM adalah skor dari hasil penjaringan data dengan lembar wawancara siswa (LWS).</w:t>
      </w:r>
    </w:p>
    <w:p w:rsidR="00E62CC2" w:rsidRPr="00383B87" w:rsidRDefault="00E62CC2" w:rsidP="00E62CC2">
      <w:pPr>
        <w:spacing w:after="0" w:line="240" w:lineRule="auto"/>
        <w:ind w:firstLine="720"/>
        <w:jc w:val="both"/>
        <w:rPr>
          <w:rFonts w:ascii="Times New Roman" w:hAnsi="Times New Roman" w:cs="Times New Roman"/>
          <w:sz w:val="24"/>
          <w:szCs w:val="24"/>
          <w:lang w:val="sv-SE"/>
        </w:rPr>
      </w:pPr>
      <w:r w:rsidRPr="00383B87">
        <w:rPr>
          <w:rFonts w:ascii="Times New Roman" w:hAnsi="Times New Roman" w:cs="Times New Roman"/>
          <w:sz w:val="24"/>
          <w:szCs w:val="24"/>
          <w:lang w:val="sv-SE"/>
        </w:rPr>
        <w:t>Peubah konseptual pemahaman konsep Fisika sebagai pe ubah terikat adalah kemampuan pemahaman konsep pada tingkat menuliskan konsep, memberi contoh dan bukan contoh, dan mengaplikasikan konsep ke pemecahan masalah.</w:t>
      </w:r>
    </w:p>
    <w:p w:rsidR="00E62CC2" w:rsidRPr="00383B87" w:rsidRDefault="00E62CC2" w:rsidP="00E62CC2">
      <w:pPr>
        <w:spacing w:after="0" w:line="240" w:lineRule="auto"/>
        <w:ind w:firstLine="720"/>
        <w:jc w:val="both"/>
        <w:rPr>
          <w:rFonts w:ascii="Times New Roman" w:hAnsi="Times New Roman" w:cs="Times New Roman"/>
          <w:sz w:val="24"/>
          <w:szCs w:val="24"/>
        </w:rPr>
      </w:pPr>
      <w:r w:rsidRPr="00383B87">
        <w:rPr>
          <w:rFonts w:ascii="Times New Roman" w:hAnsi="Times New Roman" w:cs="Times New Roman"/>
          <w:sz w:val="24"/>
          <w:szCs w:val="24"/>
          <w:lang w:val="sv-SE"/>
        </w:rPr>
        <w:t>Operasional peubah terikat pemahaman konsep adalah hasil dari penjaringan data dengan menggunakan Tes Pemahaman Konsep Fisika (TPKF).</w:t>
      </w:r>
    </w:p>
    <w:p w:rsidR="00E62CC2" w:rsidRPr="00A67E15" w:rsidRDefault="00E62CC2" w:rsidP="00E62CC2">
      <w:pPr>
        <w:spacing w:after="0" w:line="240" w:lineRule="auto"/>
        <w:jc w:val="both"/>
        <w:rPr>
          <w:rFonts w:ascii="Times New Roman" w:hAnsi="Times New Roman" w:cs="Times New Roman"/>
          <w:bCs/>
          <w:sz w:val="24"/>
          <w:szCs w:val="24"/>
          <w:lang w:val="sv-SE"/>
        </w:rPr>
      </w:pPr>
      <w:r w:rsidRPr="00A67E15">
        <w:rPr>
          <w:rFonts w:ascii="Times New Roman" w:hAnsi="Times New Roman" w:cs="Times New Roman"/>
          <w:bCs/>
          <w:sz w:val="24"/>
          <w:szCs w:val="24"/>
          <w:lang w:val="sv-SE"/>
        </w:rPr>
        <w:t>Penjelasan Siklus penelitian Tindakan Kelas</w:t>
      </w:r>
      <w:r>
        <w:rPr>
          <w:rFonts w:ascii="Times New Roman" w:hAnsi="Times New Roman" w:cs="Times New Roman"/>
          <w:bCs/>
          <w:sz w:val="24"/>
          <w:szCs w:val="24"/>
          <w:lang w:val="sv-SE"/>
        </w:rPr>
        <w:t>:</w:t>
      </w:r>
    </w:p>
    <w:p w:rsidR="00E62CC2" w:rsidRDefault="00E62CC2" w:rsidP="00E62CC2">
      <w:pPr>
        <w:spacing w:after="0" w:line="240" w:lineRule="auto"/>
        <w:jc w:val="both"/>
        <w:rPr>
          <w:rFonts w:ascii="Times New Roman" w:hAnsi="Times New Roman" w:cs="Times New Roman"/>
          <w:b/>
          <w:bCs/>
          <w:sz w:val="24"/>
          <w:szCs w:val="24"/>
          <w:u w:val="single"/>
        </w:rPr>
      </w:pPr>
    </w:p>
    <w:p w:rsidR="00E62CC2" w:rsidRPr="00383B87" w:rsidRDefault="00E62CC2" w:rsidP="00E62CC2">
      <w:pPr>
        <w:spacing w:after="0" w:line="240" w:lineRule="auto"/>
        <w:jc w:val="both"/>
        <w:rPr>
          <w:rFonts w:ascii="Times New Roman" w:hAnsi="Times New Roman" w:cs="Times New Roman"/>
          <w:sz w:val="24"/>
          <w:szCs w:val="24"/>
          <w:u w:val="single"/>
          <w:lang w:val="sv-SE"/>
        </w:rPr>
      </w:pPr>
      <w:r w:rsidRPr="00383B87">
        <w:rPr>
          <w:rFonts w:ascii="Times New Roman" w:hAnsi="Times New Roman" w:cs="Times New Roman"/>
          <w:b/>
          <w:bCs/>
          <w:sz w:val="24"/>
          <w:szCs w:val="24"/>
          <w:u w:val="single"/>
          <w:lang w:val="sv-SE"/>
        </w:rPr>
        <w:t>Perencanaan</w:t>
      </w:r>
    </w:p>
    <w:p w:rsidR="00E62CC2" w:rsidRPr="00383B87" w:rsidRDefault="00E62CC2" w:rsidP="00E62CC2">
      <w:pPr>
        <w:spacing w:after="0" w:line="240" w:lineRule="auto"/>
        <w:ind w:firstLine="720"/>
        <w:jc w:val="both"/>
        <w:rPr>
          <w:rFonts w:ascii="Times New Roman" w:hAnsi="Times New Roman" w:cs="Times New Roman"/>
          <w:sz w:val="24"/>
          <w:szCs w:val="24"/>
          <w:lang w:val="sv-SE"/>
        </w:rPr>
      </w:pPr>
      <w:r w:rsidRPr="00383B87">
        <w:rPr>
          <w:rFonts w:ascii="Times New Roman" w:hAnsi="Times New Roman" w:cs="Times New Roman"/>
          <w:sz w:val="24"/>
          <w:szCs w:val="24"/>
          <w:lang w:val="sv-SE"/>
        </w:rPr>
        <w:t>Menyusun rancangan tindakan (perencanaan), diantaranya:</w:t>
      </w:r>
    </w:p>
    <w:p w:rsidR="00E62CC2" w:rsidRPr="00827D65" w:rsidRDefault="00E62CC2" w:rsidP="00827D65">
      <w:pPr>
        <w:pStyle w:val="ListParagraph"/>
        <w:numPr>
          <w:ilvl w:val="1"/>
          <w:numId w:val="1"/>
        </w:numPr>
        <w:spacing w:after="0" w:line="240" w:lineRule="auto"/>
        <w:ind w:left="810"/>
        <w:jc w:val="both"/>
        <w:rPr>
          <w:rFonts w:ascii="Times New Roman" w:hAnsi="Times New Roman" w:cs="Times New Roman"/>
          <w:sz w:val="24"/>
          <w:szCs w:val="24"/>
          <w:lang w:val="sv-SE"/>
        </w:rPr>
      </w:pPr>
      <w:r w:rsidRPr="00827D65">
        <w:rPr>
          <w:rFonts w:ascii="Times New Roman" w:hAnsi="Times New Roman" w:cs="Times New Roman"/>
          <w:sz w:val="24"/>
          <w:szCs w:val="24"/>
          <w:lang w:val="sv-SE"/>
        </w:rPr>
        <w:t>Merencanakan model pembelajaran yang akan diterapkan dalam proses pembelajaran dikelas.</w:t>
      </w:r>
    </w:p>
    <w:p w:rsidR="00E62CC2" w:rsidRPr="00827D65" w:rsidRDefault="00E62CC2" w:rsidP="00827D65">
      <w:pPr>
        <w:pStyle w:val="ListParagraph"/>
        <w:numPr>
          <w:ilvl w:val="1"/>
          <w:numId w:val="1"/>
        </w:numPr>
        <w:spacing w:after="0" w:line="240" w:lineRule="auto"/>
        <w:ind w:left="810"/>
        <w:jc w:val="both"/>
        <w:rPr>
          <w:rFonts w:ascii="Times New Roman" w:hAnsi="Times New Roman" w:cs="Times New Roman"/>
          <w:sz w:val="24"/>
          <w:szCs w:val="24"/>
          <w:lang w:val="sv-SE"/>
        </w:rPr>
      </w:pPr>
      <w:r w:rsidRPr="00827D65">
        <w:rPr>
          <w:rFonts w:ascii="Times New Roman" w:hAnsi="Times New Roman" w:cs="Times New Roman"/>
          <w:sz w:val="24"/>
          <w:szCs w:val="24"/>
          <w:lang w:val="sv-SE"/>
        </w:rPr>
        <w:t xml:space="preserve">Menentukan konsep yang akan di ajarkan </w:t>
      </w:r>
    </w:p>
    <w:p w:rsidR="00E62CC2" w:rsidRPr="00827D65" w:rsidRDefault="00E62CC2" w:rsidP="00827D65">
      <w:pPr>
        <w:pStyle w:val="ListParagraph"/>
        <w:numPr>
          <w:ilvl w:val="1"/>
          <w:numId w:val="1"/>
        </w:numPr>
        <w:spacing w:after="0" w:line="240" w:lineRule="auto"/>
        <w:ind w:left="810"/>
        <w:jc w:val="both"/>
        <w:rPr>
          <w:rFonts w:ascii="Times New Roman" w:hAnsi="Times New Roman" w:cs="Times New Roman"/>
          <w:sz w:val="24"/>
          <w:szCs w:val="24"/>
          <w:lang w:val="sv-SE"/>
        </w:rPr>
      </w:pPr>
      <w:r w:rsidRPr="00827D65">
        <w:rPr>
          <w:rFonts w:ascii="Times New Roman" w:hAnsi="Times New Roman" w:cs="Times New Roman"/>
          <w:sz w:val="24"/>
          <w:szCs w:val="24"/>
          <w:lang w:val="sv-SE"/>
        </w:rPr>
        <w:t>Mengembangkan rancangan pembelajaran</w:t>
      </w:r>
    </w:p>
    <w:p w:rsidR="00E62CC2" w:rsidRPr="00827D65" w:rsidRDefault="00E62CC2" w:rsidP="00827D65">
      <w:pPr>
        <w:pStyle w:val="ListParagraph"/>
        <w:numPr>
          <w:ilvl w:val="1"/>
          <w:numId w:val="1"/>
        </w:numPr>
        <w:spacing w:after="0" w:line="240" w:lineRule="auto"/>
        <w:ind w:left="810"/>
        <w:jc w:val="both"/>
        <w:rPr>
          <w:rFonts w:ascii="Times New Roman" w:hAnsi="Times New Roman" w:cs="Times New Roman"/>
          <w:sz w:val="24"/>
          <w:szCs w:val="24"/>
          <w:lang w:val="sv-SE"/>
        </w:rPr>
      </w:pPr>
      <w:r w:rsidRPr="00827D65">
        <w:rPr>
          <w:rFonts w:ascii="Times New Roman" w:hAnsi="Times New Roman" w:cs="Times New Roman"/>
          <w:sz w:val="24"/>
          <w:szCs w:val="24"/>
          <w:lang w:val="sv-SE"/>
        </w:rPr>
        <w:t>Menyusun sumber belajar</w:t>
      </w:r>
    </w:p>
    <w:p w:rsidR="00E62CC2" w:rsidRDefault="00E62CC2" w:rsidP="00E62CC2">
      <w:pPr>
        <w:spacing w:after="0" w:line="240" w:lineRule="auto"/>
        <w:jc w:val="both"/>
        <w:rPr>
          <w:rFonts w:ascii="Times New Roman" w:hAnsi="Times New Roman" w:cs="Times New Roman"/>
          <w:b/>
          <w:bCs/>
          <w:sz w:val="24"/>
          <w:szCs w:val="24"/>
          <w:u w:val="single"/>
        </w:rPr>
      </w:pPr>
    </w:p>
    <w:p w:rsidR="00E62CC2" w:rsidRPr="00383B87" w:rsidRDefault="00E62CC2" w:rsidP="00E62CC2">
      <w:pPr>
        <w:spacing w:after="0" w:line="240" w:lineRule="auto"/>
        <w:jc w:val="both"/>
        <w:rPr>
          <w:rFonts w:ascii="Times New Roman" w:hAnsi="Times New Roman" w:cs="Times New Roman"/>
          <w:b/>
          <w:bCs/>
          <w:sz w:val="24"/>
          <w:szCs w:val="24"/>
          <w:u w:val="single"/>
          <w:lang w:val="sv-SE"/>
        </w:rPr>
      </w:pPr>
      <w:r w:rsidRPr="00383B87">
        <w:rPr>
          <w:rFonts w:ascii="Times New Roman" w:hAnsi="Times New Roman" w:cs="Times New Roman"/>
          <w:b/>
          <w:bCs/>
          <w:sz w:val="24"/>
          <w:szCs w:val="24"/>
          <w:u w:val="single"/>
          <w:lang w:val="sv-SE"/>
        </w:rPr>
        <w:t>Pelaksanaan.</w:t>
      </w:r>
    </w:p>
    <w:p w:rsidR="00E62CC2" w:rsidRPr="00383B87" w:rsidRDefault="00E62CC2" w:rsidP="00E62CC2">
      <w:pPr>
        <w:spacing w:after="0" w:line="240" w:lineRule="auto"/>
        <w:ind w:firstLine="720"/>
        <w:jc w:val="both"/>
        <w:rPr>
          <w:rFonts w:ascii="Times New Roman" w:hAnsi="Times New Roman" w:cs="Times New Roman"/>
          <w:bCs/>
          <w:sz w:val="24"/>
          <w:szCs w:val="24"/>
          <w:lang w:val="sv-SE"/>
        </w:rPr>
      </w:pPr>
      <w:r w:rsidRPr="00383B87">
        <w:rPr>
          <w:rFonts w:ascii="Times New Roman" w:hAnsi="Times New Roman" w:cs="Times New Roman"/>
          <w:bCs/>
          <w:sz w:val="24"/>
          <w:szCs w:val="24"/>
          <w:lang w:val="sv-SE"/>
        </w:rPr>
        <w:t>Pelaksanaan tindakan di antaranya adalah:</w:t>
      </w:r>
    </w:p>
    <w:p w:rsidR="00E62CC2" w:rsidRPr="00383B87" w:rsidRDefault="00E62CC2" w:rsidP="00E62CC2">
      <w:pPr>
        <w:spacing w:after="0" w:line="240" w:lineRule="auto"/>
        <w:ind w:left="720" w:hanging="302"/>
        <w:jc w:val="both"/>
        <w:rPr>
          <w:rFonts w:ascii="Times New Roman" w:hAnsi="Times New Roman" w:cs="Times New Roman"/>
          <w:bCs/>
          <w:sz w:val="24"/>
          <w:szCs w:val="24"/>
          <w:lang w:val="sv-SE"/>
        </w:rPr>
      </w:pPr>
      <w:r w:rsidRPr="00383B87">
        <w:rPr>
          <w:rFonts w:ascii="Times New Roman" w:hAnsi="Times New Roman" w:cs="Times New Roman"/>
          <w:bCs/>
          <w:sz w:val="24"/>
          <w:szCs w:val="24"/>
          <w:lang w:val="sv-SE"/>
        </w:rPr>
        <w:t>a. Guru memberikan materi pelajaran yang sesuai dengan materi yang telah disiapkan.</w:t>
      </w:r>
    </w:p>
    <w:p w:rsidR="00E62CC2" w:rsidRPr="00383B87" w:rsidRDefault="00E62CC2" w:rsidP="00E62CC2">
      <w:pPr>
        <w:spacing w:after="0" w:line="240" w:lineRule="auto"/>
        <w:ind w:left="720" w:hanging="302"/>
        <w:jc w:val="both"/>
        <w:rPr>
          <w:rFonts w:ascii="Times New Roman" w:hAnsi="Times New Roman" w:cs="Times New Roman"/>
          <w:bCs/>
          <w:sz w:val="24"/>
          <w:szCs w:val="24"/>
          <w:lang w:val="sv-SE"/>
        </w:rPr>
      </w:pPr>
      <w:r w:rsidRPr="00383B87">
        <w:rPr>
          <w:rFonts w:ascii="Times New Roman" w:hAnsi="Times New Roman" w:cs="Times New Roman"/>
          <w:bCs/>
          <w:sz w:val="24"/>
          <w:szCs w:val="24"/>
          <w:lang w:val="sv-SE"/>
        </w:rPr>
        <w:t>b. Guru mengadakan kegiatan belajar mengajar dengan menggunakan model PAIKEM</w:t>
      </w:r>
    </w:p>
    <w:p w:rsidR="00E62CC2" w:rsidRPr="00383B87" w:rsidRDefault="00E62CC2" w:rsidP="00E62CC2">
      <w:pPr>
        <w:spacing w:after="0" w:line="240" w:lineRule="auto"/>
        <w:ind w:left="720" w:hanging="302"/>
        <w:jc w:val="both"/>
        <w:rPr>
          <w:rFonts w:ascii="Times New Roman" w:hAnsi="Times New Roman" w:cs="Times New Roman"/>
          <w:bCs/>
          <w:sz w:val="24"/>
          <w:szCs w:val="24"/>
          <w:lang w:val="sv-SE"/>
        </w:rPr>
      </w:pPr>
      <w:r w:rsidRPr="00383B87">
        <w:rPr>
          <w:rFonts w:ascii="Times New Roman" w:hAnsi="Times New Roman" w:cs="Times New Roman"/>
          <w:bCs/>
          <w:sz w:val="24"/>
          <w:szCs w:val="24"/>
          <w:lang w:val="sv-SE"/>
        </w:rPr>
        <w:t>c. Guru memberikan tes diakhir tahap</w:t>
      </w:r>
    </w:p>
    <w:p w:rsidR="00E62CC2" w:rsidRDefault="00E62CC2" w:rsidP="00E62CC2">
      <w:pPr>
        <w:spacing w:after="0" w:line="240" w:lineRule="auto"/>
        <w:jc w:val="both"/>
        <w:rPr>
          <w:rFonts w:ascii="Times New Roman" w:hAnsi="Times New Roman" w:cs="Times New Roman"/>
          <w:b/>
          <w:bCs/>
          <w:sz w:val="24"/>
          <w:szCs w:val="24"/>
          <w:u w:val="single"/>
        </w:rPr>
      </w:pPr>
    </w:p>
    <w:p w:rsidR="00E62CC2" w:rsidRPr="00827D65" w:rsidRDefault="00E62CC2" w:rsidP="00E62CC2">
      <w:pPr>
        <w:spacing w:after="0" w:line="240" w:lineRule="auto"/>
        <w:jc w:val="both"/>
        <w:rPr>
          <w:rFonts w:ascii="Times New Roman" w:hAnsi="Times New Roman" w:cs="Times New Roman"/>
          <w:b/>
          <w:bCs/>
          <w:sz w:val="24"/>
          <w:szCs w:val="24"/>
          <w:u w:val="single"/>
          <w:lang w:val="en-US"/>
        </w:rPr>
      </w:pPr>
      <w:r w:rsidRPr="00383B87">
        <w:rPr>
          <w:rFonts w:ascii="Times New Roman" w:hAnsi="Times New Roman" w:cs="Times New Roman"/>
          <w:b/>
          <w:bCs/>
          <w:sz w:val="24"/>
          <w:szCs w:val="24"/>
          <w:u w:val="single"/>
          <w:lang w:val="sv-SE"/>
        </w:rPr>
        <w:t>Pengamatan</w:t>
      </w:r>
    </w:p>
    <w:p w:rsidR="00E62CC2" w:rsidRPr="00383B87" w:rsidRDefault="00E62CC2" w:rsidP="00E62CC2">
      <w:pPr>
        <w:spacing w:after="0" w:line="240" w:lineRule="auto"/>
        <w:ind w:firstLine="720"/>
        <w:jc w:val="both"/>
        <w:rPr>
          <w:rFonts w:ascii="Times New Roman" w:hAnsi="Times New Roman" w:cs="Times New Roman"/>
          <w:bCs/>
          <w:sz w:val="24"/>
          <w:szCs w:val="24"/>
          <w:lang w:val="sv-SE"/>
        </w:rPr>
      </w:pPr>
      <w:r w:rsidRPr="00383B87">
        <w:rPr>
          <w:rFonts w:ascii="Times New Roman" w:hAnsi="Times New Roman" w:cs="Times New Roman"/>
          <w:bCs/>
          <w:sz w:val="24"/>
          <w:szCs w:val="24"/>
          <w:lang w:val="sv-SE"/>
        </w:rPr>
        <w:t>Pengamatatan, diantaranya dalah:</w:t>
      </w:r>
    </w:p>
    <w:p w:rsidR="00E62CC2" w:rsidRPr="00383B87" w:rsidRDefault="00E62CC2" w:rsidP="00E62CC2">
      <w:pPr>
        <w:spacing w:after="0" w:line="240" w:lineRule="auto"/>
        <w:ind w:left="720" w:hanging="302"/>
        <w:jc w:val="both"/>
        <w:rPr>
          <w:rFonts w:ascii="Times New Roman" w:hAnsi="Times New Roman" w:cs="Times New Roman"/>
          <w:bCs/>
          <w:sz w:val="24"/>
          <w:szCs w:val="24"/>
          <w:lang w:val="sv-SE"/>
        </w:rPr>
      </w:pPr>
      <w:r w:rsidRPr="00383B87">
        <w:rPr>
          <w:rFonts w:ascii="Times New Roman" w:hAnsi="Times New Roman" w:cs="Times New Roman"/>
          <w:bCs/>
          <w:sz w:val="24"/>
          <w:szCs w:val="24"/>
          <w:lang w:val="sv-SE"/>
        </w:rPr>
        <w:t>a. Melakukan observasi, dengan mencatat kegiatan belajar mengajar dengan menggunakan model PAIKEM.</w:t>
      </w:r>
    </w:p>
    <w:p w:rsidR="00E62CC2" w:rsidRDefault="00E62CC2" w:rsidP="00E62CC2">
      <w:pPr>
        <w:spacing w:after="0" w:line="240" w:lineRule="auto"/>
        <w:ind w:left="720" w:hanging="302"/>
        <w:jc w:val="both"/>
        <w:rPr>
          <w:rFonts w:ascii="Times New Roman" w:hAnsi="Times New Roman" w:cs="Times New Roman"/>
          <w:bCs/>
          <w:sz w:val="24"/>
          <w:szCs w:val="24"/>
        </w:rPr>
      </w:pPr>
      <w:r w:rsidRPr="00383B87">
        <w:rPr>
          <w:rFonts w:ascii="Times New Roman" w:hAnsi="Times New Roman" w:cs="Times New Roman"/>
          <w:bCs/>
          <w:sz w:val="24"/>
          <w:szCs w:val="24"/>
          <w:lang w:val="sv-SE"/>
        </w:rPr>
        <w:t>b. Menilai hasil tindakan yang telah dilakukan</w:t>
      </w:r>
    </w:p>
    <w:p w:rsidR="00E62CC2" w:rsidRPr="00A2460A" w:rsidRDefault="00E62CC2" w:rsidP="00E62CC2">
      <w:pPr>
        <w:spacing w:after="0" w:line="240" w:lineRule="auto"/>
        <w:ind w:left="720" w:hanging="302"/>
        <w:jc w:val="both"/>
        <w:rPr>
          <w:rFonts w:ascii="Times New Roman" w:hAnsi="Times New Roman" w:cs="Times New Roman"/>
          <w:bCs/>
          <w:sz w:val="24"/>
          <w:szCs w:val="24"/>
        </w:rPr>
      </w:pPr>
    </w:p>
    <w:p w:rsidR="00E62CC2" w:rsidRPr="00827D65" w:rsidRDefault="00E62CC2" w:rsidP="00827D65">
      <w:pPr>
        <w:spacing w:after="0" w:line="240" w:lineRule="auto"/>
        <w:jc w:val="both"/>
        <w:rPr>
          <w:rFonts w:ascii="Times New Roman" w:hAnsi="Times New Roman" w:cs="Times New Roman"/>
          <w:b/>
          <w:bCs/>
          <w:sz w:val="24"/>
          <w:szCs w:val="24"/>
          <w:u w:val="single"/>
          <w:lang w:val="sv-SE"/>
        </w:rPr>
      </w:pPr>
      <w:r w:rsidRPr="00383B87">
        <w:rPr>
          <w:rFonts w:ascii="Times New Roman" w:hAnsi="Times New Roman" w:cs="Times New Roman"/>
          <w:b/>
          <w:bCs/>
          <w:sz w:val="24"/>
          <w:szCs w:val="24"/>
          <w:u w:val="single"/>
          <w:lang w:val="sv-SE"/>
        </w:rPr>
        <w:t>Refleksi</w:t>
      </w:r>
    </w:p>
    <w:p w:rsidR="00E62CC2" w:rsidRPr="00383B87" w:rsidRDefault="00E62CC2" w:rsidP="00E62CC2">
      <w:pPr>
        <w:spacing w:after="0" w:line="240" w:lineRule="auto"/>
        <w:ind w:firstLine="720"/>
        <w:jc w:val="both"/>
        <w:rPr>
          <w:rFonts w:ascii="Times New Roman" w:hAnsi="Times New Roman" w:cs="Times New Roman"/>
          <w:bCs/>
          <w:sz w:val="24"/>
          <w:szCs w:val="24"/>
          <w:lang w:val="sv-SE"/>
        </w:rPr>
      </w:pPr>
      <w:r w:rsidRPr="00383B87">
        <w:rPr>
          <w:rFonts w:ascii="Times New Roman" w:hAnsi="Times New Roman" w:cs="Times New Roman"/>
          <w:bCs/>
          <w:sz w:val="24"/>
          <w:szCs w:val="24"/>
          <w:lang w:val="sv-SE"/>
        </w:rPr>
        <w:t>Tahap refleksi, diantaranya adalah:</w:t>
      </w:r>
    </w:p>
    <w:p w:rsidR="00E62CC2" w:rsidRPr="00383B87" w:rsidRDefault="00E62CC2" w:rsidP="00E62CC2">
      <w:pPr>
        <w:spacing w:after="0" w:line="240" w:lineRule="auto"/>
        <w:ind w:left="418"/>
        <w:jc w:val="both"/>
        <w:rPr>
          <w:rFonts w:ascii="Times New Roman" w:hAnsi="Times New Roman" w:cs="Times New Roman"/>
          <w:bCs/>
          <w:sz w:val="24"/>
          <w:szCs w:val="24"/>
          <w:lang w:val="sv-SE"/>
        </w:rPr>
      </w:pPr>
      <w:r w:rsidRPr="00383B87">
        <w:rPr>
          <w:rFonts w:ascii="Times New Roman" w:hAnsi="Times New Roman" w:cs="Times New Roman"/>
          <w:bCs/>
          <w:sz w:val="24"/>
          <w:szCs w:val="24"/>
          <w:lang w:val="sv-SE"/>
        </w:rPr>
        <w:t>a. Menganalisis data pada siklus .</w:t>
      </w:r>
    </w:p>
    <w:p w:rsidR="00E62CC2" w:rsidRPr="00383B87" w:rsidRDefault="00E62CC2" w:rsidP="00E62CC2">
      <w:pPr>
        <w:spacing w:after="0" w:line="240" w:lineRule="auto"/>
        <w:ind w:left="418"/>
        <w:jc w:val="both"/>
        <w:rPr>
          <w:rFonts w:ascii="Times New Roman" w:hAnsi="Times New Roman" w:cs="Times New Roman"/>
          <w:bCs/>
          <w:sz w:val="24"/>
          <w:szCs w:val="24"/>
          <w:lang w:val="sv-SE"/>
        </w:rPr>
      </w:pPr>
      <w:r w:rsidRPr="00383B87">
        <w:rPr>
          <w:rFonts w:ascii="Times New Roman" w:hAnsi="Times New Roman" w:cs="Times New Roman"/>
          <w:bCs/>
          <w:sz w:val="24"/>
          <w:szCs w:val="24"/>
          <w:lang w:val="sv-SE"/>
        </w:rPr>
        <w:t>b. Melakukan evaluasi tindakan yang telah dilakukan.</w:t>
      </w:r>
    </w:p>
    <w:p w:rsidR="00E62CC2" w:rsidRPr="00383B87" w:rsidRDefault="00E62CC2" w:rsidP="00E62CC2">
      <w:pPr>
        <w:spacing w:after="0" w:line="240" w:lineRule="auto"/>
        <w:ind w:left="418"/>
        <w:jc w:val="both"/>
        <w:rPr>
          <w:rFonts w:ascii="Times New Roman" w:hAnsi="Times New Roman" w:cs="Times New Roman"/>
          <w:bCs/>
          <w:sz w:val="24"/>
          <w:szCs w:val="24"/>
          <w:lang w:val="sv-SE"/>
        </w:rPr>
      </w:pPr>
      <w:r w:rsidRPr="00383B87">
        <w:rPr>
          <w:rFonts w:ascii="Times New Roman" w:hAnsi="Times New Roman" w:cs="Times New Roman"/>
          <w:bCs/>
          <w:sz w:val="24"/>
          <w:szCs w:val="24"/>
          <w:lang w:val="sv-SE"/>
        </w:rPr>
        <w:t xml:space="preserve">c. Menarik kesimpulan. </w:t>
      </w:r>
    </w:p>
    <w:p w:rsidR="00E62CC2" w:rsidRDefault="00E62CC2" w:rsidP="00E62CC2">
      <w:pPr>
        <w:spacing w:after="0" w:line="240" w:lineRule="auto"/>
        <w:jc w:val="both"/>
        <w:rPr>
          <w:rFonts w:ascii="Times New Roman" w:hAnsi="Times New Roman" w:cs="Times New Roman"/>
          <w:sz w:val="24"/>
          <w:szCs w:val="24"/>
        </w:rPr>
      </w:pPr>
      <w:r w:rsidRPr="00383B87">
        <w:rPr>
          <w:rFonts w:ascii="Times New Roman" w:hAnsi="Times New Roman" w:cs="Times New Roman"/>
          <w:sz w:val="24"/>
          <w:szCs w:val="24"/>
          <w:lang w:val="es-ES"/>
        </w:rPr>
        <w:tab/>
      </w:r>
    </w:p>
    <w:p w:rsidR="00E62CC2" w:rsidRPr="00383B87" w:rsidRDefault="00E62CC2" w:rsidP="00E62CC2">
      <w:pPr>
        <w:spacing w:after="0" w:line="240" w:lineRule="auto"/>
        <w:jc w:val="both"/>
        <w:rPr>
          <w:rFonts w:ascii="Times New Roman" w:hAnsi="Times New Roman" w:cs="Times New Roman"/>
          <w:sz w:val="24"/>
          <w:szCs w:val="24"/>
          <w:lang w:val="es-ES"/>
        </w:rPr>
      </w:pPr>
      <w:r w:rsidRPr="00383B87">
        <w:rPr>
          <w:rFonts w:ascii="Times New Roman" w:hAnsi="Times New Roman" w:cs="Times New Roman"/>
          <w:sz w:val="24"/>
          <w:szCs w:val="24"/>
          <w:lang w:val="es-ES"/>
        </w:rPr>
        <w:t>“Populasi adalah keseluruhan subjek penelitian”(Arikunto,  2006:130)</w:t>
      </w:r>
    </w:p>
    <w:p w:rsidR="00E62CC2" w:rsidRPr="00383B87" w:rsidRDefault="00E62CC2" w:rsidP="00E62CC2">
      <w:pPr>
        <w:spacing w:after="0" w:line="240" w:lineRule="auto"/>
        <w:jc w:val="both"/>
        <w:rPr>
          <w:rFonts w:ascii="Times New Roman" w:hAnsi="Times New Roman" w:cs="Times New Roman"/>
          <w:sz w:val="24"/>
          <w:szCs w:val="24"/>
          <w:lang w:val="es-ES"/>
        </w:rPr>
      </w:pPr>
      <w:r w:rsidRPr="00383B87">
        <w:rPr>
          <w:rFonts w:ascii="Times New Roman" w:hAnsi="Times New Roman" w:cs="Times New Roman"/>
          <w:sz w:val="24"/>
          <w:szCs w:val="24"/>
          <w:lang w:val="es-ES"/>
        </w:rPr>
        <w:t xml:space="preserve">Populasi pada penelitian ini adalah siswa Kelas XI SMA Negeri 3 Padangsidimpuan yang terdiri dari </w:t>
      </w:r>
      <w:r w:rsidRPr="00383B87">
        <w:rPr>
          <w:rFonts w:ascii="Times New Roman" w:hAnsi="Times New Roman" w:cs="Times New Roman"/>
          <w:sz w:val="24"/>
          <w:szCs w:val="24"/>
        </w:rPr>
        <w:t>3</w:t>
      </w:r>
      <w:r w:rsidRPr="00383B87">
        <w:rPr>
          <w:rFonts w:ascii="Times New Roman" w:hAnsi="Times New Roman" w:cs="Times New Roman"/>
          <w:sz w:val="24"/>
          <w:szCs w:val="24"/>
          <w:lang w:val="es-ES"/>
        </w:rPr>
        <w:t xml:space="preserve"> (</w:t>
      </w:r>
      <w:r w:rsidRPr="00383B87">
        <w:rPr>
          <w:rFonts w:ascii="Times New Roman" w:hAnsi="Times New Roman" w:cs="Times New Roman"/>
          <w:sz w:val="24"/>
          <w:szCs w:val="24"/>
        </w:rPr>
        <w:t>tiga</w:t>
      </w:r>
      <w:r w:rsidRPr="00383B87">
        <w:rPr>
          <w:rFonts w:ascii="Times New Roman" w:hAnsi="Times New Roman" w:cs="Times New Roman"/>
          <w:sz w:val="24"/>
          <w:szCs w:val="24"/>
          <w:lang w:val="es-ES"/>
        </w:rPr>
        <w:t>) kelas.</w:t>
      </w:r>
    </w:p>
    <w:p w:rsidR="00E62CC2" w:rsidRDefault="00E62CC2" w:rsidP="00E62CC2">
      <w:pPr>
        <w:spacing w:after="0" w:line="240" w:lineRule="auto"/>
        <w:jc w:val="both"/>
        <w:rPr>
          <w:rFonts w:ascii="Times New Roman" w:hAnsi="Times New Roman" w:cs="Times New Roman"/>
          <w:sz w:val="24"/>
          <w:szCs w:val="24"/>
        </w:rPr>
      </w:pPr>
      <w:r w:rsidRPr="00383B87">
        <w:rPr>
          <w:rFonts w:ascii="Times New Roman" w:hAnsi="Times New Roman" w:cs="Times New Roman"/>
          <w:sz w:val="24"/>
          <w:szCs w:val="24"/>
          <w:lang w:val="es-ES"/>
        </w:rPr>
        <w:tab/>
      </w:r>
      <w:r w:rsidRPr="00383B87">
        <w:rPr>
          <w:rFonts w:ascii="Times New Roman" w:hAnsi="Times New Roman" w:cs="Times New Roman"/>
          <w:sz w:val="24"/>
          <w:szCs w:val="24"/>
          <w:lang w:val="sv-SE"/>
        </w:rPr>
        <w:t xml:space="preserve">Teknik pengambilan sampel menggunakan teknik sampel bertujuan </w:t>
      </w:r>
      <w:r w:rsidRPr="00383B87">
        <w:rPr>
          <w:rFonts w:ascii="Times New Roman" w:hAnsi="Times New Roman" w:cs="Times New Roman"/>
          <w:i/>
          <w:sz w:val="24"/>
          <w:szCs w:val="24"/>
          <w:lang w:val="sv-SE"/>
        </w:rPr>
        <w:t>(purposive sampl),</w:t>
      </w:r>
      <w:r w:rsidRPr="00383B87">
        <w:rPr>
          <w:rFonts w:ascii="Times New Roman" w:hAnsi="Times New Roman" w:cs="Times New Roman"/>
          <w:sz w:val="24"/>
          <w:szCs w:val="24"/>
          <w:lang w:val="sv-SE"/>
        </w:rPr>
        <w:t xml:space="preserve"> hal ini berdasarkan pertimbangan bahwa penelitian yang dilakukan berupa penelitian tindakan kelas </w:t>
      </w:r>
      <w:r w:rsidRPr="00383B87">
        <w:rPr>
          <w:rFonts w:ascii="Times New Roman" w:hAnsi="Times New Roman" w:cs="Times New Roman"/>
          <w:i/>
          <w:sz w:val="24"/>
          <w:szCs w:val="24"/>
          <w:lang w:val="sv-SE"/>
        </w:rPr>
        <w:t>(classroom action research)</w:t>
      </w:r>
      <w:r w:rsidRPr="00383B87">
        <w:rPr>
          <w:rFonts w:ascii="Times New Roman" w:hAnsi="Times New Roman" w:cs="Times New Roman"/>
          <w:sz w:val="24"/>
          <w:szCs w:val="24"/>
          <w:lang w:val="sv-SE"/>
        </w:rPr>
        <w:t>, yaitu bertujuan untuk menerapkan model pembelajaran PAIKEM</w:t>
      </w:r>
      <w:r w:rsidRPr="00383B87">
        <w:rPr>
          <w:rFonts w:ascii="Times New Roman" w:hAnsi="Times New Roman" w:cs="Times New Roman"/>
          <w:i/>
          <w:sz w:val="24"/>
          <w:szCs w:val="24"/>
          <w:lang w:val="sv-SE"/>
        </w:rPr>
        <w:t>.</w:t>
      </w:r>
      <w:r w:rsidRPr="00383B87">
        <w:rPr>
          <w:rFonts w:ascii="Times New Roman" w:hAnsi="Times New Roman" w:cs="Times New Roman"/>
          <w:sz w:val="24"/>
          <w:szCs w:val="24"/>
          <w:lang w:val="sv-SE"/>
        </w:rPr>
        <w:t xml:space="preserve"> Hal ini searah dengan pandangan Muslich yang menyatakan bahwa, Penelitian Tindakan Kelas (PTK) adalah untuk memperbaiki dan meningkatkan kualitas pembelajaran di sekolah. Dengan demikian sampel yang digunakan dalam penelitian ini cukup di ambil dari 1 (satu) unit saja, karena sifat-sifat yang ada pada unit tersebut sama dengan sifat keseluruhan sampel dalam populasi yang terbesar (Arikunto, S. 2006:131-132). Jadi dalam penelitian ini sampel yang diambil hanya 1 (satu) kelas saja yaitu Kelas XI</w:t>
      </w:r>
      <w:r w:rsidRPr="00383B87">
        <w:rPr>
          <w:rFonts w:ascii="Times New Roman" w:hAnsi="Times New Roman" w:cs="Times New Roman"/>
          <w:sz w:val="24"/>
          <w:szCs w:val="24"/>
          <w:vertAlign w:val="subscript"/>
          <w:lang w:val="sv-SE"/>
        </w:rPr>
        <w:t xml:space="preserve">1 </w:t>
      </w:r>
      <w:r w:rsidRPr="00383B87">
        <w:rPr>
          <w:rFonts w:ascii="Times New Roman" w:hAnsi="Times New Roman" w:cs="Times New Roman"/>
          <w:sz w:val="24"/>
          <w:szCs w:val="24"/>
          <w:lang w:val="sv-SE"/>
        </w:rPr>
        <w:t xml:space="preserve">dengan jumlah siswa sebanyak </w:t>
      </w:r>
      <w:r w:rsidRPr="00383B87">
        <w:rPr>
          <w:rFonts w:ascii="Times New Roman" w:hAnsi="Times New Roman" w:cs="Times New Roman"/>
          <w:sz w:val="24"/>
          <w:szCs w:val="24"/>
        </w:rPr>
        <w:t>28</w:t>
      </w:r>
      <w:r w:rsidRPr="00383B87">
        <w:rPr>
          <w:rFonts w:ascii="Times New Roman" w:hAnsi="Times New Roman" w:cs="Times New Roman"/>
          <w:sz w:val="24"/>
          <w:szCs w:val="24"/>
          <w:lang w:val="sv-SE"/>
        </w:rPr>
        <w:t xml:space="preserve"> orang.</w:t>
      </w:r>
    </w:p>
    <w:p w:rsidR="00E62CC2" w:rsidRPr="00A2460A" w:rsidRDefault="00E62CC2" w:rsidP="00E62CC2">
      <w:pPr>
        <w:spacing w:after="0" w:line="240" w:lineRule="auto"/>
        <w:jc w:val="both"/>
        <w:rPr>
          <w:rFonts w:ascii="Times New Roman" w:hAnsi="Times New Roman" w:cs="Times New Roman"/>
          <w:sz w:val="24"/>
          <w:szCs w:val="24"/>
        </w:rPr>
      </w:pPr>
    </w:p>
    <w:p w:rsidR="00E62CC2" w:rsidRPr="00827D65" w:rsidRDefault="00E62CC2" w:rsidP="00E62CC2">
      <w:pPr>
        <w:spacing w:after="0" w:line="240" w:lineRule="auto"/>
        <w:jc w:val="both"/>
        <w:rPr>
          <w:rFonts w:ascii="Times New Roman" w:hAnsi="Times New Roman" w:cs="Times New Roman"/>
          <w:b/>
          <w:bCs/>
          <w:sz w:val="24"/>
          <w:szCs w:val="24"/>
          <w:lang w:val="en-US"/>
        </w:rPr>
      </w:pPr>
      <w:r w:rsidRPr="00383B87">
        <w:rPr>
          <w:rFonts w:ascii="Times New Roman" w:hAnsi="Times New Roman" w:cs="Times New Roman"/>
          <w:b/>
          <w:bCs/>
          <w:sz w:val="24"/>
          <w:szCs w:val="24"/>
          <w:lang w:val="sv-SE"/>
        </w:rPr>
        <w:t>Teknik Pengumpulan Data</w:t>
      </w:r>
    </w:p>
    <w:p w:rsidR="00E62CC2" w:rsidRPr="00383B87" w:rsidRDefault="00E62CC2" w:rsidP="00E62CC2">
      <w:pPr>
        <w:spacing w:after="0" w:line="240" w:lineRule="auto"/>
        <w:ind w:firstLine="540"/>
        <w:jc w:val="both"/>
        <w:rPr>
          <w:rFonts w:ascii="Times New Roman" w:hAnsi="Times New Roman" w:cs="Times New Roman"/>
          <w:sz w:val="24"/>
          <w:szCs w:val="24"/>
          <w:lang w:val="sv-SE"/>
        </w:rPr>
      </w:pPr>
      <w:r w:rsidRPr="00383B87">
        <w:rPr>
          <w:rFonts w:ascii="Times New Roman" w:hAnsi="Times New Roman" w:cs="Times New Roman"/>
          <w:sz w:val="24"/>
          <w:szCs w:val="24"/>
          <w:lang w:val="sv-SE"/>
        </w:rPr>
        <w:t xml:space="preserve">Sesuai dengan variabel penelitian yang telah disebutkan sebelumnya, maka ada 4 (empat) jenis data yang dikumpulkan dalam penelitian ini. </w:t>
      </w:r>
      <w:r w:rsidRPr="00383B87">
        <w:rPr>
          <w:rFonts w:ascii="Times New Roman" w:hAnsi="Times New Roman" w:cs="Times New Roman"/>
          <w:sz w:val="24"/>
          <w:szCs w:val="24"/>
        </w:rPr>
        <w:t>Keempat jenis data tersebut adalah :</w:t>
      </w:r>
    </w:p>
    <w:p w:rsidR="00E62CC2" w:rsidRPr="00383B87" w:rsidRDefault="00E62CC2" w:rsidP="00E62CC2">
      <w:pPr>
        <w:numPr>
          <w:ilvl w:val="0"/>
          <w:numId w:val="5"/>
        </w:numPr>
        <w:tabs>
          <w:tab w:val="clear" w:pos="1287"/>
        </w:tabs>
        <w:spacing w:after="0" w:line="240" w:lineRule="auto"/>
        <w:ind w:left="720" w:hanging="180"/>
        <w:jc w:val="both"/>
        <w:rPr>
          <w:rFonts w:ascii="Times New Roman" w:hAnsi="Times New Roman" w:cs="Times New Roman"/>
          <w:sz w:val="24"/>
          <w:szCs w:val="24"/>
        </w:rPr>
      </w:pPr>
      <w:r w:rsidRPr="00383B87">
        <w:rPr>
          <w:rFonts w:ascii="Times New Roman" w:hAnsi="Times New Roman" w:cs="Times New Roman"/>
          <w:sz w:val="24"/>
          <w:szCs w:val="24"/>
        </w:rPr>
        <w:t xml:space="preserve">Data hasil belajar Fisika setiap selesai satu siklus penerapan model pembelajaran </w:t>
      </w:r>
      <w:r w:rsidRPr="00383B87">
        <w:rPr>
          <w:rFonts w:ascii="Times New Roman" w:hAnsi="Times New Roman" w:cs="Times New Roman"/>
          <w:iCs/>
          <w:sz w:val="24"/>
          <w:szCs w:val="24"/>
        </w:rPr>
        <w:t>PAIKEM</w:t>
      </w:r>
      <w:r w:rsidRPr="00383B87">
        <w:rPr>
          <w:rFonts w:ascii="Times New Roman" w:hAnsi="Times New Roman" w:cs="Times New Roman"/>
          <w:sz w:val="24"/>
          <w:szCs w:val="24"/>
        </w:rPr>
        <w:t xml:space="preserve"> dikumpulkan dengan menggunakan Tes Pemahaman konsep Suhu dan Kalor (TPKSK).</w:t>
      </w:r>
    </w:p>
    <w:p w:rsidR="00E62CC2" w:rsidRPr="00383B87" w:rsidRDefault="00E62CC2" w:rsidP="00E62CC2">
      <w:pPr>
        <w:numPr>
          <w:ilvl w:val="0"/>
          <w:numId w:val="5"/>
        </w:numPr>
        <w:tabs>
          <w:tab w:val="clear" w:pos="1287"/>
        </w:tabs>
        <w:spacing w:after="0" w:line="240" w:lineRule="auto"/>
        <w:ind w:left="720" w:hanging="180"/>
        <w:jc w:val="both"/>
        <w:rPr>
          <w:rFonts w:ascii="Times New Roman" w:hAnsi="Times New Roman" w:cs="Times New Roman"/>
          <w:sz w:val="24"/>
          <w:szCs w:val="24"/>
        </w:rPr>
      </w:pPr>
      <w:r w:rsidRPr="00383B87">
        <w:rPr>
          <w:rFonts w:ascii="Times New Roman" w:hAnsi="Times New Roman" w:cs="Times New Roman"/>
          <w:sz w:val="24"/>
          <w:szCs w:val="24"/>
        </w:rPr>
        <w:t xml:space="preserve">Data tanggapan siswa terhadap pembelajaran dengan penerapan model pembelajaran </w:t>
      </w:r>
      <w:r w:rsidRPr="00383B87">
        <w:rPr>
          <w:rFonts w:ascii="Times New Roman" w:hAnsi="Times New Roman" w:cs="Times New Roman"/>
          <w:iCs/>
          <w:sz w:val="24"/>
          <w:szCs w:val="24"/>
        </w:rPr>
        <w:t>PAIKEM</w:t>
      </w:r>
      <w:r w:rsidRPr="00383B87">
        <w:rPr>
          <w:rFonts w:ascii="Times New Roman" w:hAnsi="Times New Roman" w:cs="Times New Roman"/>
          <w:sz w:val="24"/>
          <w:szCs w:val="24"/>
        </w:rPr>
        <w:t xml:space="preserve"> didapat dari LWS.</w:t>
      </w:r>
    </w:p>
    <w:p w:rsidR="00E62CC2" w:rsidRPr="00383B87" w:rsidRDefault="00E62CC2" w:rsidP="00E62CC2">
      <w:pPr>
        <w:spacing w:after="0" w:line="240" w:lineRule="auto"/>
        <w:jc w:val="both"/>
        <w:rPr>
          <w:rFonts w:ascii="Times New Roman" w:hAnsi="Times New Roman" w:cs="Times New Roman"/>
          <w:sz w:val="24"/>
          <w:szCs w:val="24"/>
          <w:lang w:val="sv-SE"/>
        </w:rPr>
      </w:pPr>
      <w:r w:rsidRPr="00383B87">
        <w:rPr>
          <w:rFonts w:ascii="Times New Roman" w:hAnsi="Times New Roman" w:cs="Times New Roman"/>
          <w:sz w:val="24"/>
          <w:szCs w:val="24"/>
          <w:lang w:val="sv-SE"/>
        </w:rPr>
        <w:lastRenderedPageBreak/>
        <w:tab/>
        <w:t>Pelaksanaan penelitian ini adalah upaya peneliti untuk mencari cara pemecahan masalah sesuai dengan yang telah dituliskan pada rumusan masalah penelitian sebelumnya. Dengan demikian ada beberapa tindakan kelas yang akan dilakukan oleh peneliti untuk pemecahan masalah penelitian ini, seperti: (1). Perencanaan (2). Pelaksanaan (3). Pengamatan (4). refleksi.</w:t>
      </w:r>
    </w:p>
    <w:p w:rsidR="00E62CC2" w:rsidRDefault="00E62CC2" w:rsidP="00E62CC2">
      <w:pPr>
        <w:spacing w:after="0" w:line="240" w:lineRule="auto"/>
        <w:jc w:val="both"/>
        <w:rPr>
          <w:rFonts w:ascii="Times New Roman" w:hAnsi="Times New Roman" w:cs="Times New Roman"/>
          <w:sz w:val="24"/>
          <w:szCs w:val="24"/>
        </w:rPr>
      </w:pPr>
      <w:r w:rsidRPr="00383B87">
        <w:rPr>
          <w:rFonts w:ascii="Times New Roman" w:hAnsi="Times New Roman" w:cs="Times New Roman"/>
          <w:b/>
          <w:bCs/>
          <w:sz w:val="24"/>
          <w:szCs w:val="24"/>
          <w:lang w:val="sv-SE"/>
        </w:rPr>
        <w:tab/>
      </w:r>
      <w:r w:rsidRPr="00383B87">
        <w:rPr>
          <w:rFonts w:ascii="Times New Roman" w:hAnsi="Times New Roman" w:cs="Times New Roman"/>
          <w:sz w:val="24"/>
          <w:szCs w:val="24"/>
          <w:lang w:val="sv-SE"/>
        </w:rPr>
        <w:t>Pengumpulan data penelitian ini menggunakan 4 (empat) alat penelitian, yaitu:  TPK</w:t>
      </w:r>
      <w:r w:rsidRPr="00383B87">
        <w:rPr>
          <w:rFonts w:ascii="Times New Roman" w:hAnsi="Times New Roman" w:cs="Times New Roman"/>
          <w:sz w:val="24"/>
          <w:szCs w:val="24"/>
        </w:rPr>
        <w:t>S</w:t>
      </w:r>
      <w:r w:rsidRPr="00383B87">
        <w:rPr>
          <w:rFonts w:ascii="Times New Roman" w:hAnsi="Times New Roman" w:cs="Times New Roman"/>
          <w:sz w:val="24"/>
          <w:szCs w:val="24"/>
          <w:lang w:val="sv-SE"/>
        </w:rPr>
        <w:t>K</w:t>
      </w:r>
      <w:r w:rsidRPr="00383B87">
        <w:rPr>
          <w:rFonts w:ascii="Times New Roman" w:hAnsi="Times New Roman" w:cs="Times New Roman"/>
          <w:sz w:val="24"/>
          <w:szCs w:val="24"/>
        </w:rPr>
        <w:t xml:space="preserve"> </w:t>
      </w:r>
      <w:r w:rsidRPr="00383B87">
        <w:rPr>
          <w:rFonts w:ascii="Times New Roman" w:hAnsi="Times New Roman" w:cs="Times New Roman"/>
          <w:sz w:val="24"/>
          <w:szCs w:val="24"/>
          <w:lang w:val="sv-SE"/>
        </w:rPr>
        <w:t>dan LWS.</w:t>
      </w:r>
    </w:p>
    <w:p w:rsidR="00E62CC2" w:rsidRPr="00A2460A" w:rsidRDefault="00E62CC2" w:rsidP="00E62CC2">
      <w:pPr>
        <w:spacing w:after="0" w:line="240" w:lineRule="auto"/>
        <w:jc w:val="both"/>
        <w:rPr>
          <w:rFonts w:ascii="Times New Roman" w:hAnsi="Times New Roman" w:cs="Times New Roman"/>
          <w:sz w:val="24"/>
          <w:szCs w:val="24"/>
        </w:rPr>
      </w:pPr>
    </w:p>
    <w:p w:rsidR="00E62CC2" w:rsidRPr="00827D65" w:rsidRDefault="00E62CC2" w:rsidP="00E62CC2">
      <w:pPr>
        <w:spacing w:after="0" w:line="240" w:lineRule="auto"/>
        <w:jc w:val="both"/>
        <w:rPr>
          <w:rFonts w:ascii="Times New Roman" w:hAnsi="Times New Roman" w:cs="Times New Roman"/>
          <w:b/>
          <w:bCs/>
          <w:sz w:val="24"/>
          <w:szCs w:val="24"/>
          <w:lang w:val="en-US"/>
        </w:rPr>
      </w:pPr>
      <w:r w:rsidRPr="00383B87">
        <w:rPr>
          <w:rFonts w:ascii="Times New Roman" w:hAnsi="Times New Roman" w:cs="Times New Roman"/>
          <w:b/>
          <w:bCs/>
          <w:sz w:val="24"/>
          <w:szCs w:val="24"/>
          <w:lang w:val="sv-SE"/>
        </w:rPr>
        <w:t>Parameter Pengamatan</w:t>
      </w:r>
    </w:p>
    <w:p w:rsidR="00E62CC2" w:rsidRPr="00383B87" w:rsidRDefault="00E62CC2" w:rsidP="00E62CC2">
      <w:pPr>
        <w:numPr>
          <w:ilvl w:val="0"/>
          <w:numId w:val="8"/>
        </w:numPr>
        <w:tabs>
          <w:tab w:val="clear" w:pos="720"/>
          <w:tab w:val="num" w:pos="360"/>
        </w:tabs>
        <w:spacing w:after="0" w:line="240" w:lineRule="auto"/>
        <w:ind w:left="360"/>
        <w:jc w:val="both"/>
        <w:rPr>
          <w:rFonts w:ascii="Times New Roman" w:hAnsi="Times New Roman" w:cs="Times New Roman"/>
          <w:sz w:val="24"/>
          <w:szCs w:val="24"/>
          <w:lang w:val="sv-SE"/>
        </w:rPr>
      </w:pPr>
      <w:r w:rsidRPr="00383B87">
        <w:rPr>
          <w:rFonts w:ascii="Times New Roman" w:hAnsi="Times New Roman" w:cs="Times New Roman"/>
          <w:sz w:val="24"/>
          <w:szCs w:val="24"/>
          <w:lang w:val="sv-SE"/>
        </w:rPr>
        <w:t>Secara Kuantitatif</w:t>
      </w:r>
    </w:p>
    <w:p w:rsidR="00E62CC2" w:rsidRPr="00383B87" w:rsidRDefault="00E62CC2" w:rsidP="00827D65">
      <w:pPr>
        <w:spacing w:after="0" w:line="240" w:lineRule="auto"/>
        <w:ind w:firstLine="720"/>
        <w:jc w:val="both"/>
        <w:rPr>
          <w:rFonts w:ascii="Times New Roman" w:hAnsi="Times New Roman" w:cs="Times New Roman"/>
          <w:sz w:val="24"/>
          <w:szCs w:val="24"/>
        </w:rPr>
      </w:pPr>
      <w:r w:rsidRPr="00383B87">
        <w:rPr>
          <w:rFonts w:ascii="Times New Roman" w:hAnsi="Times New Roman" w:cs="Times New Roman"/>
          <w:sz w:val="24"/>
          <w:szCs w:val="24"/>
          <w:lang w:val="sv-SE"/>
        </w:rPr>
        <w:t xml:space="preserve">Kriteria keberhasilan hasil belajar ditentukan dengan cara melihat adanya peningkatan persentase siswa yang tuntas belajar yaitu persentase siswa yang tuntas pada siklus II lebih dari persentase siswa yang tuntas pada siklus I. Siswa dikatakan tuntas belajar jika mendapatkan skor ≥ </w:t>
      </w:r>
      <w:r w:rsidRPr="00383B87">
        <w:rPr>
          <w:rFonts w:ascii="Times New Roman" w:hAnsi="Times New Roman" w:cs="Times New Roman"/>
          <w:sz w:val="24"/>
          <w:szCs w:val="24"/>
        </w:rPr>
        <w:t>75</w:t>
      </w:r>
      <w:r w:rsidRPr="00383B87">
        <w:rPr>
          <w:rFonts w:ascii="Times New Roman" w:hAnsi="Times New Roman" w:cs="Times New Roman"/>
          <w:sz w:val="24"/>
          <w:szCs w:val="24"/>
          <w:lang w:val="sv-SE"/>
        </w:rPr>
        <w:t>. Perhitungan persentase siswa yang tuntas belajar sebagai berikut :</w:t>
      </w:r>
    </w:p>
    <w:p w:rsidR="00E62CC2" w:rsidRPr="00383B87" w:rsidRDefault="00E62CC2" w:rsidP="00827D65">
      <w:pPr>
        <w:spacing w:after="0" w:line="240" w:lineRule="auto"/>
        <w:ind w:firstLine="336"/>
        <w:jc w:val="both"/>
        <w:rPr>
          <w:rFonts w:ascii="Times New Roman" w:hAnsi="Times New Roman" w:cs="Times New Roman"/>
          <w:sz w:val="24"/>
          <w:szCs w:val="24"/>
        </w:rPr>
      </w:pPr>
      <w:r w:rsidRPr="00383B87">
        <w:rPr>
          <w:rFonts w:ascii="Times New Roman" w:hAnsi="Times New Roman" w:cs="Times New Roman"/>
          <w:sz w:val="24"/>
          <w:szCs w:val="24"/>
          <w:lang w:val="sv-SE"/>
        </w:rPr>
        <w:t>Perhitungan persentase sebagai berikut:</w:t>
      </w:r>
    </w:p>
    <w:p w:rsidR="00E62CC2" w:rsidRPr="00383B87" w:rsidRDefault="00E62CC2" w:rsidP="00E62CC2">
      <w:pPr>
        <w:spacing w:after="0" w:line="240" w:lineRule="auto"/>
        <w:ind w:left="360" w:firstLine="720"/>
        <w:jc w:val="both"/>
        <w:rPr>
          <w:rFonts w:ascii="Times New Roman" w:hAnsi="Times New Roman" w:cs="Times New Roman"/>
          <w:sz w:val="24"/>
          <w:szCs w:val="24"/>
          <w:lang w:val="es-ES"/>
        </w:rPr>
      </w:pPr>
      <w:r w:rsidRPr="00383B87">
        <w:rPr>
          <w:rFonts w:ascii="Times New Roman" w:hAnsi="Times New Roman" w:cs="Times New Roman"/>
          <w:position w:val="-24"/>
          <w:sz w:val="24"/>
          <w:szCs w:val="24"/>
          <w:lang w:val="es-ES"/>
        </w:rPr>
        <w:object w:dxaOrig="14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15pt;height:31pt" o:ole="">
            <v:imagedata r:id="rId13" o:title=""/>
          </v:shape>
          <o:OLEObject Type="Embed" ProgID="Equation.3" ShapeID="_x0000_i1025" DrawAspect="Content" ObjectID="_1653215168" r:id="rId14"/>
        </w:object>
      </w:r>
    </w:p>
    <w:p w:rsidR="00E62CC2" w:rsidRPr="00383B87" w:rsidRDefault="00E62CC2" w:rsidP="00E62CC2">
      <w:pPr>
        <w:spacing w:after="0" w:line="240" w:lineRule="auto"/>
        <w:rPr>
          <w:rFonts w:ascii="Times New Roman" w:hAnsi="Times New Roman" w:cs="Times New Roman"/>
          <w:sz w:val="24"/>
          <w:szCs w:val="24"/>
          <w:lang w:val="sv-SE"/>
        </w:rPr>
      </w:pPr>
      <w:r w:rsidRPr="00383B87">
        <w:rPr>
          <w:rFonts w:ascii="Times New Roman" w:hAnsi="Times New Roman" w:cs="Times New Roman"/>
          <w:sz w:val="24"/>
          <w:szCs w:val="24"/>
          <w:lang w:val="sv-SE"/>
        </w:rPr>
        <w:t>Keterangan :</w:t>
      </w:r>
    </w:p>
    <w:p w:rsidR="00E62CC2" w:rsidRPr="00383B87" w:rsidRDefault="00E62CC2" w:rsidP="00E62CC2">
      <w:pPr>
        <w:tabs>
          <w:tab w:val="left" w:pos="851"/>
          <w:tab w:val="left" w:pos="1134"/>
        </w:tabs>
        <w:spacing w:after="0" w:line="240" w:lineRule="auto"/>
        <w:ind w:left="360" w:firstLine="32"/>
        <w:jc w:val="both"/>
        <w:rPr>
          <w:rFonts w:ascii="Times New Roman" w:hAnsi="Times New Roman" w:cs="Times New Roman"/>
          <w:sz w:val="24"/>
          <w:szCs w:val="24"/>
          <w:lang w:val="sv-SE"/>
        </w:rPr>
      </w:pPr>
      <w:r w:rsidRPr="00383B87">
        <w:rPr>
          <w:rFonts w:ascii="Times New Roman" w:hAnsi="Times New Roman" w:cs="Times New Roman"/>
          <w:sz w:val="24"/>
          <w:szCs w:val="24"/>
          <w:lang w:val="sv-SE"/>
        </w:rPr>
        <w:t xml:space="preserve">P </w:t>
      </w:r>
      <w:r w:rsidRPr="00383B87">
        <w:rPr>
          <w:rFonts w:ascii="Times New Roman" w:hAnsi="Times New Roman" w:cs="Times New Roman"/>
          <w:sz w:val="24"/>
          <w:szCs w:val="24"/>
        </w:rPr>
        <w:tab/>
      </w:r>
      <w:r w:rsidRPr="00383B87">
        <w:rPr>
          <w:rFonts w:ascii="Times New Roman" w:hAnsi="Times New Roman" w:cs="Times New Roman"/>
          <w:sz w:val="24"/>
          <w:szCs w:val="24"/>
          <w:lang w:val="sv-SE"/>
        </w:rPr>
        <w:t xml:space="preserve">= </w:t>
      </w:r>
      <w:r w:rsidRPr="00383B87">
        <w:rPr>
          <w:rFonts w:ascii="Times New Roman" w:hAnsi="Times New Roman" w:cs="Times New Roman"/>
          <w:sz w:val="24"/>
          <w:szCs w:val="24"/>
        </w:rPr>
        <w:tab/>
      </w:r>
      <w:r w:rsidRPr="00383B87">
        <w:rPr>
          <w:rFonts w:ascii="Times New Roman" w:hAnsi="Times New Roman" w:cs="Times New Roman"/>
          <w:sz w:val="24"/>
          <w:szCs w:val="24"/>
          <w:lang w:val="sv-SE"/>
        </w:rPr>
        <w:t>persentase perolehan nilai dalam kategori</w:t>
      </w:r>
    </w:p>
    <w:p w:rsidR="00E62CC2" w:rsidRPr="00383B87" w:rsidRDefault="00E62CC2" w:rsidP="00E62CC2">
      <w:pPr>
        <w:tabs>
          <w:tab w:val="left" w:pos="851"/>
          <w:tab w:val="left" w:pos="1134"/>
        </w:tabs>
        <w:spacing w:after="0" w:line="240" w:lineRule="auto"/>
        <w:ind w:left="360" w:firstLine="32"/>
        <w:jc w:val="both"/>
        <w:rPr>
          <w:rFonts w:ascii="Times New Roman" w:hAnsi="Times New Roman" w:cs="Times New Roman"/>
          <w:sz w:val="24"/>
          <w:szCs w:val="24"/>
          <w:lang w:val="sv-SE"/>
        </w:rPr>
      </w:pPr>
      <w:r w:rsidRPr="00383B87">
        <w:rPr>
          <w:rFonts w:ascii="Times New Roman" w:hAnsi="Times New Roman" w:cs="Times New Roman"/>
          <w:sz w:val="24"/>
          <w:szCs w:val="24"/>
          <w:lang w:val="sv-SE"/>
        </w:rPr>
        <w:t>F</w:t>
      </w:r>
      <w:r w:rsidRPr="00383B87">
        <w:rPr>
          <w:rFonts w:ascii="Times New Roman" w:hAnsi="Times New Roman" w:cs="Times New Roman"/>
          <w:sz w:val="24"/>
          <w:szCs w:val="24"/>
        </w:rPr>
        <w:tab/>
      </w:r>
      <w:r w:rsidRPr="00383B87">
        <w:rPr>
          <w:rFonts w:ascii="Times New Roman" w:hAnsi="Times New Roman" w:cs="Times New Roman"/>
          <w:sz w:val="24"/>
          <w:szCs w:val="24"/>
          <w:lang w:val="sv-SE"/>
        </w:rPr>
        <w:t xml:space="preserve">= </w:t>
      </w:r>
      <w:r w:rsidRPr="00383B87">
        <w:rPr>
          <w:rFonts w:ascii="Times New Roman" w:hAnsi="Times New Roman" w:cs="Times New Roman"/>
          <w:sz w:val="24"/>
          <w:szCs w:val="24"/>
        </w:rPr>
        <w:tab/>
      </w:r>
      <w:r w:rsidRPr="00383B87">
        <w:rPr>
          <w:rFonts w:ascii="Times New Roman" w:hAnsi="Times New Roman" w:cs="Times New Roman"/>
          <w:sz w:val="24"/>
          <w:szCs w:val="24"/>
          <w:lang w:val="sv-SE"/>
        </w:rPr>
        <w:t>banyak siswa yang memperoleh nilai dalam kategori</w:t>
      </w:r>
    </w:p>
    <w:p w:rsidR="00E62CC2" w:rsidRPr="00383B87" w:rsidRDefault="00E62CC2" w:rsidP="00E62CC2">
      <w:pPr>
        <w:tabs>
          <w:tab w:val="left" w:pos="851"/>
          <w:tab w:val="left" w:pos="1134"/>
        </w:tabs>
        <w:spacing w:after="0" w:line="240" w:lineRule="auto"/>
        <w:ind w:left="360" w:firstLine="32"/>
        <w:jc w:val="both"/>
        <w:rPr>
          <w:rFonts w:ascii="Times New Roman" w:hAnsi="Times New Roman" w:cs="Times New Roman"/>
          <w:sz w:val="24"/>
          <w:szCs w:val="24"/>
          <w:lang w:val="sv-SE"/>
        </w:rPr>
      </w:pPr>
      <w:r w:rsidRPr="00383B87">
        <w:rPr>
          <w:rFonts w:ascii="Times New Roman" w:hAnsi="Times New Roman" w:cs="Times New Roman"/>
          <w:sz w:val="24"/>
          <w:szCs w:val="24"/>
          <w:lang w:val="sv-SE"/>
        </w:rPr>
        <w:t xml:space="preserve">N </w:t>
      </w:r>
      <w:r w:rsidRPr="00383B87">
        <w:rPr>
          <w:rFonts w:ascii="Times New Roman" w:hAnsi="Times New Roman" w:cs="Times New Roman"/>
          <w:sz w:val="24"/>
          <w:szCs w:val="24"/>
        </w:rPr>
        <w:tab/>
      </w:r>
      <w:r w:rsidRPr="00383B87">
        <w:rPr>
          <w:rFonts w:ascii="Times New Roman" w:hAnsi="Times New Roman" w:cs="Times New Roman"/>
          <w:sz w:val="24"/>
          <w:szCs w:val="24"/>
          <w:lang w:val="sv-SE"/>
        </w:rPr>
        <w:t xml:space="preserve">= </w:t>
      </w:r>
      <w:r w:rsidRPr="00383B87">
        <w:rPr>
          <w:rFonts w:ascii="Times New Roman" w:hAnsi="Times New Roman" w:cs="Times New Roman"/>
          <w:sz w:val="24"/>
          <w:szCs w:val="24"/>
        </w:rPr>
        <w:tab/>
      </w:r>
      <w:r w:rsidRPr="00383B87">
        <w:rPr>
          <w:rFonts w:ascii="Times New Roman" w:hAnsi="Times New Roman" w:cs="Times New Roman"/>
          <w:sz w:val="24"/>
          <w:szCs w:val="24"/>
          <w:lang w:val="sv-SE"/>
        </w:rPr>
        <w:t>banyak siswa keseluruhan</w:t>
      </w:r>
    </w:p>
    <w:p w:rsidR="00E62CC2" w:rsidRDefault="00E62CC2" w:rsidP="00827D65">
      <w:pPr>
        <w:spacing w:after="0" w:line="240" w:lineRule="auto"/>
        <w:ind w:firstLine="720"/>
        <w:jc w:val="both"/>
        <w:rPr>
          <w:rFonts w:ascii="Times New Roman" w:hAnsi="Times New Roman" w:cs="Times New Roman"/>
          <w:sz w:val="24"/>
          <w:szCs w:val="24"/>
          <w:lang w:val="sv-SE"/>
        </w:rPr>
      </w:pPr>
      <w:r w:rsidRPr="00383B87">
        <w:rPr>
          <w:rFonts w:ascii="Times New Roman" w:hAnsi="Times New Roman" w:cs="Times New Roman"/>
          <w:sz w:val="24"/>
          <w:szCs w:val="24"/>
          <w:lang w:val="sv-SE"/>
        </w:rPr>
        <w:t xml:space="preserve">Pembelajaran dikatakan berhasil apabila siswa yang memenuhi kriteria ketuntasan belajar secara klasikal yaitu ≥ </w:t>
      </w:r>
      <w:r w:rsidRPr="00383B87">
        <w:rPr>
          <w:rFonts w:ascii="Times New Roman" w:hAnsi="Times New Roman" w:cs="Times New Roman"/>
          <w:sz w:val="24"/>
          <w:szCs w:val="24"/>
        </w:rPr>
        <w:t>65</w:t>
      </w:r>
      <w:r w:rsidRPr="00383B87">
        <w:rPr>
          <w:rFonts w:ascii="Times New Roman" w:hAnsi="Times New Roman" w:cs="Times New Roman"/>
          <w:sz w:val="24"/>
          <w:szCs w:val="24"/>
          <w:lang w:val="sv-SE"/>
        </w:rPr>
        <w:t>% siswa.</w:t>
      </w:r>
    </w:p>
    <w:p w:rsidR="00E62CC2" w:rsidRPr="00383B87" w:rsidRDefault="00E62CC2" w:rsidP="00827D65">
      <w:pPr>
        <w:spacing w:after="0" w:line="240" w:lineRule="auto"/>
        <w:ind w:firstLine="720"/>
        <w:jc w:val="both"/>
        <w:rPr>
          <w:rFonts w:ascii="Times New Roman" w:hAnsi="Times New Roman" w:cs="Times New Roman"/>
          <w:sz w:val="24"/>
          <w:szCs w:val="24"/>
          <w:lang w:val="sv-SE"/>
        </w:rPr>
      </w:pPr>
      <w:r w:rsidRPr="00383B87">
        <w:rPr>
          <w:rFonts w:ascii="Times New Roman" w:hAnsi="Times New Roman" w:cs="Times New Roman"/>
          <w:sz w:val="24"/>
          <w:szCs w:val="24"/>
          <w:lang w:val="sv-SE"/>
        </w:rPr>
        <w:t>Kemudian peneliti menganalisis hasil kuantitatif dari siswa. Adapun yang diperoleh dari peneliti kemudian di koreksi dengan memberikan nilai. Setelah itu nilai direkap keseluruhannya, untuk dihitung nilai rata-rata.</w:t>
      </w:r>
      <w:r w:rsidRPr="00383B87">
        <w:rPr>
          <w:rFonts w:ascii="Times New Roman" w:hAnsi="Times New Roman" w:cs="Times New Roman"/>
          <w:sz w:val="24"/>
          <w:szCs w:val="24"/>
        </w:rPr>
        <w:t xml:space="preserve"> </w:t>
      </w:r>
      <w:r w:rsidRPr="00383B87">
        <w:rPr>
          <w:rFonts w:ascii="Times New Roman" w:hAnsi="Times New Roman" w:cs="Times New Roman"/>
          <w:sz w:val="24"/>
          <w:szCs w:val="24"/>
          <w:lang w:val="sv-SE"/>
        </w:rPr>
        <w:t xml:space="preserve">Rumus yang digunakan untuk menghitung adalah sebagai berikut: </w:t>
      </w:r>
    </w:p>
    <w:p w:rsidR="00E62CC2" w:rsidRPr="00383B87" w:rsidRDefault="00E62CC2" w:rsidP="00E62CC2">
      <w:pPr>
        <w:autoSpaceDE w:val="0"/>
        <w:autoSpaceDN w:val="0"/>
        <w:adjustRightInd w:val="0"/>
        <w:spacing w:after="0" w:line="240" w:lineRule="auto"/>
        <w:ind w:left="360" w:firstLine="720"/>
        <w:jc w:val="both"/>
        <w:rPr>
          <w:rFonts w:ascii="Times New Roman" w:hAnsi="Times New Roman" w:cs="Times New Roman"/>
          <w:sz w:val="24"/>
          <w:szCs w:val="24"/>
        </w:rPr>
      </w:pPr>
      <w:r w:rsidRPr="00383B87">
        <w:rPr>
          <w:rFonts w:ascii="Times New Roman" w:hAnsi="Times New Roman" w:cs="Times New Roman"/>
          <w:sz w:val="24"/>
          <w:szCs w:val="24"/>
          <w:lang w:val="sv-SE"/>
        </w:rPr>
        <w:t xml:space="preserve">NR = </w:t>
      </w:r>
      <m:oMath>
        <m:f>
          <m:fPr>
            <m:ctrlPr>
              <w:rPr>
                <w:rFonts w:ascii="Cambria Math" w:hAnsi="Cambria Math" w:cs="Times New Roman"/>
                <w:i/>
                <w:sz w:val="24"/>
                <w:szCs w:val="24"/>
                <w:lang w:val="sv-SE"/>
              </w:rPr>
            </m:ctrlPr>
          </m:fPr>
          <m:num>
            <m:r>
              <w:rPr>
                <w:rFonts w:ascii="Cambria Math" w:hAnsi="Cambria Math" w:cs="Times New Roman"/>
                <w:sz w:val="24"/>
                <w:szCs w:val="24"/>
                <w:lang w:val="sv-SE"/>
              </w:rPr>
              <m:t>NK</m:t>
            </m:r>
          </m:num>
          <m:den>
            <m:r>
              <w:rPr>
                <w:rFonts w:ascii="Cambria Math" w:hAnsi="Cambria Math" w:cs="Times New Roman"/>
                <w:sz w:val="24"/>
                <w:szCs w:val="24"/>
                <w:lang w:val="sv-SE"/>
              </w:rPr>
              <m:t>JS</m:t>
            </m:r>
          </m:den>
        </m:f>
      </m:oMath>
    </w:p>
    <w:p w:rsidR="00E62CC2" w:rsidRPr="00383B87" w:rsidRDefault="00E62CC2" w:rsidP="00E62CC2">
      <w:pPr>
        <w:autoSpaceDE w:val="0"/>
        <w:autoSpaceDN w:val="0"/>
        <w:adjustRightInd w:val="0"/>
        <w:spacing w:after="0" w:line="240" w:lineRule="auto"/>
        <w:ind w:left="360" w:firstLine="720"/>
        <w:jc w:val="both"/>
        <w:rPr>
          <w:rFonts w:ascii="Times New Roman" w:hAnsi="Times New Roman" w:cs="Times New Roman"/>
          <w:sz w:val="24"/>
          <w:szCs w:val="24"/>
          <w:lang w:val="sv-SE"/>
        </w:rPr>
      </w:pPr>
      <w:r w:rsidRPr="00383B87">
        <w:rPr>
          <w:rFonts w:ascii="Times New Roman" w:hAnsi="Times New Roman" w:cs="Times New Roman"/>
          <w:sz w:val="24"/>
          <w:szCs w:val="24"/>
          <w:lang w:val="sv-SE"/>
        </w:rPr>
        <w:t xml:space="preserve">Keterangan: </w:t>
      </w:r>
    </w:p>
    <w:p w:rsidR="00E62CC2" w:rsidRPr="00383B87" w:rsidRDefault="00E62CC2" w:rsidP="00E62CC2">
      <w:pPr>
        <w:autoSpaceDE w:val="0"/>
        <w:autoSpaceDN w:val="0"/>
        <w:adjustRightInd w:val="0"/>
        <w:spacing w:after="0" w:line="240" w:lineRule="auto"/>
        <w:ind w:left="360" w:firstLine="720"/>
        <w:jc w:val="both"/>
        <w:rPr>
          <w:rFonts w:ascii="Times New Roman" w:hAnsi="Times New Roman" w:cs="Times New Roman"/>
          <w:sz w:val="24"/>
          <w:szCs w:val="24"/>
          <w:lang w:val="sv-SE"/>
        </w:rPr>
      </w:pPr>
      <w:r w:rsidRPr="00383B87">
        <w:rPr>
          <w:rFonts w:ascii="Times New Roman" w:hAnsi="Times New Roman" w:cs="Times New Roman"/>
          <w:sz w:val="24"/>
          <w:szCs w:val="24"/>
          <w:lang w:val="sv-SE"/>
        </w:rPr>
        <w:t>NR = Nilai rata-rata</w:t>
      </w:r>
      <w:r w:rsidRPr="00383B87">
        <w:rPr>
          <w:rFonts w:ascii="Times New Roman" w:hAnsi="Times New Roman" w:cs="Times New Roman"/>
          <w:sz w:val="24"/>
          <w:szCs w:val="24"/>
          <w:lang w:val="sv-SE"/>
        </w:rPr>
        <w:tab/>
      </w:r>
      <w:r w:rsidRPr="00383B87">
        <w:rPr>
          <w:rFonts w:ascii="Times New Roman" w:hAnsi="Times New Roman" w:cs="Times New Roman"/>
          <w:sz w:val="24"/>
          <w:szCs w:val="24"/>
          <w:lang w:val="sv-SE"/>
        </w:rPr>
        <w:tab/>
      </w:r>
    </w:p>
    <w:p w:rsidR="00E62CC2" w:rsidRPr="00383B87" w:rsidRDefault="00E62CC2" w:rsidP="00E62CC2">
      <w:pPr>
        <w:autoSpaceDE w:val="0"/>
        <w:autoSpaceDN w:val="0"/>
        <w:adjustRightInd w:val="0"/>
        <w:spacing w:after="0" w:line="240" w:lineRule="auto"/>
        <w:ind w:left="360" w:firstLine="720"/>
        <w:jc w:val="both"/>
        <w:rPr>
          <w:rFonts w:ascii="Times New Roman" w:hAnsi="Times New Roman" w:cs="Times New Roman"/>
          <w:sz w:val="24"/>
          <w:szCs w:val="24"/>
          <w:lang w:val="sv-SE"/>
        </w:rPr>
      </w:pPr>
      <w:r w:rsidRPr="00383B87">
        <w:rPr>
          <w:rFonts w:ascii="Times New Roman" w:hAnsi="Times New Roman" w:cs="Times New Roman"/>
          <w:sz w:val="24"/>
          <w:szCs w:val="24"/>
          <w:lang w:val="sv-SE"/>
        </w:rPr>
        <w:t xml:space="preserve">NK = Nilai Komulatif </w:t>
      </w:r>
    </w:p>
    <w:p w:rsidR="00E62CC2" w:rsidRPr="00383B87" w:rsidRDefault="00E62CC2" w:rsidP="00E62CC2">
      <w:pPr>
        <w:autoSpaceDE w:val="0"/>
        <w:autoSpaceDN w:val="0"/>
        <w:adjustRightInd w:val="0"/>
        <w:spacing w:after="0" w:line="240" w:lineRule="auto"/>
        <w:ind w:left="360" w:firstLine="720"/>
        <w:jc w:val="both"/>
        <w:rPr>
          <w:rFonts w:ascii="Times New Roman" w:hAnsi="Times New Roman" w:cs="Times New Roman"/>
          <w:sz w:val="24"/>
          <w:szCs w:val="24"/>
          <w:lang w:val="sv-SE"/>
        </w:rPr>
      </w:pPr>
      <w:r w:rsidRPr="00383B87">
        <w:rPr>
          <w:rFonts w:ascii="Times New Roman" w:hAnsi="Times New Roman" w:cs="Times New Roman"/>
          <w:sz w:val="24"/>
          <w:szCs w:val="24"/>
          <w:lang w:val="sv-SE"/>
        </w:rPr>
        <w:t>JS = jumlah siswa</w:t>
      </w:r>
    </w:p>
    <w:p w:rsidR="00E62CC2" w:rsidRPr="00383B87" w:rsidRDefault="00E62CC2" w:rsidP="00E62CC2">
      <w:pPr>
        <w:numPr>
          <w:ilvl w:val="0"/>
          <w:numId w:val="8"/>
        </w:numPr>
        <w:spacing w:after="0" w:line="240" w:lineRule="auto"/>
        <w:jc w:val="both"/>
        <w:rPr>
          <w:rFonts w:ascii="Times New Roman" w:hAnsi="Times New Roman" w:cs="Times New Roman"/>
          <w:sz w:val="24"/>
          <w:szCs w:val="24"/>
          <w:lang w:val="sv-SE"/>
        </w:rPr>
      </w:pPr>
      <w:r w:rsidRPr="00383B87">
        <w:rPr>
          <w:rFonts w:ascii="Times New Roman" w:hAnsi="Times New Roman" w:cs="Times New Roman"/>
          <w:sz w:val="24"/>
          <w:szCs w:val="24"/>
          <w:lang w:val="sv-SE"/>
        </w:rPr>
        <w:t>Secara Kualitatif</w:t>
      </w:r>
    </w:p>
    <w:p w:rsidR="00E62CC2" w:rsidRPr="00383B87" w:rsidRDefault="00E62CC2" w:rsidP="00E62CC2">
      <w:pPr>
        <w:spacing w:after="0" w:line="240" w:lineRule="auto"/>
        <w:ind w:left="360" w:firstLine="720"/>
        <w:jc w:val="both"/>
        <w:rPr>
          <w:rFonts w:ascii="Times New Roman" w:hAnsi="Times New Roman" w:cs="Times New Roman"/>
          <w:sz w:val="24"/>
          <w:szCs w:val="24"/>
          <w:lang w:val="sv-SE"/>
        </w:rPr>
      </w:pPr>
      <w:r w:rsidRPr="00383B87">
        <w:rPr>
          <w:rFonts w:ascii="Times New Roman" w:hAnsi="Times New Roman" w:cs="Times New Roman"/>
          <w:sz w:val="24"/>
          <w:szCs w:val="24"/>
          <w:lang w:val="sv-SE"/>
        </w:rPr>
        <w:lastRenderedPageBreak/>
        <w:t xml:space="preserve">Data kualitatif ini diperoleh dari hasil observasi.Data observasi dianalisis untuk mengetahui perilaku belajar siswa selama proses pembelajaran berlangsung. </w:t>
      </w:r>
    </w:p>
    <w:p w:rsidR="00E62CC2" w:rsidRPr="00955B6C" w:rsidRDefault="00E62CC2" w:rsidP="00E62CC2">
      <w:pPr>
        <w:spacing w:after="0" w:line="240" w:lineRule="auto"/>
        <w:ind w:left="360" w:firstLine="720"/>
        <w:jc w:val="both"/>
        <w:rPr>
          <w:rFonts w:ascii="Times New Roman" w:hAnsi="Times New Roman" w:cs="Times New Roman"/>
          <w:sz w:val="24"/>
          <w:szCs w:val="24"/>
        </w:rPr>
      </w:pPr>
      <w:r w:rsidRPr="00383B87">
        <w:rPr>
          <w:rFonts w:ascii="Times New Roman" w:hAnsi="Times New Roman" w:cs="Times New Roman"/>
          <w:sz w:val="24"/>
          <w:szCs w:val="24"/>
          <w:lang w:val="es-ES"/>
        </w:rPr>
        <w:t>Analisis dilakukan dengan cara memadukan data secara keseluruhan. Analisis dan pendeskripsian data bertujuan untuk mengungkapkan semua perilaku siswa dan perubahannya selama proses</w:t>
      </w:r>
      <w:r w:rsidRPr="00955B6C">
        <w:rPr>
          <w:rFonts w:ascii="Times New Roman" w:hAnsi="Times New Roman" w:cs="Times New Roman"/>
          <w:sz w:val="24"/>
          <w:szCs w:val="24"/>
          <w:lang w:val="es-ES"/>
        </w:rPr>
        <w:t xml:space="preserve"> pembelajaran dari siklus I ke siklus berikutnya.</w:t>
      </w:r>
    </w:p>
    <w:p w:rsidR="00E62CC2" w:rsidRPr="00A2460A" w:rsidRDefault="00E62CC2" w:rsidP="00E62CC2">
      <w:pPr>
        <w:spacing w:after="0" w:line="240" w:lineRule="auto"/>
        <w:rPr>
          <w:rFonts w:ascii="Times New Roman" w:hAnsi="Times New Roman" w:cs="Times New Roman"/>
          <w:b/>
          <w:sz w:val="24"/>
          <w:szCs w:val="24"/>
        </w:rPr>
      </w:pPr>
    </w:p>
    <w:p w:rsidR="00E62CC2" w:rsidRPr="00827D65" w:rsidRDefault="00827D65" w:rsidP="00827D65">
      <w:pPr>
        <w:spacing w:after="0" w:line="240" w:lineRule="auto"/>
        <w:rPr>
          <w:rFonts w:ascii="Times New Roman" w:hAnsi="Times New Roman" w:cs="Times New Roman"/>
          <w:b/>
          <w:sz w:val="24"/>
          <w:szCs w:val="24"/>
          <w:lang w:val="sv-SE"/>
        </w:rPr>
      </w:pPr>
      <w:bookmarkStart w:id="0" w:name="_GoBack"/>
      <w:bookmarkEnd w:id="0"/>
      <w:r>
        <w:rPr>
          <w:rFonts w:ascii="Times New Roman" w:hAnsi="Times New Roman" w:cs="Times New Roman"/>
          <w:b/>
          <w:sz w:val="24"/>
          <w:szCs w:val="24"/>
          <w:lang w:val="sv-SE"/>
        </w:rPr>
        <w:t xml:space="preserve">BAB IV </w:t>
      </w:r>
      <w:r w:rsidR="00E62CC2" w:rsidRPr="00A67E15">
        <w:rPr>
          <w:rFonts w:ascii="Times New Roman" w:hAnsi="Times New Roman" w:cs="Times New Roman"/>
          <w:b/>
          <w:sz w:val="24"/>
          <w:szCs w:val="24"/>
          <w:lang w:val="sv-SE"/>
        </w:rPr>
        <w:t>HASIL PENELITIAN</w:t>
      </w:r>
    </w:p>
    <w:p w:rsidR="00E62CC2" w:rsidRPr="00A67E15" w:rsidRDefault="00E62CC2" w:rsidP="00827D65">
      <w:pPr>
        <w:spacing w:after="0" w:line="240" w:lineRule="auto"/>
        <w:ind w:firstLine="720"/>
        <w:jc w:val="both"/>
        <w:rPr>
          <w:rFonts w:ascii="Times New Roman" w:hAnsi="Times New Roman" w:cs="Times New Roman"/>
          <w:sz w:val="24"/>
          <w:szCs w:val="24"/>
        </w:rPr>
      </w:pPr>
      <w:r w:rsidRPr="00A67E15">
        <w:rPr>
          <w:rFonts w:ascii="Times New Roman" w:hAnsi="Times New Roman" w:cs="Times New Roman"/>
          <w:sz w:val="24"/>
          <w:szCs w:val="24"/>
        </w:rPr>
        <w:t>Deskripsi data yang disajikan dalam hasil penelitian ini terdiri dari pemahaman konsep dan hasil belajar fisika siswa dengan menggunakan Model Pembelajaran</w:t>
      </w:r>
      <w:r w:rsidRPr="00A67E15">
        <w:rPr>
          <w:rFonts w:ascii="Times New Roman" w:hAnsi="Times New Roman" w:cs="Times New Roman"/>
          <w:i/>
          <w:sz w:val="24"/>
          <w:szCs w:val="24"/>
        </w:rPr>
        <w:t xml:space="preserve"> </w:t>
      </w:r>
      <w:r w:rsidRPr="00A67E15">
        <w:rPr>
          <w:rFonts w:ascii="Times New Roman" w:hAnsi="Times New Roman" w:cs="Times New Roman"/>
          <w:sz w:val="24"/>
          <w:szCs w:val="24"/>
        </w:rPr>
        <w:t xml:space="preserve">PAIKEM pada kelas </w:t>
      </w:r>
      <m:oMath>
        <m:sSub>
          <m:sSubPr>
            <m:ctrlPr>
              <w:rPr>
                <w:rFonts w:ascii="Cambria Math" w:hAnsi="Cambria Math" w:cs="Times New Roman"/>
                <w:sz w:val="24"/>
                <w:szCs w:val="24"/>
              </w:rPr>
            </m:ctrlPr>
          </m:sSubPr>
          <m:e>
            <m:r>
              <m:rPr>
                <m:sty m:val="p"/>
              </m:rPr>
              <w:rPr>
                <w:rFonts w:ascii="Cambria Math" w:hAnsi="Cambria Math" w:cs="Times New Roman"/>
                <w:sz w:val="24"/>
                <w:szCs w:val="24"/>
              </w:rPr>
              <m:t>XI</m:t>
            </m:r>
          </m:e>
          <m:sub>
            <m:r>
              <m:rPr>
                <m:sty m:val="p"/>
              </m:rPr>
              <w:rPr>
                <w:rFonts w:ascii="Cambria Math" w:hAnsi="Cambria Math" w:cs="Times New Roman"/>
                <w:sz w:val="24"/>
                <w:szCs w:val="24"/>
              </w:rPr>
              <m:t>1</m:t>
            </m:r>
          </m:sub>
        </m:sSub>
      </m:oMath>
      <w:r w:rsidRPr="00A67E15">
        <w:rPr>
          <w:rFonts w:ascii="Times New Roman" w:hAnsi="Times New Roman" w:cs="Times New Roman"/>
          <w:sz w:val="24"/>
          <w:szCs w:val="24"/>
        </w:rPr>
        <w:t xml:space="preserve"> SMA Negeri 3 padangsidimpuan.</w:t>
      </w:r>
    </w:p>
    <w:p w:rsidR="00E62CC2" w:rsidRPr="00A67E15" w:rsidRDefault="00E62CC2" w:rsidP="00827D65">
      <w:pPr>
        <w:spacing w:after="0" w:line="240" w:lineRule="auto"/>
        <w:ind w:firstLine="720"/>
        <w:jc w:val="both"/>
        <w:rPr>
          <w:rFonts w:ascii="Times New Roman" w:hAnsi="Times New Roman" w:cs="Times New Roman"/>
          <w:sz w:val="24"/>
          <w:szCs w:val="24"/>
          <w:lang w:val="sv-SE"/>
        </w:rPr>
      </w:pPr>
      <w:r w:rsidRPr="00A67E15">
        <w:rPr>
          <w:rFonts w:ascii="Times New Roman" w:hAnsi="Times New Roman" w:cs="Times New Roman"/>
          <w:sz w:val="24"/>
          <w:szCs w:val="24"/>
          <w:lang w:val="sv-SE"/>
        </w:rPr>
        <w:t>Dalam hal ini, data dikumpulkan dari Lembar Wawancara Siswa (LWS). Uraian data untuk masing-masing variabel tersebut dapat dipaparkan sebagai berikut. Untuk LWS uraian data terlampir.</w:t>
      </w:r>
    </w:p>
    <w:p w:rsidR="00E62CC2" w:rsidRPr="00A67E15" w:rsidRDefault="00E62CC2" w:rsidP="00827D65">
      <w:pPr>
        <w:spacing w:after="0" w:line="240" w:lineRule="auto"/>
        <w:ind w:firstLine="720"/>
        <w:jc w:val="both"/>
        <w:rPr>
          <w:rFonts w:ascii="Times New Roman" w:hAnsi="Times New Roman" w:cs="Times New Roman"/>
          <w:sz w:val="24"/>
          <w:szCs w:val="24"/>
        </w:rPr>
      </w:pPr>
      <w:r w:rsidRPr="00A67E15">
        <w:rPr>
          <w:rFonts w:ascii="Times New Roman" w:hAnsi="Times New Roman" w:cs="Times New Roman"/>
          <w:sz w:val="24"/>
          <w:szCs w:val="24"/>
          <w:lang w:val="sv-SE"/>
        </w:rPr>
        <w:t xml:space="preserve">Data  Pemahaman konsep suhu dan kalor Fisika diperoleh dari alat pengumpul data TPKSK-1 yang diisi oleh </w:t>
      </w:r>
      <w:r w:rsidRPr="00A67E15">
        <w:rPr>
          <w:rFonts w:ascii="Times New Roman" w:hAnsi="Times New Roman" w:cs="Times New Roman"/>
          <w:sz w:val="24"/>
          <w:szCs w:val="24"/>
        </w:rPr>
        <w:t>28</w:t>
      </w:r>
      <w:r w:rsidRPr="00A67E15">
        <w:rPr>
          <w:rFonts w:ascii="Times New Roman" w:hAnsi="Times New Roman" w:cs="Times New Roman"/>
          <w:sz w:val="24"/>
          <w:szCs w:val="24"/>
          <w:lang w:val="sv-SE"/>
        </w:rPr>
        <w:t xml:space="preserve"> orang siswa. TPKSK-1 terdiri dari </w:t>
      </w:r>
      <w:r w:rsidRPr="00A67E15">
        <w:rPr>
          <w:rFonts w:ascii="Times New Roman" w:hAnsi="Times New Roman" w:cs="Times New Roman"/>
          <w:sz w:val="24"/>
          <w:szCs w:val="24"/>
        </w:rPr>
        <w:t>8</w:t>
      </w:r>
      <w:r w:rsidRPr="00A67E15">
        <w:rPr>
          <w:rFonts w:ascii="Times New Roman" w:hAnsi="Times New Roman" w:cs="Times New Roman"/>
          <w:sz w:val="24"/>
          <w:szCs w:val="24"/>
          <w:lang w:val="sv-SE"/>
        </w:rPr>
        <w:t xml:space="preserve"> soal berbentuk uraian objektif.  jumlah skor keseluruhan apabila jawaban siswa benar seluruhnya adalah 100. Maka nilai siswa adalah banyaknya skor yang diperoleh dibagi dengan jumlah skor benar keseluruhan dikali dengan 100%. Jadi jumlah skor akan sama dengan jumlah nilai yang diperoleh siswa. Hal ini berlaku untuk TPKSK-1 dan TPKSK-2. Skor untuk setiap soal dari </w:t>
      </w:r>
      <w:r w:rsidRPr="00A67E15">
        <w:rPr>
          <w:rFonts w:ascii="Times New Roman" w:hAnsi="Times New Roman" w:cs="Times New Roman"/>
          <w:sz w:val="24"/>
          <w:szCs w:val="24"/>
        </w:rPr>
        <w:t>N</w:t>
      </w:r>
      <w:r w:rsidRPr="00A67E15">
        <w:rPr>
          <w:rFonts w:ascii="Times New Roman" w:hAnsi="Times New Roman" w:cs="Times New Roman"/>
          <w:sz w:val="24"/>
          <w:szCs w:val="24"/>
          <w:lang w:val="sv-SE"/>
        </w:rPr>
        <w:t xml:space="preserve">o 1 sampai </w:t>
      </w:r>
      <w:r w:rsidRPr="00A67E15">
        <w:rPr>
          <w:rFonts w:ascii="Times New Roman" w:hAnsi="Times New Roman" w:cs="Times New Roman"/>
          <w:sz w:val="24"/>
          <w:szCs w:val="24"/>
        </w:rPr>
        <w:t>8</w:t>
      </w:r>
      <w:r w:rsidRPr="00A67E15">
        <w:rPr>
          <w:rFonts w:ascii="Times New Roman" w:hAnsi="Times New Roman" w:cs="Times New Roman"/>
          <w:sz w:val="24"/>
          <w:szCs w:val="24"/>
          <w:lang w:val="sv-SE"/>
        </w:rPr>
        <w:t xml:space="preserve"> dimuat dalam </w:t>
      </w:r>
      <w:r w:rsidRPr="00A67E15">
        <w:rPr>
          <w:rFonts w:ascii="Times New Roman" w:hAnsi="Times New Roman" w:cs="Times New Roman"/>
          <w:sz w:val="24"/>
          <w:szCs w:val="24"/>
        </w:rPr>
        <w:t xml:space="preserve"> </w:t>
      </w:r>
      <w:r w:rsidRPr="00A67E15">
        <w:rPr>
          <w:rFonts w:ascii="Times New Roman" w:hAnsi="Times New Roman" w:cs="Times New Roman"/>
          <w:sz w:val="24"/>
          <w:szCs w:val="24"/>
          <w:lang w:val="sv-SE"/>
        </w:rPr>
        <w:t xml:space="preserve">lampiran. Dari data diperoleh hasil belajar siklus I seperti pada </w:t>
      </w:r>
      <w:r w:rsidRPr="00A67E15">
        <w:rPr>
          <w:rFonts w:ascii="Times New Roman" w:hAnsi="Times New Roman" w:cs="Times New Roman"/>
          <w:sz w:val="24"/>
          <w:szCs w:val="24"/>
        </w:rPr>
        <w:t>Tabel 4.1</w:t>
      </w:r>
    </w:p>
    <w:p w:rsidR="00E62CC2" w:rsidRPr="00A67E15" w:rsidRDefault="00E62CC2" w:rsidP="00827D65">
      <w:pPr>
        <w:spacing w:after="0" w:line="240" w:lineRule="auto"/>
        <w:ind w:firstLine="720"/>
        <w:jc w:val="both"/>
        <w:rPr>
          <w:rFonts w:ascii="Times New Roman" w:hAnsi="Times New Roman" w:cs="Times New Roman"/>
          <w:sz w:val="24"/>
          <w:szCs w:val="24"/>
          <w:lang w:val="sv-SE"/>
        </w:rPr>
      </w:pPr>
      <w:r w:rsidRPr="00A67E15">
        <w:rPr>
          <w:rFonts w:ascii="Times New Roman" w:hAnsi="Times New Roman" w:cs="Times New Roman"/>
          <w:sz w:val="24"/>
          <w:szCs w:val="24"/>
          <w:lang w:val="sv-SE"/>
        </w:rPr>
        <w:t>Berdasarkan data tendensi sentral tes pemahaman konsep kalor siklus I  pada tabel 4.1</w:t>
      </w:r>
      <w:r w:rsidRPr="00A67E15">
        <w:rPr>
          <w:rFonts w:ascii="Times New Roman" w:hAnsi="Times New Roman" w:cs="Times New Roman"/>
          <w:sz w:val="24"/>
          <w:szCs w:val="24"/>
        </w:rPr>
        <w:t>.</w:t>
      </w:r>
      <w:r w:rsidRPr="00A67E15">
        <w:rPr>
          <w:rFonts w:ascii="Times New Roman" w:hAnsi="Times New Roman" w:cs="Times New Roman"/>
          <w:sz w:val="24"/>
          <w:szCs w:val="24"/>
          <w:lang w:val="sv-SE"/>
        </w:rPr>
        <w:t xml:space="preserve"> </w:t>
      </w:r>
    </w:p>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lang w:val="sv-SE"/>
        </w:rPr>
        <w:t>Tabel 4.</w:t>
      </w:r>
      <w:r w:rsidRPr="00A67E15">
        <w:rPr>
          <w:rFonts w:ascii="Times New Roman" w:hAnsi="Times New Roman" w:cs="Times New Roman"/>
          <w:sz w:val="24"/>
          <w:szCs w:val="24"/>
        </w:rPr>
        <w:t>1</w:t>
      </w:r>
    </w:p>
    <w:p w:rsidR="00E62CC2" w:rsidRPr="00A67E15" w:rsidRDefault="00E62CC2" w:rsidP="00E62CC2">
      <w:pPr>
        <w:spacing w:after="0" w:line="240" w:lineRule="auto"/>
        <w:jc w:val="both"/>
        <w:rPr>
          <w:rFonts w:ascii="Times New Roman" w:hAnsi="Times New Roman" w:cs="Times New Roman"/>
          <w:sz w:val="24"/>
          <w:szCs w:val="24"/>
          <w:lang w:val="sv-SE"/>
        </w:rPr>
      </w:pPr>
      <w:r w:rsidRPr="00A67E15">
        <w:rPr>
          <w:rFonts w:ascii="Times New Roman" w:hAnsi="Times New Roman" w:cs="Times New Roman"/>
          <w:sz w:val="24"/>
          <w:szCs w:val="24"/>
          <w:lang w:val="sv-SE"/>
        </w:rPr>
        <w:t>Distribusi Frekuensi Nilai Tes Pemahaman Konsep Kalor Siklus 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
        <w:gridCol w:w="1517"/>
        <w:gridCol w:w="1205"/>
        <w:gridCol w:w="1031"/>
      </w:tblGrid>
      <w:tr w:rsidR="00E62CC2" w:rsidRPr="00A67E15" w:rsidTr="00E62CC2">
        <w:trPr>
          <w:jc w:val="center"/>
        </w:trPr>
        <w:tc>
          <w:tcPr>
            <w:tcW w:w="993"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Nomor</w:t>
            </w:r>
          </w:p>
        </w:tc>
        <w:tc>
          <w:tcPr>
            <w:tcW w:w="2693"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Interval nilai</w:t>
            </w:r>
          </w:p>
        </w:tc>
        <w:tc>
          <w:tcPr>
            <w:tcW w:w="2321"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 xml:space="preserve">f </w:t>
            </w:r>
            <w:r w:rsidRPr="00A67E15">
              <w:rPr>
                <w:rFonts w:ascii="Times New Roman" w:hAnsi="Times New Roman" w:cs="Times New Roman"/>
                <w:sz w:val="24"/>
                <w:szCs w:val="24"/>
                <w:vertAlign w:val="subscript"/>
              </w:rPr>
              <w:t>absolut</w:t>
            </w:r>
            <w:r w:rsidRPr="00A67E15">
              <w:rPr>
                <w:rFonts w:ascii="Times New Roman" w:hAnsi="Times New Roman" w:cs="Times New Roman"/>
                <w:sz w:val="24"/>
                <w:szCs w:val="24"/>
              </w:rPr>
              <w:t xml:space="preserve"> (f)</w:t>
            </w:r>
          </w:p>
        </w:tc>
        <w:tc>
          <w:tcPr>
            <w:tcW w:w="1931"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 xml:space="preserve">f </w:t>
            </w:r>
            <w:r w:rsidRPr="00A67E15">
              <w:rPr>
                <w:rFonts w:ascii="Times New Roman" w:hAnsi="Times New Roman" w:cs="Times New Roman"/>
                <w:sz w:val="24"/>
                <w:szCs w:val="24"/>
                <w:vertAlign w:val="subscript"/>
              </w:rPr>
              <w:t>relatif</w:t>
            </w:r>
            <w:r w:rsidRPr="00A67E15">
              <w:rPr>
                <w:rFonts w:ascii="Times New Roman" w:hAnsi="Times New Roman" w:cs="Times New Roman"/>
                <w:sz w:val="24"/>
                <w:szCs w:val="24"/>
              </w:rPr>
              <w:t xml:space="preserve"> (%)</w:t>
            </w:r>
          </w:p>
        </w:tc>
      </w:tr>
      <w:tr w:rsidR="00E62CC2" w:rsidRPr="00A67E15" w:rsidTr="00E62CC2">
        <w:trPr>
          <w:jc w:val="center"/>
        </w:trPr>
        <w:tc>
          <w:tcPr>
            <w:tcW w:w="993"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1</w:t>
            </w:r>
          </w:p>
        </w:tc>
        <w:tc>
          <w:tcPr>
            <w:tcW w:w="2693"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 xml:space="preserve">56 – 60 </w:t>
            </w:r>
          </w:p>
        </w:tc>
        <w:tc>
          <w:tcPr>
            <w:tcW w:w="2321"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6</w:t>
            </w:r>
          </w:p>
        </w:tc>
        <w:tc>
          <w:tcPr>
            <w:tcW w:w="1931"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24 %</w:t>
            </w:r>
          </w:p>
        </w:tc>
      </w:tr>
      <w:tr w:rsidR="00E62CC2" w:rsidRPr="00A67E15" w:rsidTr="00E62CC2">
        <w:trPr>
          <w:jc w:val="center"/>
        </w:trPr>
        <w:tc>
          <w:tcPr>
            <w:tcW w:w="993"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2</w:t>
            </w:r>
          </w:p>
        </w:tc>
        <w:tc>
          <w:tcPr>
            <w:tcW w:w="2693"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61 – 66</w:t>
            </w:r>
          </w:p>
        </w:tc>
        <w:tc>
          <w:tcPr>
            <w:tcW w:w="2321"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4</w:t>
            </w:r>
          </w:p>
        </w:tc>
        <w:tc>
          <w:tcPr>
            <w:tcW w:w="1931"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15 %</w:t>
            </w:r>
          </w:p>
        </w:tc>
      </w:tr>
      <w:tr w:rsidR="00E62CC2" w:rsidRPr="00A67E15" w:rsidTr="00E62CC2">
        <w:trPr>
          <w:jc w:val="center"/>
        </w:trPr>
        <w:tc>
          <w:tcPr>
            <w:tcW w:w="993"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3</w:t>
            </w:r>
          </w:p>
        </w:tc>
        <w:tc>
          <w:tcPr>
            <w:tcW w:w="2693"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67 – 72</w:t>
            </w:r>
          </w:p>
        </w:tc>
        <w:tc>
          <w:tcPr>
            <w:tcW w:w="2321"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1</w:t>
            </w:r>
          </w:p>
        </w:tc>
        <w:tc>
          <w:tcPr>
            <w:tcW w:w="1931"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2 %</w:t>
            </w:r>
          </w:p>
        </w:tc>
      </w:tr>
      <w:tr w:rsidR="00E62CC2" w:rsidRPr="00A67E15" w:rsidTr="00E62CC2">
        <w:trPr>
          <w:jc w:val="center"/>
        </w:trPr>
        <w:tc>
          <w:tcPr>
            <w:tcW w:w="993"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4</w:t>
            </w:r>
          </w:p>
        </w:tc>
        <w:tc>
          <w:tcPr>
            <w:tcW w:w="2693"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73 – 78</w:t>
            </w:r>
          </w:p>
        </w:tc>
        <w:tc>
          <w:tcPr>
            <w:tcW w:w="2321"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2</w:t>
            </w:r>
          </w:p>
        </w:tc>
        <w:tc>
          <w:tcPr>
            <w:tcW w:w="1931"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5 %</w:t>
            </w:r>
          </w:p>
        </w:tc>
      </w:tr>
      <w:tr w:rsidR="00E62CC2" w:rsidRPr="00A67E15" w:rsidTr="00E62CC2">
        <w:trPr>
          <w:jc w:val="center"/>
        </w:trPr>
        <w:tc>
          <w:tcPr>
            <w:tcW w:w="993"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lastRenderedPageBreak/>
              <w:t>5</w:t>
            </w:r>
          </w:p>
        </w:tc>
        <w:tc>
          <w:tcPr>
            <w:tcW w:w="2693"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79 – 82</w:t>
            </w:r>
          </w:p>
        </w:tc>
        <w:tc>
          <w:tcPr>
            <w:tcW w:w="2321"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6</w:t>
            </w:r>
          </w:p>
        </w:tc>
        <w:tc>
          <w:tcPr>
            <w:tcW w:w="1931"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24 %</w:t>
            </w:r>
          </w:p>
        </w:tc>
      </w:tr>
      <w:tr w:rsidR="00E62CC2" w:rsidRPr="00A67E15" w:rsidTr="00E62CC2">
        <w:trPr>
          <w:jc w:val="center"/>
        </w:trPr>
        <w:tc>
          <w:tcPr>
            <w:tcW w:w="993" w:type="dxa"/>
            <w:tcBorders>
              <w:bottom w:val="single" w:sz="4" w:space="0" w:color="000000"/>
            </w:tcBorders>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6</w:t>
            </w:r>
          </w:p>
        </w:tc>
        <w:tc>
          <w:tcPr>
            <w:tcW w:w="2693" w:type="dxa"/>
            <w:tcBorders>
              <w:bottom w:val="single" w:sz="4" w:space="0" w:color="000000"/>
            </w:tcBorders>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83 – 95</w:t>
            </w:r>
          </w:p>
        </w:tc>
        <w:tc>
          <w:tcPr>
            <w:tcW w:w="2321"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9</w:t>
            </w:r>
          </w:p>
        </w:tc>
        <w:tc>
          <w:tcPr>
            <w:tcW w:w="1931"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30 %</w:t>
            </w:r>
          </w:p>
        </w:tc>
      </w:tr>
      <w:tr w:rsidR="00E62CC2" w:rsidRPr="00A67E15" w:rsidTr="00E62CC2">
        <w:trPr>
          <w:jc w:val="center"/>
        </w:trPr>
        <w:tc>
          <w:tcPr>
            <w:tcW w:w="3686" w:type="dxa"/>
            <w:gridSpan w:val="2"/>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 xml:space="preserve">Jumlah </w:t>
            </w:r>
          </w:p>
        </w:tc>
        <w:tc>
          <w:tcPr>
            <w:tcW w:w="2321"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sym w:font="Symbol" w:char="F053"/>
            </w:r>
            <w:r w:rsidRPr="00A67E15">
              <w:rPr>
                <w:rFonts w:ascii="Times New Roman" w:hAnsi="Times New Roman" w:cs="Times New Roman"/>
                <w:sz w:val="24"/>
                <w:szCs w:val="24"/>
              </w:rPr>
              <w:t>f = 28</w:t>
            </w:r>
          </w:p>
        </w:tc>
        <w:tc>
          <w:tcPr>
            <w:tcW w:w="1931"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sym w:font="Symbol" w:char="F053"/>
            </w:r>
            <w:r w:rsidRPr="00A67E15">
              <w:rPr>
                <w:rFonts w:ascii="Times New Roman" w:hAnsi="Times New Roman" w:cs="Times New Roman"/>
                <w:sz w:val="24"/>
                <w:szCs w:val="24"/>
              </w:rPr>
              <w:t>f</w:t>
            </w:r>
            <w:r w:rsidRPr="00A67E15">
              <w:rPr>
                <w:rFonts w:ascii="Times New Roman" w:hAnsi="Times New Roman" w:cs="Times New Roman"/>
                <w:sz w:val="24"/>
                <w:szCs w:val="24"/>
                <w:vertAlign w:val="subscript"/>
              </w:rPr>
              <w:t xml:space="preserve">rel </w:t>
            </w:r>
            <w:r w:rsidRPr="00A67E15">
              <w:rPr>
                <w:rFonts w:ascii="Times New Roman" w:hAnsi="Times New Roman" w:cs="Times New Roman"/>
                <w:sz w:val="24"/>
                <w:szCs w:val="24"/>
              </w:rPr>
              <w:t>= 100 %</w:t>
            </w:r>
          </w:p>
        </w:tc>
      </w:tr>
    </w:tbl>
    <w:p w:rsidR="00E62CC2" w:rsidRPr="00A67E15" w:rsidRDefault="00E62CC2" w:rsidP="00E62CC2">
      <w:pPr>
        <w:spacing w:after="0" w:line="240" w:lineRule="auto"/>
        <w:jc w:val="both"/>
        <w:rPr>
          <w:rFonts w:ascii="Times New Roman" w:hAnsi="Times New Roman" w:cs="Times New Roman"/>
          <w:sz w:val="24"/>
          <w:szCs w:val="24"/>
        </w:rPr>
      </w:pPr>
    </w:p>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Keterangan :</w:t>
      </w:r>
    </w:p>
    <w:p w:rsidR="00E62CC2" w:rsidRPr="00A67E15" w:rsidRDefault="00E62CC2" w:rsidP="00E62CC2">
      <w:pPr>
        <w:tabs>
          <w:tab w:val="left" w:pos="426"/>
        </w:tabs>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 xml:space="preserve">f </w:t>
      </w:r>
      <w:r w:rsidRPr="00A67E15">
        <w:rPr>
          <w:rFonts w:ascii="Times New Roman" w:hAnsi="Times New Roman" w:cs="Times New Roman"/>
          <w:sz w:val="24"/>
          <w:szCs w:val="24"/>
        </w:rPr>
        <w:tab/>
        <w:t>= Frekuensi Absolut</w:t>
      </w:r>
    </w:p>
    <w:p w:rsidR="00E62CC2" w:rsidRPr="00827D65" w:rsidRDefault="00E62CC2" w:rsidP="00E62CC2">
      <w:pPr>
        <w:tabs>
          <w:tab w:val="left" w:pos="426"/>
        </w:tabs>
        <w:spacing w:after="0" w:line="240" w:lineRule="auto"/>
        <w:jc w:val="both"/>
        <w:rPr>
          <w:rFonts w:ascii="Times New Roman" w:hAnsi="Times New Roman" w:cs="Times New Roman"/>
          <w:sz w:val="24"/>
          <w:szCs w:val="24"/>
          <w:lang w:val="en-US"/>
        </w:rPr>
      </w:pPr>
      <w:r w:rsidRPr="00A67E15">
        <w:rPr>
          <w:rFonts w:ascii="Times New Roman" w:hAnsi="Times New Roman" w:cs="Times New Roman"/>
          <w:sz w:val="24"/>
          <w:szCs w:val="24"/>
        </w:rPr>
        <w:t>f</w:t>
      </w:r>
      <w:r w:rsidRPr="00A67E15">
        <w:rPr>
          <w:rFonts w:ascii="Times New Roman" w:hAnsi="Times New Roman" w:cs="Times New Roman"/>
          <w:sz w:val="24"/>
          <w:szCs w:val="24"/>
          <w:vertAlign w:val="subscript"/>
        </w:rPr>
        <w:t>rel</w:t>
      </w:r>
      <w:r w:rsidRPr="00A67E15">
        <w:rPr>
          <w:rFonts w:ascii="Times New Roman" w:hAnsi="Times New Roman" w:cs="Times New Roman"/>
          <w:sz w:val="24"/>
          <w:szCs w:val="24"/>
        </w:rPr>
        <w:t xml:space="preserve"> </w:t>
      </w:r>
      <w:r w:rsidRPr="00A67E15">
        <w:rPr>
          <w:rFonts w:ascii="Times New Roman" w:hAnsi="Times New Roman" w:cs="Times New Roman"/>
          <w:sz w:val="24"/>
          <w:szCs w:val="24"/>
        </w:rPr>
        <w:tab/>
        <w:t>= Frekuensi Relatif</w:t>
      </w:r>
    </w:p>
    <w:p w:rsidR="00E62CC2" w:rsidRPr="00A67E15" w:rsidRDefault="00E62CC2" w:rsidP="00827D65">
      <w:pPr>
        <w:spacing w:after="0" w:line="240" w:lineRule="auto"/>
        <w:ind w:firstLine="720"/>
        <w:jc w:val="both"/>
        <w:rPr>
          <w:rFonts w:ascii="Times New Roman" w:eastAsia="Times New Roman" w:hAnsi="Times New Roman" w:cs="Times New Roman"/>
          <w:color w:val="000000"/>
          <w:sz w:val="24"/>
          <w:szCs w:val="24"/>
        </w:rPr>
      </w:pPr>
      <w:r w:rsidRPr="00A67E15">
        <w:rPr>
          <w:rFonts w:ascii="Times New Roman" w:eastAsia="Times New Roman" w:hAnsi="Times New Roman" w:cs="Times New Roman"/>
          <w:color w:val="000000"/>
          <w:sz w:val="24"/>
          <w:szCs w:val="24"/>
          <w:lang w:val="sv-SE"/>
        </w:rPr>
        <w:t>Berdasarkan distribusi frekuensi siklus I, dapat digambarkan histogram hasil belajar siklus I.</w:t>
      </w:r>
    </w:p>
    <w:p w:rsidR="00E62CC2" w:rsidRPr="001B64BB" w:rsidRDefault="00E62CC2" w:rsidP="00E62CC2">
      <w:pPr>
        <w:tabs>
          <w:tab w:val="left" w:pos="426"/>
        </w:tabs>
        <w:spacing w:after="0" w:line="240" w:lineRule="auto"/>
        <w:jc w:val="both"/>
        <w:rPr>
          <w:rFonts w:ascii="Times New Roman" w:hAnsi="Times New Roman" w:cs="Times New Roman"/>
          <w:sz w:val="24"/>
          <w:szCs w:val="24"/>
          <w:lang w:val="sv-SE"/>
        </w:rPr>
      </w:pPr>
      <w:r w:rsidRPr="001B64BB">
        <w:rPr>
          <w:rFonts w:ascii="Times New Roman" w:hAnsi="Times New Roman" w:cs="Times New Roman"/>
          <w:sz w:val="24"/>
          <w:szCs w:val="24"/>
          <w:lang w:val="sv-SE"/>
        </w:rPr>
        <w:t>Histogram Tes Pemahaman Konsep Siklus I</w:t>
      </w:r>
    </w:p>
    <w:p w:rsidR="00E62CC2" w:rsidRPr="00A67E15" w:rsidRDefault="00E62CC2" w:rsidP="00E62CC2">
      <w:pPr>
        <w:tabs>
          <w:tab w:val="left" w:pos="426"/>
        </w:tabs>
        <w:spacing w:after="0" w:line="240" w:lineRule="auto"/>
        <w:jc w:val="both"/>
        <w:rPr>
          <w:rFonts w:ascii="Times New Roman" w:hAnsi="Times New Roman" w:cs="Times New Roman"/>
          <w:sz w:val="24"/>
          <w:szCs w:val="24"/>
        </w:rPr>
      </w:pPr>
    </w:p>
    <w:p w:rsidR="00E62CC2" w:rsidRPr="00A67E15" w:rsidRDefault="00E62CC2" w:rsidP="00E62CC2">
      <w:pPr>
        <w:tabs>
          <w:tab w:val="left" w:pos="426"/>
        </w:tabs>
        <w:spacing w:after="0" w:line="240" w:lineRule="auto"/>
        <w:jc w:val="both"/>
        <w:rPr>
          <w:rFonts w:ascii="Times New Roman" w:hAnsi="Times New Roman" w:cs="Times New Roman"/>
          <w:sz w:val="24"/>
          <w:szCs w:val="24"/>
        </w:rPr>
      </w:pPr>
      <w:r w:rsidRPr="00A67E15">
        <w:rPr>
          <w:rFonts w:ascii="Times New Roman" w:hAnsi="Times New Roman" w:cs="Times New Roman"/>
          <w:noProof/>
          <w:sz w:val="24"/>
          <w:szCs w:val="24"/>
          <w:lang w:val="en-US"/>
        </w:rPr>
        <w:drawing>
          <wp:inline distT="0" distB="0" distL="0" distR="0">
            <wp:extent cx="2918128" cy="2472690"/>
            <wp:effectExtent l="0" t="0" r="15875" b="381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62CC2" w:rsidRPr="00A67E15" w:rsidRDefault="00E62CC2" w:rsidP="00E62CC2">
      <w:pPr>
        <w:tabs>
          <w:tab w:val="left" w:pos="426"/>
        </w:tabs>
        <w:spacing w:after="0" w:line="240" w:lineRule="auto"/>
        <w:jc w:val="both"/>
        <w:rPr>
          <w:rFonts w:ascii="Times New Roman" w:hAnsi="Times New Roman" w:cs="Times New Roman"/>
          <w:sz w:val="24"/>
          <w:szCs w:val="24"/>
        </w:rPr>
      </w:pPr>
    </w:p>
    <w:p w:rsidR="00E62CC2" w:rsidRPr="00A67E15" w:rsidRDefault="00E62CC2" w:rsidP="00E62CC2">
      <w:pPr>
        <w:tabs>
          <w:tab w:val="left" w:pos="426"/>
        </w:tabs>
        <w:spacing w:after="0" w:line="240" w:lineRule="auto"/>
        <w:jc w:val="both"/>
        <w:rPr>
          <w:rFonts w:ascii="Times New Roman" w:hAnsi="Times New Roman" w:cs="Times New Roman"/>
          <w:sz w:val="24"/>
          <w:szCs w:val="24"/>
          <w:lang w:val="sv-SE"/>
        </w:rPr>
      </w:pPr>
      <w:r w:rsidRPr="00A67E15">
        <w:rPr>
          <w:rFonts w:ascii="Times New Roman" w:hAnsi="Times New Roman" w:cs="Times New Roman"/>
          <w:sz w:val="24"/>
          <w:szCs w:val="24"/>
          <w:lang w:val="sv-SE"/>
        </w:rPr>
        <w:t>Gambar 4.1 Histogram  Pemahaman konsep suhu dan kalor siklus I</w:t>
      </w:r>
    </w:p>
    <w:p w:rsidR="00E62CC2" w:rsidRPr="00A67E15" w:rsidRDefault="00E62CC2" w:rsidP="00E62CC2">
      <w:pPr>
        <w:tabs>
          <w:tab w:val="left" w:pos="426"/>
        </w:tabs>
        <w:spacing w:after="0" w:line="240" w:lineRule="auto"/>
        <w:jc w:val="both"/>
        <w:rPr>
          <w:rFonts w:ascii="Times New Roman" w:hAnsi="Times New Roman" w:cs="Times New Roman"/>
          <w:sz w:val="24"/>
          <w:szCs w:val="24"/>
          <w:lang w:val="sv-SE"/>
        </w:rPr>
      </w:pPr>
    </w:p>
    <w:p w:rsidR="00E62CC2" w:rsidRPr="00A67E15" w:rsidRDefault="00E62CC2" w:rsidP="00E62CC2">
      <w:pPr>
        <w:tabs>
          <w:tab w:val="left" w:pos="426"/>
        </w:tabs>
        <w:spacing w:after="0" w:line="240" w:lineRule="auto"/>
        <w:jc w:val="both"/>
        <w:rPr>
          <w:rFonts w:ascii="Times New Roman" w:hAnsi="Times New Roman" w:cs="Times New Roman"/>
          <w:sz w:val="24"/>
          <w:szCs w:val="24"/>
          <w:lang w:val="sv-SE"/>
        </w:rPr>
      </w:pPr>
    </w:p>
    <w:p w:rsidR="00E62CC2" w:rsidRPr="00A67E15" w:rsidRDefault="009310E2" w:rsidP="00E62CC2">
      <w:pPr>
        <w:tabs>
          <w:tab w:val="left" w:pos="426"/>
        </w:tabs>
        <w:spacing w:after="0" w:line="240" w:lineRule="auto"/>
        <w:jc w:val="both"/>
        <w:rPr>
          <w:rFonts w:ascii="Times New Roman" w:hAnsi="Times New Roman" w:cs="Times New Roman"/>
          <w:sz w:val="24"/>
          <w:szCs w:val="24"/>
        </w:rPr>
      </w:pPr>
      <w:r w:rsidRPr="009310E2">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Straight Arrow Connector 31" o:spid="_x0000_s1030" type="#_x0000_t32" style="position:absolute;left:0;text-align:left;margin-left:325.35pt;margin-top:-512.1pt;width:16.4pt;height:67.4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" strokecolor="#4f81bd [3204]" strokeweight=".5pt">
            <v:stroke endarrow="open" joinstyle="miter"/>
          </v:shape>
        </w:pict>
      </w:r>
      <w:r w:rsidR="00E62CC2" w:rsidRPr="00A67E15">
        <w:rPr>
          <w:rFonts w:ascii="Times New Roman" w:hAnsi="Times New Roman" w:cs="Times New Roman"/>
          <w:noProof/>
          <w:sz w:val="24"/>
          <w:szCs w:val="24"/>
          <w:lang w:val="en-US"/>
        </w:rPr>
        <w:drawing>
          <wp:inline distT="0" distB="0" distL="0" distR="0">
            <wp:extent cx="2917825" cy="1987550"/>
            <wp:effectExtent l="0" t="0" r="15875" b="1270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62CC2" w:rsidRPr="00A67E15" w:rsidRDefault="00E62CC2" w:rsidP="00E62CC2">
      <w:pPr>
        <w:tabs>
          <w:tab w:val="left" w:pos="426"/>
        </w:tabs>
        <w:spacing w:after="0" w:line="240" w:lineRule="auto"/>
        <w:jc w:val="both"/>
        <w:rPr>
          <w:rFonts w:ascii="Times New Roman" w:hAnsi="Times New Roman" w:cs="Times New Roman"/>
          <w:sz w:val="24"/>
          <w:szCs w:val="24"/>
          <w:lang w:val="sv-SE"/>
        </w:rPr>
      </w:pPr>
      <w:r w:rsidRPr="00A67E15">
        <w:rPr>
          <w:rFonts w:ascii="Times New Roman" w:hAnsi="Times New Roman" w:cs="Times New Roman"/>
          <w:sz w:val="24"/>
          <w:szCs w:val="24"/>
          <w:lang w:val="sv-SE"/>
        </w:rPr>
        <w:t>Gambar 4.2 diagram lingkaran persentase perolehan nilai TPK</w:t>
      </w:r>
      <w:r w:rsidRPr="00A67E15">
        <w:rPr>
          <w:rFonts w:ascii="Times New Roman" w:hAnsi="Times New Roman" w:cs="Times New Roman"/>
          <w:sz w:val="24"/>
          <w:szCs w:val="24"/>
        </w:rPr>
        <w:t>S</w:t>
      </w:r>
      <w:r w:rsidRPr="00A67E15">
        <w:rPr>
          <w:rFonts w:ascii="Times New Roman" w:hAnsi="Times New Roman" w:cs="Times New Roman"/>
          <w:sz w:val="24"/>
          <w:szCs w:val="24"/>
          <w:lang w:val="sv-SE"/>
        </w:rPr>
        <w:t>K-1</w:t>
      </w:r>
    </w:p>
    <w:p w:rsidR="00E62CC2" w:rsidRDefault="00E62CC2" w:rsidP="00E62CC2">
      <w:pPr>
        <w:spacing w:after="0" w:line="240" w:lineRule="auto"/>
        <w:jc w:val="both"/>
        <w:rPr>
          <w:rFonts w:ascii="Times New Roman" w:hAnsi="Times New Roman" w:cs="Times New Roman"/>
          <w:sz w:val="24"/>
          <w:szCs w:val="24"/>
          <w:lang w:val="sv-SE"/>
        </w:rPr>
      </w:pPr>
    </w:p>
    <w:p w:rsidR="00E62CC2" w:rsidRPr="00A67E15" w:rsidRDefault="00E62CC2" w:rsidP="00E62CC2">
      <w:pPr>
        <w:spacing w:after="0" w:line="240" w:lineRule="auto"/>
        <w:jc w:val="both"/>
        <w:rPr>
          <w:rFonts w:ascii="Times New Roman" w:hAnsi="Times New Roman" w:cs="Times New Roman"/>
          <w:sz w:val="24"/>
          <w:szCs w:val="24"/>
          <w:lang w:val="sv-SE"/>
        </w:rPr>
      </w:pPr>
      <w:r w:rsidRPr="00A67E15">
        <w:rPr>
          <w:rFonts w:ascii="Times New Roman" w:hAnsi="Times New Roman" w:cs="Times New Roman"/>
          <w:sz w:val="24"/>
          <w:szCs w:val="24"/>
          <w:lang w:val="sv-SE"/>
        </w:rPr>
        <w:t>Tabel 4.</w:t>
      </w:r>
      <w:r w:rsidRPr="00A67E15">
        <w:rPr>
          <w:rFonts w:ascii="Times New Roman" w:hAnsi="Times New Roman" w:cs="Times New Roman"/>
          <w:sz w:val="24"/>
          <w:szCs w:val="24"/>
        </w:rPr>
        <w:t>2</w:t>
      </w:r>
      <w:r w:rsidRPr="00A67E15">
        <w:rPr>
          <w:rFonts w:ascii="Times New Roman" w:hAnsi="Times New Roman" w:cs="Times New Roman"/>
          <w:sz w:val="24"/>
          <w:szCs w:val="24"/>
          <w:lang w:val="sv-SE"/>
        </w:rPr>
        <w:t xml:space="preserve"> </w:t>
      </w:r>
    </w:p>
    <w:p w:rsidR="00E62CC2" w:rsidRPr="00A67E15" w:rsidRDefault="00E62CC2" w:rsidP="00E62CC2">
      <w:pPr>
        <w:spacing w:after="0" w:line="240" w:lineRule="auto"/>
        <w:jc w:val="both"/>
        <w:rPr>
          <w:rFonts w:ascii="Times New Roman" w:hAnsi="Times New Roman" w:cs="Times New Roman"/>
          <w:sz w:val="24"/>
          <w:szCs w:val="24"/>
          <w:lang w:val="sv-SE"/>
        </w:rPr>
      </w:pPr>
      <w:r w:rsidRPr="00A67E15">
        <w:rPr>
          <w:rFonts w:ascii="Times New Roman" w:hAnsi="Times New Roman" w:cs="Times New Roman"/>
          <w:sz w:val="24"/>
          <w:szCs w:val="24"/>
          <w:lang w:val="sv-SE"/>
        </w:rPr>
        <w:t>Pengolahan data untuk TPKSK-1 adalah sebagai berikut</w:t>
      </w:r>
    </w:p>
    <w:tbl>
      <w:tblPr>
        <w:tblW w:w="45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529"/>
        <w:gridCol w:w="732"/>
        <w:gridCol w:w="1134"/>
        <w:gridCol w:w="851"/>
        <w:gridCol w:w="1275"/>
      </w:tblGrid>
      <w:tr w:rsidR="00E62CC2" w:rsidRPr="001B64BB" w:rsidTr="00E62CC2">
        <w:tc>
          <w:tcPr>
            <w:tcW w:w="529"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NO</w:t>
            </w:r>
          </w:p>
        </w:tc>
        <w:tc>
          <w:tcPr>
            <w:tcW w:w="732"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NILAI </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Nilai TPKSK </w:t>
            </w:r>
            <w:r w:rsidRPr="001B64BB">
              <w:rPr>
                <w:rFonts w:ascii="Times New Roman" w:hAnsi="Times New Roman" w:cs="Times New Roman"/>
                <w:sz w:val="16"/>
                <w:szCs w:val="24"/>
              </w:rPr>
              <w:sym w:font="Symbol" w:char="F0A3"/>
            </w:r>
            <w:r w:rsidRPr="001B64BB">
              <w:rPr>
                <w:rFonts w:ascii="Times New Roman" w:hAnsi="Times New Roman" w:cs="Times New Roman"/>
                <w:sz w:val="16"/>
                <w:szCs w:val="24"/>
              </w:rPr>
              <w:t xml:space="preserve"> 65</w:t>
            </w:r>
          </w:p>
        </w:tc>
        <w:tc>
          <w:tcPr>
            <w:tcW w:w="851"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Hasil belajar </w:t>
            </w:r>
            <w:r w:rsidRPr="001B64BB">
              <w:rPr>
                <w:rFonts w:ascii="Times New Roman" w:hAnsi="Times New Roman" w:cs="Times New Roman"/>
                <w:sz w:val="16"/>
                <w:szCs w:val="24"/>
              </w:rPr>
              <w:lastRenderedPageBreak/>
              <w:t>fisika 1</w:t>
            </w:r>
          </w:p>
        </w:tc>
        <w:tc>
          <w:tcPr>
            <w:tcW w:w="1275"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Jumlah Berhasil dan Gagal (%)</w:t>
            </w:r>
          </w:p>
        </w:tc>
      </w:tr>
      <w:tr w:rsidR="00E62CC2" w:rsidRPr="001B64BB" w:rsidTr="00E62CC2">
        <w:trPr>
          <w:trHeight w:val="242"/>
        </w:trPr>
        <w:tc>
          <w:tcPr>
            <w:tcW w:w="529"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1</w:t>
            </w:r>
          </w:p>
        </w:tc>
        <w:tc>
          <w:tcPr>
            <w:tcW w:w="732"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60</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60 </w:t>
            </w:r>
            <w:r w:rsidRPr="001B64BB">
              <w:rPr>
                <w:rFonts w:ascii="Times New Roman" w:hAnsi="Times New Roman" w:cs="Times New Roman"/>
                <w:sz w:val="16"/>
                <w:szCs w:val="24"/>
              </w:rPr>
              <w:sym w:font="Symbol" w:char="F03C"/>
            </w:r>
            <w:r w:rsidRPr="001B64BB">
              <w:rPr>
                <w:rFonts w:ascii="Times New Roman" w:hAnsi="Times New Roman" w:cs="Times New Roman"/>
                <w:sz w:val="16"/>
                <w:szCs w:val="24"/>
              </w:rPr>
              <w:t xml:space="preserve"> 65</w:t>
            </w:r>
          </w:p>
        </w:tc>
        <w:tc>
          <w:tcPr>
            <w:tcW w:w="851"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Gagal </w:t>
            </w:r>
          </w:p>
        </w:tc>
        <w:tc>
          <w:tcPr>
            <w:tcW w:w="1275"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29"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2</w:t>
            </w:r>
          </w:p>
        </w:tc>
        <w:tc>
          <w:tcPr>
            <w:tcW w:w="732"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56</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56 </w:t>
            </w:r>
            <w:r w:rsidRPr="001B64BB">
              <w:rPr>
                <w:rFonts w:ascii="Times New Roman" w:hAnsi="Times New Roman" w:cs="Times New Roman"/>
                <w:sz w:val="16"/>
                <w:szCs w:val="24"/>
              </w:rPr>
              <w:sym w:font="Symbol" w:char="F03C"/>
            </w:r>
            <w:r w:rsidRPr="001B64BB">
              <w:rPr>
                <w:rFonts w:ascii="Times New Roman" w:hAnsi="Times New Roman" w:cs="Times New Roman"/>
                <w:sz w:val="16"/>
                <w:szCs w:val="24"/>
              </w:rPr>
              <w:t xml:space="preserve"> 65</w:t>
            </w:r>
          </w:p>
        </w:tc>
        <w:tc>
          <w:tcPr>
            <w:tcW w:w="851"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Gagal </w:t>
            </w:r>
          </w:p>
        </w:tc>
        <w:tc>
          <w:tcPr>
            <w:tcW w:w="1275"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29"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3</w:t>
            </w:r>
          </w:p>
        </w:tc>
        <w:tc>
          <w:tcPr>
            <w:tcW w:w="732"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81</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81 &gt; 65 </w:t>
            </w:r>
          </w:p>
        </w:tc>
        <w:tc>
          <w:tcPr>
            <w:tcW w:w="851"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275"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29"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4</w:t>
            </w:r>
          </w:p>
        </w:tc>
        <w:tc>
          <w:tcPr>
            <w:tcW w:w="732"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64</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64 &lt; 65</w:t>
            </w:r>
          </w:p>
        </w:tc>
        <w:tc>
          <w:tcPr>
            <w:tcW w:w="851"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Gagal  </w:t>
            </w:r>
          </w:p>
        </w:tc>
        <w:tc>
          <w:tcPr>
            <w:tcW w:w="1275"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29"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5</w:t>
            </w:r>
          </w:p>
        </w:tc>
        <w:tc>
          <w:tcPr>
            <w:tcW w:w="732"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64</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64 &lt; 65</w:t>
            </w:r>
          </w:p>
        </w:tc>
        <w:tc>
          <w:tcPr>
            <w:tcW w:w="851"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Gagal  </w:t>
            </w:r>
          </w:p>
        </w:tc>
        <w:tc>
          <w:tcPr>
            <w:tcW w:w="1275"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29"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6</w:t>
            </w:r>
          </w:p>
        </w:tc>
        <w:tc>
          <w:tcPr>
            <w:tcW w:w="732"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92</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92 &gt; 65</w:t>
            </w:r>
          </w:p>
        </w:tc>
        <w:tc>
          <w:tcPr>
            <w:tcW w:w="851"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275"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29"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7</w:t>
            </w:r>
          </w:p>
        </w:tc>
        <w:tc>
          <w:tcPr>
            <w:tcW w:w="732"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95</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95 &gt; 65</w:t>
            </w:r>
          </w:p>
        </w:tc>
        <w:tc>
          <w:tcPr>
            <w:tcW w:w="851"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275"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29"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w:t>
            </w:r>
          </w:p>
        </w:tc>
        <w:tc>
          <w:tcPr>
            <w:tcW w:w="732"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62</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62 &lt; 65 </w:t>
            </w:r>
          </w:p>
        </w:tc>
        <w:tc>
          <w:tcPr>
            <w:tcW w:w="851"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Gagal </w:t>
            </w:r>
          </w:p>
        </w:tc>
        <w:tc>
          <w:tcPr>
            <w:tcW w:w="1275"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29"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9</w:t>
            </w:r>
          </w:p>
        </w:tc>
        <w:tc>
          <w:tcPr>
            <w:tcW w:w="732"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95</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95 &gt; 65 </w:t>
            </w:r>
          </w:p>
        </w:tc>
        <w:tc>
          <w:tcPr>
            <w:tcW w:w="851"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275"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29"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10</w:t>
            </w:r>
          </w:p>
        </w:tc>
        <w:tc>
          <w:tcPr>
            <w:tcW w:w="732"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59</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59 </w:t>
            </w:r>
            <w:r w:rsidRPr="001B64BB">
              <w:rPr>
                <w:rFonts w:ascii="Times New Roman" w:hAnsi="Times New Roman" w:cs="Times New Roman"/>
                <w:sz w:val="16"/>
                <w:szCs w:val="24"/>
              </w:rPr>
              <w:sym w:font="Symbol" w:char="F03C"/>
            </w:r>
            <w:r w:rsidRPr="001B64BB">
              <w:rPr>
                <w:rFonts w:ascii="Times New Roman" w:hAnsi="Times New Roman" w:cs="Times New Roman"/>
                <w:sz w:val="16"/>
                <w:szCs w:val="24"/>
              </w:rPr>
              <w:t xml:space="preserve"> 65 </w:t>
            </w:r>
          </w:p>
        </w:tc>
        <w:tc>
          <w:tcPr>
            <w:tcW w:w="851"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Gagal</w:t>
            </w:r>
          </w:p>
        </w:tc>
        <w:tc>
          <w:tcPr>
            <w:tcW w:w="1275"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29"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11</w:t>
            </w:r>
          </w:p>
        </w:tc>
        <w:tc>
          <w:tcPr>
            <w:tcW w:w="732"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82</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82 &gt; 65 </w:t>
            </w:r>
          </w:p>
        </w:tc>
        <w:tc>
          <w:tcPr>
            <w:tcW w:w="851"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275"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Berhasil</w:t>
            </w:r>
          </w:p>
        </w:tc>
      </w:tr>
      <w:tr w:rsidR="00E62CC2" w:rsidRPr="001B64BB" w:rsidTr="00E62CC2">
        <w:tc>
          <w:tcPr>
            <w:tcW w:w="529"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12</w:t>
            </w:r>
          </w:p>
        </w:tc>
        <w:tc>
          <w:tcPr>
            <w:tcW w:w="732"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83</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83 &gt; 65 </w:t>
            </w:r>
          </w:p>
        </w:tc>
        <w:tc>
          <w:tcPr>
            <w:tcW w:w="851"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275"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=18/28 x 100%</w:t>
            </w:r>
          </w:p>
        </w:tc>
      </w:tr>
      <w:tr w:rsidR="00E62CC2" w:rsidRPr="001B64BB" w:rsidTr="00E62CC2">
        <w:tc>
          <w:tcPr>
            <w:tcW w:w="529"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13</w:t>
            </w:r>
          </w:p>
        </w:tc>
        <w:tc>
          <w:tcPr>
            <w:tcW w:w="732"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59</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59 &lt; 65 </w:t>
            </w:r>
          </w:p>
        </w:tc>
        <w:tc>
          <w:tcPr>
            <w:tcW w:w="851"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Gagal</w:t>
            </w:r>
          </w:p>
        </w:tc>
        <w:tc>
          <w:tcPr>
            <w:tcW w:w="1275"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=60%</w:t>
            </w:r>
          </w:p>
        </w:tc>
      </w:tr>
      <w:tr w:rsidR="00E62CC2" w:rsidRPr="001B64BB" w:rsidTr="00E62CC2">
        <w:tc>
          <w:tcPr>
            <w:tcW w:w="529"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14</w:t>
            </w:r>
          </w:p>
        </w:tc>
        <w:tc>
          <w:tcPr>
            <w:tcW w:w="732"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72</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72 &gt; 65 </w:t>
            </w:r>
          </w:p>
        </w:tc>
        <w:tc>
          <w:tcPr>
            <w:tcW w:w="851"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275"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29"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15</w:t>
            </w:r>
          </w:p>
        </w:tc>
        <w:tc>
          <w:tcPr>
            <w:tcW w:w="732"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81</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81 &gt; 65 </w:t>
            </w:r>
          </w:p>
        </w:tc>
        <w:tc>
          <w:tcPr>
            <w:tcW w:w="851"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275"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29"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16</w:t>
            </w:r>
          </w:p>
        </w:tc>
        <w:tc>
          <w:tcPr>
            <w:tcW w:w="732"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82</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82 &gt; 65</w:t>
            </w:r>
          </w:p>
        </w:tc>
        <w:tc>
          <w:tcPr>
            <w:tcW w:w="851"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275"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29"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17</w:t>
            </w:r>
          </w:p>
        </w:tc>
        <w:tc>
          <w:tcPr>
            <w:tcW w:w="732"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81</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81 &gt; 65</w:t>
            </w:r>
          </w:p>
        </w:tc>
        <w:tc>
          <w:tcPr>
            <w:tcW w:w="851"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275"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Gagal</w:t>
            </w:r>
          </w:p>
        </w:tc>
      </w:tr>
      <w:tr w:rsidR="00E62CC2" w:rsidRPr="001B64BB" w:rsidTr="00E62CC2">
        <w:tc>
          <w:tcPr>
            <w:tcW w:w="529"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18</w:t>
            </w:r>
          </w:p>
        </w:tc>
        <w:tc>
          <w:tcPr>
            <w:tcW w:w="732"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83</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83 &gt; 65</w:t>
            </w:r>
          </w:p>
        </w:tc>
        <w:tc>
          <w:tcPr>
            <w:tcW w:w="851"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275"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=10/28x100%</w:t>
            </w:r>
          </w:p>
        </w:tc>
      </w:tr>
      <w:tr w:rsidR="00E62CC2" w:rsidRPr="001B64BB" w:rsidTr="00E62CC2">
        <w:tc>
          <w:tcPr>
            <w:tcW w:w="529"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19</w:t>
            </w:r>
          </w:p>
        </w:tc>
        <w:tc>
          <w:tcPr>
            <w:tcW w:w="732"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86</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86 &gt; 65 </w:t>
            </w:r>
          </w:p>
        </w:tc>
        <w:tc>
          <w:tcPr>
            <w:tcW w:w="851"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275"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=40%</w:t>
            </w:r>
          </w:p>
        </w:tc>
      </w:tr>
      <w:tr w:rsidR="00E62CC2" w:rsidRPr="001B64BB" w:rsidTr="00E62CC2">
        <w:tc>
          <w:tcPr>
            <w:tcW w:w="529"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20</w:t>
            </w:r>
          </w:p>
        </w:tc>
        <w:tc>
          <w:tcPr>
            <w:tcW w:w="732"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73</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73 &gt; 65</w:t>
            </w:r>
          </w:p>
        </w:tc>
        <w:tc>
          <w:tcPr>
            <w:tcW w:w="851"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275"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29"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21</w:t>
            </w:r>
          </w:p>
        </w:tc>
        <w:tc>
          <w:tcPr>
            <w:tcW w:w="732"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80</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80 &gt; 65</w:t>
            </w:r>
          </w:p>
        </w:tc>
        <w:tc>
          <w:tcPr>
            <w:tcW w:w="851"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275"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29"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22</w:t>
            </w:r>
          </w:p>
        </w:tc>
        <w:tc>
          <w:tcPr>
            <w:tcW w:w="732"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73</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73 &gt; 65</w:t>
            </w:r>
          </w:p>
        </w:tc>
        <w:tc>
          <w:tcPr>
            <w:tcW w:w="851"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275"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29"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23</w:t>
            </w:r>
          </w:p>
        </w:tc>
        <w:tc>
          <w:tcPr>
            <w:tcW w:w="732"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83</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83 &gt; 65</w:t>
            </w:r>
          </w:p>
        </w:tc>
        <w:tc>
          <w:tcPr>
            <w:tcW w:w="851"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275"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29"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24</w:t>
            </w:r>
          </w:p>
        </w:tc>
        <w:tc>
          <w:tcPr>
            <w:tcW w:w="732"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57</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57 &lt; 65</w:t>
            </w:r>
          </w:p>
        </w:tc>
        <w:tc>
          <w:tcPr>
            <w:tcW w:w="851"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Gagal </w:t>
            </w:r>
          </w:p>
        </w:tc>
        <w:tc>
          <w:tcPr>
            <w:tcW w:w="1275"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29"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25</w:t>
            </w:r>
          </w:p>
        </w:tc>
        <w:tc>
          <w:tcPr>
            <w:tcW w:w="732"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60</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60 </w:t>
            </w:r>
            <w:r w:rsidRPr="001B64BB">
              <w:rPr>
                <w:rFonts w:ascii="Times New Roman" w:hAnsi="Times New Roman" w:cs="Times New Roman"/>
                <w:sz w:val="16"/>
                <w:szCs w:val="24"/>
              </w:rPr>
              <w:sym w:font="Symbol" w:char="F03C"/>
            </w:r>
            <w:r w:rsidRPr="001B64BB">
              <w:rPr>
                <w:rFonts w:ascii="Times New Roman" w:hAnsi="Times New Roman" w:cs="Times New Roman"/>
                <w:sz w:val="16"/>
                <w:szCs w:val="24"/>
              </w:rPr>
              <w:t xml:space="preserve"> 65</w:t>
            </w:r>
          </w:p>
        </w:tc>
        <w:tc>
          <w:tcPr>
            <w:tcW w:w="851"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Gagal </w:t>
            </w:r>
          </w:p>
        </w:tc>
        <w:tc>
          <w:tcPr>
            <w:tcW w:w="1275"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29"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26</w:t>
            </w:r>
          </w:p>
        </w:tc>
        <w:tc>
          <w:tcPr>
            <w:tcW w:w="732"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83</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83 &gt; 65</w:t>
            </w:r>
          </w:p>
        </w:tc>
        <w:tc>
          <w:tcPr>
            <w:tcW w:w="851"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275"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29"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27</w:t>
            </w:r>
          </w:p>
        </w:tc>
        <w:tc>
          <w:tcPr>
            <w:tcW w:w="732"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87</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87 &gt; 65 </w:t>
            </w:r>
          </w:p>
        </w:tc>
        <w:tc>
          <w:tcPr>
            <w:tcW w:w="851"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275"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29"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28</w:t>
            </w:r>
          </w:p>
        </w:tc>
        <w:tc>
          <w:tcPr>
            <w:tcW w:w="732"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63</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63 &lt; 65</w:t>
            </w:r>
          </w:p>
        </w:tc>
        <w:tc>
          <w:tcPr>
            <w:tcW w:w="851"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Gagal  </w:t>
            </w:r>
          </w:p>
        </w:tc>
        <w:tc>
          <w:tcPr>
            <w:tcW w:w="1275" w:type="dxa"/>
          </w:tcPr>
          <w:p w:rsidR="00E62CC2" w:rsidRPr="001B64BB" w:rsidRDefault="00E62CC2" w:rsidP="00E62CC2">
            <w:pPr>
              <w:spacing w:after="0" w:line="240" w:lineRule="auto"/>
              <w:jc w:val="both"/>
              <w:rPr>
                <w:rFonts w:ascii="Times New Roman" w:hAnsi="Times New Roman" w:cs="Times New Roman"/>
                <w:sz w:val="16"/>
                <w:szCs w:val="24"/>
              </w:rPr>
            </w:pPr>
          </w:p>
        </w:tc>
      </w:tr>
    </w:tbl>
    <w:p w:rsidR="00E62CC2" w:rsidRPr="00A67E15" w:rsidRDefault="00E62CC2" w:rsidP="00E62CC2">
      <w:pPr>
        <w:spacing w:after="0" w:line="240" w:lineRule="auto"/>
        <w:jc w:val="both"/>
        <w:rPr>
          <w:rFonts w:ascii="Times New Roman" w:hAnsi="Times New Roman" w:cs="Times New Roman"/>
          <w:b/>
          <w:sz w:val="24"/>
          <w:szCs w:val="24"/>
          <w:lang w:val="sv-SE"/>
        </w:rPr>
      </w:pPr>
      <w:r w:rsidRPr="00A67E15">
        <w:rPr>
          <w:rFonts w:ascii="Times New Roman" w:hAnsi="Times New Roman" w:cs="Times New Roman"/>
          <w:b/>
          <w:sz w:val="24"/>
          <w:szCs w:val="24"/>
          <w:lang w:val="sv-SE"/>
        </w:rPr>
        <w:t>Nilai  Pemahaman konsep suhu dan kalor Siklus II</w:t>
      </w:r>
    </w:p>
    <w:p w:rsidR="00E62CC2" w:rsidRPr="00A67E15" w:rsidRDefault="00E62CC2" w:rsidP="00E62CC2">
      <w:pPr>
        <w:spacing w:after="0" w:line="240" w:lineRule="auto"/>
        <w:ind w:firstLine="426"/>
        <w:jc w:val="both"/>
        <w:rPr>
          <w:rFonts w:ascii="Times New Roman" w:hAnsi="Times New Roman" w:cs="Times New Roman"/>
          <w:sz w:val="24"/>
          <w:szCs w:val="24"/>
          <w:lang w:val="sv-SE"/>
        </w:rPr>
      </w:pPr>
      <w:r w:rsidRPr="00A67E15">
        <w:rPr>
          <w:rFonts w:ascii="Times New Roman" w:hAnsi="Times New Roman" w:cs="Times New Roman"/>
          <w:sz w:val="24"/>
          <w:szCs w:val="24"/>
          <w:lang w:val="sv-SE"/>
        </w:rPr>
        <w:t xml:space="preserve">Data  Pemahaman konsep suhu dan kalor pada siklus II diperoleh melalui alat pengumpul data TPKSK-2 yang diisi oleh </w:t>
      </w:r>
      <w:r w:rsidRPr="00A67E15">
        <w:rPr>
          <w:rFonts w:ascii="Times New Roman" w:hAnsi="Times New Roman" w:cs="Times New Roman"/>
          <w:sz w:val="24"/>
          <w:szCs w:val="24"/>
        </w:rPr>
        <w:t>28</w:t>
      </w:r>
      <w:r w:rsidRPr="00A67E15">
        <w:rPr>
          <w:rFonts w:ascii="Times New Roman" w:hAnsi="Times New Roman" w:cs="Times New Roman"/>
          <w:sz w:val="24"/>
          <w:szCs w:val="24"/>
          <w:lang w:val="sv-SE"/>
        </w:rPr>
        <w:t xml:space="preserve"> orang siswa. TPKSK-2 terdiri dari </w:t>
      </w:r>
      <w:r w:rsidRPr="00A67E15">
        <w:rPr>
          <w:rFonts w:ascii="Times New Roman" w:hAnsi="Times New Roman" w:cs="Times New Roman"/>
          <w:sz w:val="24"/>
          <w:szCs w:val="24"/>
        </w:rPr>
        <w:t>8</w:t>
      </w:r>
      <w:r w:rsidRPr="00A67E15">
        <w:rPr>
          <w:rFonts w:ascii="Times New Roman" w:hAnsi="Times New Roman" w:cs="Times New Roman"/>
          <w:sz w:val="24"/>
          <w:szCs w:val="24"/>
          <w:lang w:val="sv-SE"/>
        </w:rPr>
        <w:t xml:space="preserve"> </w:t>
      </w:r>
      <w:r w:rsidRPr="00A67E15">
        <w:rPr>
          <w:rFonts w:ascii="Times New Roman" w:hAnsi="Times New Roman" w:cs="Times New Roman"/>
          <w:sz w:val="24"/>
          <w:szCs w:val="24"/>
        </w:rPr>
        <w:t>soal</w:t>
      </w:r>
      <w:r w:rsidRPr="00A67E15">
        <w:rPr>
          <w:rFonts w:ascii="Times New Roman" w:hAnsi="Times New Roman" w:cs="Times New Roman"/>
          <w:sz w:val="24"/>
          <w:szCs w:val="24"/>
          <w:lang w:val="sv-SE"/>
        </w:rPr>
        <w:t xml:space="preserve"> berbentuk  uraian objektif,  yang setiap nomor memiliki skor yang telah ditentukan peneliti seperti termuat dalam lampiran. </w:t>
      </w:r>
    </w:p>
    <w:p w:rsidR="00E62CC2" w:rsidRPr="00A67E15" w:rsidRDefault="00E62CC2" w:rsidP="00E62CC2">
      <w:pPr>
        <w:spacing w:after="0" w:line="240" w:lineRule="auto"/>
        <w:ind w:firstLine="426"/>
        <w:jc w:val="both"/>
        <w:rPr>
          <w:rFonts w:ascii="Times New Roman" w:hAnsi="Times New Roman" w:cs="Times New Roman"/>
          <w:sz w:val="24"/>
          <w:szCs w:val="24"/>
          <w:lang w:val="sv-SE"/>
        </w:rPr>
      </w:pPr>
      <w:r w:rsidRPr="00A67E15">
        <w:rPr>
          <w:rFonts w:ascii="Times New Roman" w:hAnsi="Times New Roman" w:cs="Times New Roman"/>
          <w:sz w:val="24"/>
          <w:szCs w:val="24"/>
          <w:lang w:val="sv-SE"/>
        </w:rPr>
        <w:t>Dari analisis data diperoleh temuan data deskriptif  Pemahaman konsep suhu dan kalor siklus II seperti tabel 4.</w:t>
      </w:r>
      <w:r w:rsidRPr="00A67E15">
        <w:rPr>
          <w:rFonts w:ascii="Times New Roman" w:hAnsi="Times New Roman" w:cs="Times New Roman"/>
          <w:sz w:val="24"/>
          <w:szCs w:val="24"/>
        </w:rPr>
        <w:t>2</w:t>
      </w:r>
      <w:r w:rsidRPr="00A67E15">
        <w:rPr>
          <w:rFonts w:ascii="Times New Roman" w:hAnsi="Times New Roman" w:cs="Times New Roman"/>
          <w:sz w:val="24"/>
          <w:szCs w:val="24"/>
          <w:lang w:val="sv-SE"/>
        </w:rPr>
        <w:t>.</w:t>
      </w:r>
    </w:p>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lang w:val="sv-SE"/>
        </w:rPr>
        <w:t>Tabel 4.</w:t>
      </w:r>
      <w:r w:rsidRPr="00A67E15">
        <w:rPr>
          <w:rFonts w:ascii="Times New Roman" w:hAnsi="Times New Roman" w:cs="Times New Roman"/>
          <w:sz w:val="24"/>
          <w:szCs w:val="24"/>
        </w:rPr>
        <w:t>3</w:t>
      </w:r>
    </w:p>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lang w:val="sv-SE"/>
        </w:rPr>
        <w:t>Distribusi Frekuensi Nilai  Pemahaman konsep suhu dan kalor Siklus II</w:t>
      </w:r>
    </w:p>
    <w:p w:rsidR="00E62CC2" w:rsidRPr="00A67E15" w:rsidRDefault="00E62CC2" w:rsidP="00E62CC2">
      <w:pPr>
        <w:spacing w:after="0" w:line="240" w:lineRule="auto"/>
        <w:jc w:val="both"/>
        <w:rPr>
          <w:rFonts w:ascii="Times New Roman" w:hAnsi="Times New Roman" w:cs="Times New Roman"/>
          <w:color w:val="FF0000"/>
          <w:sz w:val="24"/>
          <w:szCs w:val="24"/>
          <w:lang w:val="sv-S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0"/>
        <w:gridCol w:w="1518"/>
        <w:gridCol w:w="1226"/>
        <w:gridCol w:w="1077"/>
      </w:tblGrid>
      <w:tr w:rsidR="00E62CC2" w:rsidRPr="001B64BB" w:rsidTr="00E62CC2">
        <w:trPr>
          <w:jc w:val="center"/>
        </w:trPr>
        <w:tc>
          <w:tcPr>
            <w:tcW w:w="993" w:type="dxa"/>
          </w:tcPr>
          <w:p w:rsidR="00E62CC2" w:rsidRPr="001B64BB" w:rsidRDefault="00E62CC2" w:rsidP="00E62CC2">
            <w:pPr>
              <w:spacing w:after="0" w:line="240" w:lineRule="auto"/>
              <w:jc w:val="both"/>
              <w:rPr>
                <w:rFonts w:ascii="Times New Roman" w:hAnsi="Times New Roman" w:cs="Times New Roman"/>
                <w:sz w:val="20"/>
                <w:szCs w:val="24"/>
              </w:rPr>
            </w:pPr>
            <w:r w:rsidRPr="001B64BB">
              <w:rPr>
                <w:rFonts w:ascii="Times New Roman" w:hAnsi="Times New Roman" w:cs="Times New Roman"/>
                <w:sz w:val="20"/>
                <w:szCs w:val="24"/>
              </w:rPr>
              <w:t>Nomor</w:t>
            </w:r>
          </w:p>
        </w:tc>
        <w:tc>
          <w:tcPr>
            <w:tcW w:w="2693" w:type="dxa"/>
          </w:tcPr>
          <w:p w:rsidR="00E62CC2" w:rsidRPr="001B64BB" w:rsidRDefault="00E62CC2" w:rsidP="00E62CC2">
            <w:pPr>
              <w:spacing w:after="0" w:line="240" w:lineRule="auto"/>
              <w:jc w:val="both"/>
              <w:rPr>
                <w:rFonts w:ascii="Times New Roman" w:hAnsi="Times New Roman" w:cs="Times New Roman"/>
                <w:sz w:val="20"/>
                <w:szCs w:val="24"/>
              </w:rPr>
            </w:pPr>
            <w:r w:rsidRPr="001B64BB">
              <w:rPr>
                <w:rFonts w:ascii="Times New Roman" w:hAnsi="Times New Roman" w:cs="Times New Roman"/>
                <w:sz w:val="20"/>
                <w:szCs w:val="24"/>
              </w:rPr>
              <w:t>Interval nilai</w:t>
            </w:r>
          </w:p>
        </w:tc>
        <w:tc>
          <w:tcPr>
            <w:tcW w:w="2321" w:type="dxa"/>
          </w:tcPr>
          <w:p w:rsidR="00E62CC2" w:rsidRPr="001B64BB" w:rsidRDefault="00E62CC2" w:rsidP="00E62CC2">
            <w:pPr>
              <w:spacing w:after="0" w:line="240" w:lineRule="auto"/>
              <w:jc w:val="both"/>
              <w:rPr>
                <w:rFonts w:ascii="Times New Roman" w:hAnsi="Times New Roman" w:cs="Times New Roman"/>
                <w:sz w:val="20"/>
                <w:szCs w:val="24"/>
              </w:rPr>
            </w:pPr>
            <w:r w:rsidRPr="001B64BB">
              <w:rPr>
                <w:rFonts w:ascii="Times New Roman" w:hAnsi="Times New Roman" w:cs="Times New Roman"/>
                <w:sz w:val="20"/>
                <w:szCs w:val="24"/>
              </w:rPr>
              <w:t xml:space="preserve">f </w:t>
            </w:r>
            <w:r w:rsidRPr="001B64BB">
              <w:rPr>
                <w:rFonts w:ascii="Times New Roman" w:hAnsi="Times New Roman" w:cs="Times New Roman"/>
                <w:sz w:val="20"/>
                <w:szCs w:val="24"/>
                <w:vertAlign w:val="subscript"/>
              </w:rPr>
              <w:t>absolut</w:t>
            </w:r>
            <w:r w:rsidRPr="001B64BB">
              <w:rPr>
                <w:rFonts w:ascii="Times New Roman" w:hAnsi="Times New Roman" w:cs="Times New Roman"/>
                <w:sz w:val="20"/>
                <w:szCs w:val="24"/>
              </w:rPr>
              <w:t xml:space="preserve"> (f)</w:t>
            </w:r>
          </w:p>
        </w:tc>
        <w:tc>
          <w:tcPr>
            <w:tcW w:w="1931" w:type="dxa"/>
          </w:tcPr>
          <w:p w:rsidR="00E62CC2" w:rsidRPr="001B64BB" w:rsidRDefault="00E62CC2" w:rsidP="00E62CC2">
            <w:pPr>
              <w:spacing w:after="0" w:line="240" w:lineRule="auto"/>
              <w:jc w:val="both"/>
              <w:rPr>
                <w:rFonts w:ascii="Times New Roman" w:hAnsi="Times New Roman" w:cs="Times New Roman"/>
                <w:sz w:val="20"/>
                <w:szCs w:val="24"/>
              </w:rPr>
            </w:pPr>
            <w:r w:rsidRPr="001B64BB">
              <w:rPr>
                <w:rFonts w:ascii="Times New Roman" w:hAnsi="Times New Roman" w:cs="Times New Roman"/>
                <w:sz w:val="20"/>
                <w:szCs w:val="24"/>
              </w:rPr>
              <w:t xml:space="preserve">f </w:t>
            </w:r>
            <w:r w:rsidRPr="001B64BB">
              <w:rPr>
                <w:rFonts w:ascii="Times New Roman" w:hAnsi="Times New Roman" w:cs="Times New Roman"/>
                <w:sz w:val="20"/>
                <w:szCs w:val="24"/>
                <w:vertAlign w:val="subscript"/>
              </w:rPr>
              <w:t>relatif</w:t>
            </w:r>
            <w:r w:rsidRPr="001B64BB">
              <w:rPr>
                <w:rFonts w:ascii="Times New Roman" w:hAnsi="Times New Roman" w:cs="Times New Roman"/>
                <w:sz w:val="20"/>
                <w:szCs w:val="24"/>
              </w:rPr>
              <w:t xml:space="preserve"> (%)</w:t>
            </w:r>
          </w:p>
        </w:tc>
      </w:tr>
      <w:tr w:rsidR="00E62CC2" w:rsidRPr="001B64BB" w:rsidTr="00E62CC2">
        <w:trPr>
          <w:jc w:val="center"/>
        </w:trPr>
        <w:tc>
          <w:tcPr>
            <w:tcW w:w="993" w:type="dxa"/>
          </w:tcPr>
          <w:p w:rsidR="00E62CC2" w:rsidRPr="001B64BB" w:rsidRDefault="00E62CC2" w:rsidP="00E62CC2">
            <w:pPr>
              <w:spacing w:after="0" w:line="240" w:lineRule="auto"/>
              <w:jc w:val="both"/>
              <w:rPr>
                <w:rFonts w:ascii="Times New Roman" w:hAnsi="Times New Roman" w:cs="Times New Roman"/>
                <w:sz w:val="20"/>
                <w:szCs w:val="24"/>
              </w:rPr>
            </w:pPr>
            <w:r w:rsidRPr="001B64BB">
              <w:rPr>
                <w:rFonts w:ascii="Times New Roman" w:hAnsi="Times New Roman" w:cs="Times New Roman"/>
                <w:sz w:val="20"/>
                <w:szCs w:val="24"/>
              </w:rPr>
              <w:t>1</w:t>
            </w:r>
          </w:p>
        </w:tc>
        <w:tc>
          <w:tcPr>
            <w:tcW w:w="2693" w:type="dxa"/>
          </w:tcPr>
          <w:p w:rsidR="00E62CC2" w:rsidRPr="001B64BB" w:rsidRDefault="00E62CC2" w:rsidP="00E62CC2">
            <w:pPr>
              <w:spacing w:after="0" w:line="240" w:lineRule="auto"/>
              <w:jc w:val="both"/>
              <w:rPr>
                <w:rFonts w:ascii="Times New Roman" w:hAnsi="Times New Roman" w:cs="Times New Roman"/>
                <w:sz w:val="20"/>
                <w:szCs w:val="24"/>
              </w:rPr>
            </w:pPr>
            <w:r w:rsidRPr="001B64BB">
              <w:rPr>
                <w:rFonts w:ascii="Times New Roman" w:hAnsi="Times New Roman" w:cs="Times New Roman"/>
                <w:sz w:val="20"/>
                <w:szCs w:val="24"/>
              </w:rPr>
              <w:t xml:space="preserve">56 – 60 </w:t>
            </w:r>
          </w:p>
        </w:tc>
        <w:tc>
          <w:tcPr>
            <w:tcW w:w="2321" w:type="dxa"/>
          </w:tcPr>
          <w:p w:rsidR="00E62CC2" w:rsidRPr="001B64BB" w:rsidRDefault="00E62CC2" w:rsidP="00E62CC2">
            <w:pPr>
              <w:spacing w:after="0" w:line="240" w:lineRule="auto"/>
              <w:jc w:val="both"/>
              <w:rPr>
                <w:rFonts w:ascii="Times New Roman" w:hAnsi="Times New Roman" w:cs="Times New Roman"/>
                <w:sz w:val="20"/>
                <w:szCs w:val="24"/>
              </w:rPr>
            </w:pPr>
            <w:r w:rsidRPr="001B64BB">
              <w:rPr>
                <w:rFonts w:ascii="Times New Roman" w:hAnsi="Times New Roman" w:cs="Times New Roman"/>
                <w:sz w:val="20"/>
                <w:szCs w:val="24"/>
              </w:rPr>
              <w:t>2</w:t>
            </w:r>
          </w:p>
        </w:tc>
        <w:tc>
          <w:tcPr>
            <w:tcW w:w="1931" w:type="dxa"/>
          </w:tcPr>
          <w:p w:rsidR="00E62CC2" w:rsidRPr="001B64BB" w:rsidRDefault="00E62CC2" w:rsidP="00E62CC2">
            <w:pPr>
              <w:spacing w:after="0" w:line="240" w:lineRule="auto"/>
              <w:jc w:val="both"/>
              <w:rPr>
                <w:rFonts w:ascii="Times New Roman" w:hAnsi="Times New Roman" w:cs="Times New Roman"/>
                <w:sz w:val="20"/>
                <w:szCs w:val="24"/>
              </w:rPr>
            </w:pPr>
            <w:r w:rsidRPr="001B64BB">
              <w:rPr>
                <w:rFonts w:ascii="Times New Roman" w:hAnsi="Times New Roman" w:cs="Times New Roman"/>
                <w:sz w:val="20"/>
                <w:szCs w:val="24"/>
              </w:rPr>
              <w:t>5 %</w:t>
            </w:r>
          </w:p>
        </w:tc>
      </w:tr>
      <w:tr w:rsidR="00E62CC2" w:rsidRPr="001B64BB" w:rsidTr="00E62CC2">
        <w:trPr>
          <w:jc w:val="center"/>
        </w:trPr>
        <w:tc>
          <w:tcPr>
            <w:tcW w:w="993" w:type="dxa"/>
          </w:tcPr>
          <w:p w:rsidR="00E62CC2" w:rsidRPr="001B64BB" w:rsidRDefault="00E62CC2" w:rsidP="00E62CC2">
            <w:pPr>
              <w:spacing w:after="0" w:line="240" w:lineRule="auto"/>
              <w:jc w:val="both"/>
              <w:rPr>
                <w:rFonts w:ascii="Times New Roman" w:hAnsi="Times New Roman" w:cs="Times New Roman"/>
                <w:sz w:val="20"/>
                <w:szCs w:val="24"/>
              </w:rPr>
            </w:pPr>
            <w:r w:rsidRPr="001B64BB">
              <w:rPr>
                <w:rFonts w:ascii="Times New Roman" w:hAnsi="Times New Roman" w:cs="Times New Roman"/>
                <w:sz w:val="20"/>
                <w:szCs w:val="24"/>
              </w:rPr>
              <w:t>2</w:t>
            </w:r>
          </w:p>
        </w:tc>
        <w:tc>
          <w:tcPr>
            <w:tcW w:w="2693" w:type="dxa"/>
          </w:tcPr>
          <w:p w:rsidR="00E62CC2" w:rsidRPr="001B64BB" w:rsidRDefault="00E62CC2" w:rsidP="00E62CC2">
            <w:pPr>
              <w:spacing w:after="0" w:line="240" w:lineRule="auto"/>
              <w:jc w:val="both"/>
              <w:rPr>
                <w:rFonts w:ascii="Times New Roman" w:hAnsi="Times New Roman" w:cs="Times New Roman"/>
                <w:sz w:val="20"/>
                <w:szCs w:val="24"/>
              </w:rPr>
            </w:pPr>
            <w:r w:rsidRPr="001B64BB">
              <w:rPr>
                <w:rFonts w:ascii="Times New Roman" w:hAnsi="Times New Roman" w:cs="Times New Roman"/>
                <w:sz w:val="20"/>
                <w:szCs w:val="24"/>
              </w:rPr>
              <w:t>61 – 66</w:t>
            </w:r>
          </w:p>
        </w:tc>
        <w:tc>
          <w:tcPr>
            <w:tcW w:w="2321" w:type="dxa"/>
          </w:tcPr>
          <w:p w:rsidR="00E62CC2" w:rsidRPr="001B64BB" w:rsidRDefault="00E62CC2" w:rsidP="00E62CC2">
            <w:pPr>
              <w:spacing w:after="0" w:line="240" w:lineRule="auto"/>
              <w:jc w:val="both"/>
              <w:rPr>
                <w:rFonts w:ascii="Times New Roman" w:hAnsi="Times New Roman" w:cs="Times New Roman"/>
                <w:sz w:val="20"/>
                <w:szCs w:val="24"/>
              </w:rPr>
            </w:pPr>
            <w:r w:rsidRPr="001B64BB">
              <w:rPr>
                <w:rFonts w:ascii="Times New Roman" w:hAnsi="Times New Roman" w:cs="Times New Roman"/>
                <w:sz w:val="20"/>
                <w:szCs w:val="24"/>
              </w:rPr>
              <w:t>4</w:t>
            </w:r>
          </w:p>
        </w:tc>
        <w:tc>
          <w:tcPr>
            <w:tcW w:w="1931" w:type="dxa"/>
          </w:tcPr>
          <w:p w:rsidR="00E62CC2" w:rsidRPr="001B64BB" w:rsidRDefault="00E62CC2" w:rsidP="00E62CC2">
            <w:pPr>
              <w:spacing w:after="0" w:line="240" w:lineRule="auto"/>
              <w:jc w:val="both"/>
              <w:rPr>
                <w:rFonts w:ascii="Times New Roman" w:hAnsi="Times New Roman" w:cs="Times New Roman"/>
                <w:sz w:val="20"/>
                <w:szCs w:val="24"/>
              </w:rPr>
            </w:pPr>
            <w:r w:rsidRPr="001B64BB">
              <w:rPr>
                <w:rFonts w:ascii="Times New Roman" w:hAnsi="Times New Roman" w:cs="Times New Roman"/>
                <w:sz w:val="20"/>
                <w:szCs w:val="24"/>
              </w:rPr>
              <w:t>15 %</w:t>
            </w:r>
          </w:p>
        </w:tc>
      </w:tr>
      <w:tr w:rsidR="00E62CC2" w:rsidRPr="001B64BB" w:rsidTr="00E62CC2">
        <w:trPr>
          <w:jc w:val="center"/>
        </w:trPr>
        <w:tc>
          <w:tcPr>
            <w:tcW w:w="993" w:type="dxa"/>
          </w:tcPr>
          <w:p w:rsidR="00E62CC2" w:rsidRPr="001B64BB" w:rsidRDefault="00E62CC2" w:rsidP="00E62CC2">
            <w:pPr>
              <w:spacing w:after="0" w:line="240" w:lineRule="auto"/>
              <w:jc w:val="both"/>
              <w:rPr>
                <w:rFonts w:ascii="Times New Roman" w:hAnsi="Times New Roman" w:cs="Times New Roman"/>
                <w:sz w:val="20"/>
                <w:szCs w:val="24"/>
              </w:rPr>
            </w:pPr>
            <w:r w:rsidRPr="001B64BB">
              <w:rPr>
                <w:rFonts w:ascii="Times New Roman" w:hAnsi="Times New Roman" w:cs="Times New Roman"/>
                <w:sz w:val="20"/>
                <w:szCs w:val="24"/>
              </w:rPr>
              <w:t>3</w:t>
            </w:r>
          </w:p>
        </w:tc>
        <w:tc>
          <w:tcPr>
            <w:tcW w:w="2693" w:type="dxa"/>
          </w:tcPr>
          <w:p w:rsidR="00E62CC2" w:rsidRPr="001B64BB" w:rsidRDefault="00E62CC2" w:rsidP="00E62CC2">
            <w:pPr>
              <w:spacing w:after="0" w:line="240" w:lineRule="auto"/>
              <w:jc w:val="both"/>
              <w:rPr>
                <w:rFonts w:ascii="Times New Roman" w:hAnsi="Times New Roman" w:cs="Times New Roman"/>
                <w:sz w:val="20"/>
                <w:szCs w:val="24"/>
              </w:rPr>
            </w:pPr>
            <w:r w:rsidRPr="001B64BB">
              <w:rPr>
                <w:rFonts w:ascii="Times New Roman" w:hAnsi="Times New Roman" w:cs="Times New Roman"/>
                <w:sz w:val="20"/>
                <w:szCs w:val="24"/>
              </w:rPr>
              <w:t>67 – 72</w:t>
            </w:r>
          </w:p>
        </w:tc>
        <w:tc>
          <w:tcPr>
            <w:tcW w:w="2321" w:type="dxa"/>
          </w:tcPr>
          <w:p w:rsidR="00E62CC2" w:rsidRPr="001B64BB" w:rsidRDefault="00E62CC2" w:rsidP="00E62CC2">
            <w:pPr>
              <w:spacing w:after="0" w:line="240" w:lineRule="auto"/>
              <w:jc w:val="both"/>
              <w:rPr>
                <w:rFonts w:ascii="Times New Roman" w:hAnsi="Times New Roman" w:cs="Times New Roman"/>
                <w:sz w:val="20"/>
                <w:szCs w:val="24"/>
              </w:rPr>
            </w:pPr>
            <w:r w:rsidRPr="001B64BB">
              <w:rPr>
                <w:rFonts w:ascii="Times New Roman" w:hAnsi="Times New Roman" w:cs="Times New Roman"/>
                <w:sz w:val="20"/>
                <w:szCs w:val="24"/>
              </w:rPr>
              <w:t>4</w:t>
            </w:r>
          </w:p>
        </w:tc>
        <w:tc>
          <w:tcPr>
            <w:tcW w:w="1931" w:type="dxa"/>
          </w:tcPr>
          <w:p w:rsidR="00E62CC2" w:rsidRPr="001B64BB" w:rsidRDefault="00E62CC2" w:rsidP="00E62CC2">
            <w:pPr>
              <w:spacing w:after="0" w:line="240" w:lineRule="auto"/>
              <w:jc w:val="both"/>
              <w:rPr>
                <w:rFonts w:ascii="Times New Roman" w:hAnsi="Times New Roman" w:cs="Times New Roman"/>
                <w:sz w:val="20"/>
                <w:szCs w:val="24"/>
              </w:rPr>
            </w:pPr>
            <w:r w:rsidRPr="001B64BB">
              <w:rPr>
                <w:rFonts w:ascii="Times New Roman" w:hAnsi="Times New Roman" w:cs="Times New Roman"/>
                <w:sz w:val="20"/>
                <w:szCs w:val="24"/>
              </w:rPr>
              <w:t>15 %</w:t>
            </w:r>
          </w:p>
        </w:tc>
      </w:tr>
      <w:tr w:rsidR="00E62CC2" w:rsidRPr="001B64BB" w:rsidTr="00E62CC2">
        <w:trPr>
          <w:jc w:val="center"/>
        </w:trPr>
        <w:tc>
          <w:tcPr>
            <w:tcW w:w="993" w:type="dxa"/>
          </w:tcPr>
          <w:p w:rsidR="00E62CC2" w:rsidRPr="001B64BB" w:rsidRDefault="00E62CC2" w:rsidP="00E62CC2">
            <w:pPr>
              <w:spacing w:after="0" w:line="240" w:lineRule="auto"/>
              <w:jc w:val="both"/>
              <w:rPr>
                <w:rFonts w:ascii="Times New Roman" w:hAnsi="Times New Roman" w:cs="Times New Roman"/>
                <w:sz w:val="20"/>
                <w:szCs w:val="24"/>
              </w:rPr>
            </w:pPr>
            <w:r w:rsidRPr="001B64BB">
              <w:rPr>
                <w:rFonts w:ascii="Times New Roman" w:hAnsi="Times New Roman" w:cs="Times New Roman"/>
                <w:sz w:val="20"/>
                <w:szCs w:val="24"/>
              </w:rPr>
              <w:t>4</w:t>
            </w:r>
          </w:p>
        </w:tc>
        <w:tc>
          <w:tcPr>
            <w:tcW w:w="2693" w:type="dxa"/>
          </w:tcPr>
          <w:p w:rsidR="00E62CC2" w:rsidRPr="001B64BB" w:rsidRDefault="00E62CC2" w:rsidP="00E62CC2">
            <w:pPr>
              <w:spacing w:after="0" w:line="240" w:lineRule="auto"/>
              <w:jc w:val="both"/>
              <w:rPr>
                <w:rFonts w:ascii="Times New Roman" w:hAnsi="Times New Roman" w:cs="Times New Roman"/>
                <w:sz w:val="20"/>
                <w:szCs w:val="24"/>
              </w:rPr>
            </w:pPr>
            <w:r w:rsidRPr="001B64BB">
              <w:rPr>
                <w:rFonts w:ascii="Times New Roman" w:hAnsi="Times New Roman" w:cs="Times New Roman"/>
                <w:sz w:val="20"/>
                <w:szCs w:val="24"/>
              </w:rPr>
              <w:t>73 – 78</w:t>
            </w:r>
          </w:p>
        </w:tc>
        <w:tc>
          <w:tcPr>
            <w:tcW w:w="2321" w:type="dxa"/>
          </w:tcPr>
          <w:p w:rsidR="00E62CC2" w:rsidRPr="001B64BB" w:rsidRDefault="00E62CC2" w:rsidP="00E62CC2">
            <w:pPr>
              <w:spacing w:after="0" w:line="240" w:lineRule="auto"/>
              <w:jc w:val="both"/>
              <w:rPr>
                <w:rFonts w:ascii="Times New Roman" w:hAnsi="Times New Roman" w:cs="Times New Roman"/>
                <w:sz w:val="20"/>
                <w:szCs w:val="24"/>
              </w:rPr>
            </w:pPr>
            <w:r w:rsidRPr="001B64BB">
              <w:rPr>
                <w:rFonts w:ascii="Times New Roman" w:hAnsi="Times New Roman" w:cs="Times New Roman"/>
                <w:sz w:val="20"/>
                <w:szCs w:val="24"/>
              </w:rPr>
              <w:t>3</w:t>
            </w:r>
          </w:p>
        </w:tc>
        <w:tc>
          <w:tcPr>
            <w:tcW w:w="1931" w:type="dxa"/>
          </w:tcPr>
          <w:p w:rsidR="00E62CC2" w:rsidRPr="001B64BB" w:rsidRDefault="00E62CC2" w:rsidP="00E62CC2">
            <w:pPr>
              <w:spacing w:after="0" w:line="240" w:lineRule="auto"/>
              <w:jc w:val="both"/>
              <w:rPr>
                <w:rFonts w:ascii="Times New Roman" w:hAnsi="Times New Roman" w:cs="Times New Roman"/>
                <w:sz w:val="20"/>
                <w:szCs w:val="24"/>
              </w:rPr>
            </w:pPr>
            <w:r w:rsidRPr="001B64BB">
              <w:rPr>
                <w:rFonts w:ascii="Times New Roman" w:hAnsi="Times New Roman" w:cs="Times New Roman"/>
                <w:sz w:val="20"/>
                <w:szCs w:val="24"/>
              </w:rPr>
              <w:t>10%</w:t>
            </w:r>
          </w:p>
        </w:tc>
      </w:tr>
      <w:tr w:rsidR="00E62CC2" w:rsidRPr="001B64BB" w:rsidTr="00E62CC2">
        <w:trPr>
          <w:jc w:val="center"/>
        </w:trPr>
        <w:tc>
          <w:tcPr>
            <w:tcW w:w="993" w:type="dxa"/>
          </w:tcPr>
          <w:p w:rsidR="00E62CC2" w:rsidRPr="001B64BB" w:rsidRDefault="00E62CC2" w:rsidP="00E62CC2">
            <w:pPr>
              <w:spacing w:after="0" w:line="240" w:lineRule="auto"/>
              <w:jc w:val="both"/>
              <w:rPr>
                <w:rFonts w:ascii="Times New Roman" w:hAnsi="Times New Roman" w:cs="Times New Roman"/>
                <w:sz w:val="20"/>
                <w:szCs w:val="24"/>
              </w:rPr>
            </w:pPr>
            <w:r w:rsidRPr="001B64BB">
              <w:rPr>
                <w:rFonts w:ascii="Times New Roman" w:hAnsi="Times New Roman" w:cs="Times New Roman"/>
                <w:sz w:val="20"/>
                <w:szCs w:val="24"/>
              </w:rPr>
              <w:t>5</w:t>
            </w:r>
          </w:p>
        </w:tc>
        <w:tc>
          <w:tcPr>
            <w:tcW w:w="2693" w:type="dxa"/>
          </w:tcPr>
          <w:p w:rsidR="00E62CC2" w:rsidRPr="001B64BB" w:rsidRDefault="00E62CC2" w:rsidP="00E62CC2">
            <w:pPr>
              <w:spacing w:after="0" w:line="240" w:lineRule="auto"/>
              <w:jc w:val="both"/>
              <w:rPr>
                <w:rFonts w:ascii="Times New Roman" w:hAnsi="Times New Roman" w:cs="Times New Roman"/>
                <w:sz w:val="20"/>
                <w:szCs w:val="24"/>
              </w:rPr>
            </w:pPr>
            <w:r w:rsidRPr="001B64BB">
              <w:rPr>
                <w:rFonts w:ascii="Times New Roman" w:hAnsi="Times New Roman" w:cs="Times New Roman"/>
                <w:sz w:val="20"/>
                <w:szCs w:val="24"/>
              </w:rPr>
              <w:t>79 – 82</w:t>
            </w:r>
          </w:p>
        </w:tc>
        <w:tc>
          <w:tcPr>
            <w:tcW w:w="2321" w:type="dxa"/>
          </w:tcPr>
          <w:p w:rsidR="00E62CC2" w:rsidRPr="001B64BB" w:rsidRDefault="00E62CC2" w:rsidP="00E62CC2">
            <w:pPr>
              <w:spacing w:after="0" w:line="240" w:lineRule="auto"/>
              <w:jc w:val="both"/>
              <w:rPr>
                <w:rFonts w:ascii="Times New Roman" w:hAnsi="Times New Roman" w:cs="Times New Roman"/>
                <w:sz w:val="20"/>
                <w:szCs w:val="24"/>
              </w:rPr>
            </w:pPr>
            <w:r w:rsidRPr="001B64BB">
              <w:rPr>
                <w:rFonts w:ascii="Times New Roman" w:hAnsi="Times New Roman" w:cs="Times New Roman"/>
                <w:sz w:val="20"/>
                <w:szCs w:val="24"/>
              </w:rPr>
              <w:t>3</w:t>
            </w:r>
          </w:p>
        </w:tc>
        <w:tc>
          <w:tcPr>
            <w:tcW w:w="1931" w:type="dxa"/>
          </w:tcPr>
          <w:p w:rsidR="00E62CC2" w:rsidRPr="001B64BB" w:rsidRDefault="00E62CC2" w:rsidP="00E62CC2">
            <w:pPr>
              <w:spacing w:after="0" w:line="240" w:lineRule="auto"/>
              <w:jc w:val="both"/>
              <w:rPr>
                <w:rFonts w:ascii="Times New Roman" w:hAnsi="Times New Roman" w:cs="Times New Roman"/>
                <w:sz w:val="20"/>
                <w:szCs w:val="24"/>
              </w:rPr>
            </w:pPr>
            <w:r w:rsidRPr="001B64BB">
              <w:rPr>
                <w:rFonts w:ascii="Times New Roman" w:hAnsi="Times New Roman" w:cs="Times New Roman"/>
                <w:sz w:val="20"/>
                <w:szCs w:val="24"/>
              </w:rPr>
              <w:t>10 %</w:t>
            </w:r>
          </w:p>
        </w:tc>
      </w:tr>
      <w:tr w:rsidR="00E62CC2" w:rsidRPr="001B64BB" w:rsidTr="00E62CC2">
        <w:trPr>
          <w:jc w:val="center"/>
        </w:trPr>
        <w:tc>
          <w:tcPr>
            <w:tcW w:w="993" w:type="dxa"/>
            <w:tcBorders>
              <w:bottom w:val="single" w:sz="4" w:space="0" w:color="000000"/>
            </w:tcBorders>
          </w:tcPr>
          <w:p w:rsidR="00E62CC2" w:rsidRPr="001B64BB" w:rsidRDefault="00E62CC2" w:rsidP="00E62CC2">
            <w:pPr>
              <w:spacing w:after="0" w:line="240" w:lineRule="auto"/>
              <w:jc w:val="both"/>
              <w:rPr>
                <w:rFonts w:ascii="Times New Roman" w:hAnsi="Times New Roman" w:cs="Times New Roman"/>
                <w:sz w:val="20"/>
                <w:szCs w:val="24"/>
              </w:rPr>
            </w:pPr>
            <w:r w:rsidRPr="001B64BB">
              <w:rPr>
                <w:rFonts w:ascii="Times New Roman" w:hAnsi="Times New Roman" w:cs="Times New Roman"/>
                <w:sz w:val="20"/>
                <w:szCs w:val="24"/>
              </w:rPr>
              <w:t>6</w:t>
            </w:r>
          </w:p>
        </w:tc>
        <w:tc>
          <w:tcPr>
            <w:tcW w:w="2693" w:type="dxa"/>
            <w:tcBorders>
              <w:bottom w:val="single" w:sz="4" w:space="0" w:color="000000"/>
            </w:tcBorders>
          </w:tcPr>
          <w:p w:rsidR="00E62CC2" w:rsidRPr="001B64BB" w:rsidRDefault="00E62CC2" w:rsidP="00E62CC2">
            <w:pPr>
              <w:spacing w:after="0" w:line="240" w:lineRule="auto"/>
              <w:jc w:val="both"/>
              <w:rPr>
                <w:rFonts w:ascii="Times New Roman" w:hAnsi="Times New Roman" w:cs="Times New Roman"/>
                <w:sz w:val="20"/>
                <w:szCs w:val="24"/>
              </w:rPr>
            </w:pPr>
            <w:r w:rsidRPr="001B64BB">
              <w:rPr>
                <w:rFonts w:ascii="Times New Roman" w:hAnsi="Times New Roman" w:cs="Times New Roman"/>
                <w:sz w:val="20"/>
                <w:szCs w:val="24"/>
              </w:rPr>
              <w:t>83 – 95</w:t>
            </w:r>
          </w:p>
        </w:tc>
        <w:tc>
          <w:tcPr>
            <w:tcW w:w="2321" w:type="dxa"/>
          </w:tcPr>
          <w:p w:rsidR="00E62CC2" w:rsidRPr="001B64BB" w:rsidRDefault="00E62CC2" w:rsidP="00E62CC2">
            <w:pPr>
              <w:spacing w:after="0" w:line="240" w:lineRule="auto"/>
              <w:jc w:val="both"/>
              <w:rPr>
                <w:rFonts w:ascii="Times New Roman" w:hAnsi="Times New Roman" w:cs="Times New Roman"/>
                <w:sz w:val="20"/>
                <w:szCs w:val="24"/>
              </w:rPr>
            </w:pPr>
            <w:r w:rsidRPr="001B64BB">
              <w:rPr>
                <w:rFonts w:ascii="Times New Roman" w:hAnsi="Times New Roman" w:cs="Times New Roman"/>
                <w:sz w:val="20"/>
                <w:szCs w:val="24"/>
              </w:rPr>
              <w:t>12</w:t>
            </w:r>
          </w:p>
        </w:tc>
        <w:tc>
          <w:tcPr>
            <w:tcW w:w="1931" w:type="dxa"/>
          </w:tcPr>
          <w:p w:rsidR="00E62CC2" w:rsidRPr="001B64BB" w:rsidRDefault="00E62CC2" w:rsidP="00E62CC2">
            <w:pPr>
              <w:spacing w:after="0" w:line="240" w:lineRule="auto"/>
              <w:jc w:val="both"/>
              <w:rPr>
                <w:rFonts w:ascii="Times New Roman" w:hAnsi="Times New Roman" w:cs="Times New Roman"/>
                <w:sz w:val="20"/>
                <w:szCs w:val="24"/>
              </w:rPr>
            </w:pPr>
            <w:r w:rsidRPr="001B64BB">
              <w:rPr>
                <w:rFonts w:ascii="Times New Roman" w:hAnsi="Times New Roman" w:cs="Times New Roman"/>
                <w:sz w:val="20"/>
                <w:szCs w:val="24"/>
              </w:rPr>
              <w:t>45 %</w:t>
            </w:r>
          </w:p>
        </w:tc>
      </w:tr>
      <w:tr w:rsidR="00E62CC2" w:rsidRPr="001B64BB" w:rsidTr="00E62CC2">
        <w:trPr>
          <w:jc w:val="center"/>
        </w:trPr>
        <w:tc>
          <w:tcPr>
            <w:tcW w:w="3686" w:type="dxa"/>
            <w:gridSpan w:val="2"/>
          </w:tcPr>
          <w:p w:rsidR="00E62CC2" w:rsidRPr="001B64BB" w:rsidRDefault="00E62CC2" w:rsidP="00E62CC2">
            <w:pPr>
              <w:spacing w:after="0" w:line="240" w:lineRule="auto"/>
              <w:jc w:val="both"/>
              <w:rPr>
                <w:rFonts w:ascii="Times New Roman" w:hAnsi="Times New Roman" w:cs="Times New Roman"/>
                <w:sz w:val="20"/>
                <w:szCs w:val="24"/>
              </w:rPr>
            </w:pPr>
            <w:r w:rsidRPr="001B64BB">
              <w:rPr>
                <w:rFonts w:ascii="Times New Roman" w:hAnsi="Times New Roman" w:cs="Times New Roman"/>
                <w:sz w:val="20"/>
                <w:szCs w:val="24"/>
              </w:rPr>
              <w:t xml:space="preserve">Jumlah </w:t>
            </w:r>
          </w:p>
        </w:tc>
        <w:tc>
          <w:tcPr>
            <w:tcW w:w="2321" w:type="dxa"/>
          </w:tcPr>
          <w:p w:rsidR="00E62CC2" w:rsidRPr="001B64BB" w:rsidRDefault="00E62CC2" w:rsidP="00E62CC2">
            <w:pPr>
              <w:spacing w:after="0" w:line="240" w:lineRule="auto"/>
              <w:jc w:val="both"/>
              <w:rPr>
                <w:rFonts w:ascii="Times New Roman" w:hAnsi="Times New Roman" w:cs="Times New Roman"/>
                <w:sz w:val="20"/>
                <w:szCs w:val="24"/>
              </w:rPr>
            </w:pPr>
            <w:r w:rsidRPr="001B64BB">
              <w:rPr>
                <w:rFonts w:ascii="Times New Roman" w:hAnsi="Times New Roman" w:cs="Times New Roman"/>
                <w:sz w:val="20"/>
                <w:szCs w:val="24"/>
              </w:rPr>
              <w:sym w:font="Symbol" w:char="F053"/>
            </w:r>
            <w:r w:rsidRPr="001B64BB">
              <w:rPr>
                <w:rFonts w:ascii="Times New Roman" w:hAnsi="Times New Roman" w:cs="Times New Roman"/>
                <w:sz w:val="20"/>
                <w:szCs w:val="24"/>
              </w:rPr>
              <w:t>f = 28</w:t>
            </w:r>
          </w:p>
        </w:tc>
        <w:tc>
          <w:tcPr>
            <w:tcW w:w="1931" w:type="dxa"/>
          </w:tcPr>
          <w:p w:rsidR="00E62CC2" w:rsidRPr="001B64BB" w:rsidRDefault="00E62CC2" w:rsidP="00E62CC2">
            <w:pPr>
              <w:spacing w:after="0" w:line="240" w:lineRule="auto"/>
              <w:jc w:val="both"/>
              <w:rPr>
                <w:rFonts w:ascii="Times New Roman" w:hAnsi="Times New Roman" w:cs="Times New Roman"/>
                <w:sz w:val="20"/>
                <w:szCs w:val="24"/>
              </w:rPr>
            </w:pPr>
            <w:r w:rsidRPr="001B64BB">
              <w:rPr>
                <w:rFonts w:ascii="Times New Roman" w:hAnsi="Times New Roman" w:cs="Times New Roman"/>
                <w:sz w:val="20"/>
                <w:szCs w:val="24"/>
              </w:rPr>
              <w:sym w:font="Symbol" w:char="F053"/>
            </w:r>
            <w:r w:rsidRPr="001B64BB">
              <w:rPr>
                <w:rFonts w:ascii="Times New Roman" w:hAnsi="Times New Roman" w:cs="Times New Roman"/>
                <w:sz w:val="20"/>
                <w:szCs w:val="24"/>
              </w:rPr>
              <w:t>f</w:t>
            </w:r>
            <w:r w:rsidRPr="001B64BB">
              <w:rPr>
                <w:rFonts w:ascii="Times New Roman" w:hAnsi="Times New Roman" w:cs="Times New Roman"/>
                <w:sz w:val="20"/>
                <w:szCs w:val="24"/>
                <w:vertAlign w:val="subscript"/>
              </w:rPr>
              <w:t xml:space="preserve">rel </w:t>
            </w:r>
            <w:r w:rsidRPr="001B64BB">
              <w:rPr>
                <w:rFonts w:ascii="Times New Roman" w:hAnsi="Times New Roman" w:cs="Times New Roman"/>
                <w:sz w:val="20"/>
                <w:szCs w:val="24"/>
              </w:rPr>
              <w:t>= 100 %</w:t>
            </w:r>
          </w:p>
        </w:tc>
      </w:tr>
    </w:tbl>
    <w:p w:rsidR="00E62CC2" w:rsidRPr="00A67E15" w:rsidRDefault="00E62CC2" w:rsidP="00E62CC2">
      <w:pPr>
        <w:spacing w:after="0" w:line="240" w:lineRule="auto"/>
        <w:jc w:val="both"/>
        <w:rPr>
          <w:rFonts w:ascii="Times New Roman" w:hAnsi="Times New Roman" w:cs="Times New Roman"/>
          <w:sz w:val="24"/>
          <w:szCs w:val="24"/>
        </w:rPr>
      </w:pPr>
    </w:p>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Keterangan :</w:t>
      </w:r>
    </w:p>
    <w:p w:rsidR="00E62CC2" w:rsidRPr="00A67E15" w:rsidRDefault="00E62CC2" w:rsidP="00E62CC2">
      <w:pPr>
        <w:tabs>
          <w:tab w:val="left" w:pos="426"/>
        </w:tabs>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 xml:space="preserve">f </w:t>
      </w:r>
      <w:r w:rsidRPr="00A67E15">
        <w:rPr>
          <w:rFonts w:ascii="Times New Roman" w:hAnsi="Times New Roman" w:cs="Times New Roman"/>
          <w:sz w:val="24"/>
          <w:szCs w:val="24"/>
        </w:rPr>
        <w:tab/>
        <w:t>= Frekuensi Absolut</w:t>
      </w:r>
    </w:p>
    <w:p w:rsidR="00E62CC2" w:rsidRPr="00A67E15" w:rsidRDefault="00E62CC2" w:rsidP="00E62CC2">
      <w:pPr>
        <w:tabs>
          <w:tab w:val="left" w:pos="426"/>
        </w:tabs>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f</w:t>
      </w:r>
      <w:r w:rsidRPr="00A67E15">
        <w:rPr>
          <w:rFonts w:ascii="Times New Roman" w:hAnsi="Times New Roman" w:cs="Times New Roman"/>
          <w:sz w:val="24"/>
          <w:szCs w:val="24"/>
          <w:vertAlign w:val="subscript"/>
        </w:rPr>
        <w:t>rel</w:t>
      </w:r>
      <w:r w:rsidRPr="00A67E15">
        <w:rPr>
          <w:rFonts w:ascii="Times New Roman" w:hAnsi="Times New Roman" w:cs="Times New Roman"/>
          <w:sz w:val="24"/>
          <w:szCs w:val="24"/>
        </w:rPr>
        <w:t xml:space="preserve"> </w:t>
      </w:r>
      <w:r w:rsidRPr="00A67E15">
        <w:rPr>
          <w:rFonts w:ascii="Times New Roman" w:hAnsi="Times New Roman" w:cs="Times New Roman"/>
          <w:sz w:val="24"/>
          <w:szCs w:val="24"/>
        </w:rPr>
        <w:tab/>
        <w:t>= Frekuensi Relatif</w:t>
      </w:r>
    </w:p>
    <w:p w:rsidR="00E62CC2" w:rsidRDefault="00E62CC2" w:rsidP="00E62CC2">
      <w:pPr>
        <w:spacing w:after="0" w:line="240" w:lineRule="auto"/>
        <w:jc w:val="both"/>
        <w:rPr>
          <w:rFonts w:ascii="Times New Roman" w:hAnsi="Times New Roman" w:cs="Times New Roman"/>
          <w:b/>
          <w:sz w:val="24"/>
          <w:szCs w:val="24"/>
          <w:lang w:val="sv-SE"/>
        </w:rPr>
      </w:pPr>
    </w:p>
    <w:p w:rsidR="00E62CC2" w:rsidRDefault="00E62CC2" w:rsidP="00E62CC2">
      <w:pPr>
        <w:spacing w:after="0" w:line="240" w:lineRule="auto"/>
        <w:jc w:val="both"/>
        <w:rPr>
          <w:rFonts w:ascii="Times New Roman" w:hAnsi="Times New Roman" w:cs="Times New Roman"/>
          <w:b/>
          <w:sz w:val="24"/>
          <w:szCs w:val="24"/>
          <w:lang w:val="sv-SE"/>
        </w:rPr>
      </w:pPr>
    </w:p>
    <w:p w:rsidR="00E62CC2" w:rsidRDefault="00E62CC2" w:rsidP="00E62CC2">
      <w:pPr>
        <w:spacing w:after="0" w:line="240" w:lineRule="auto"/>
        <w:jc w:val="both"/>
        <w:rPr>
          <w:rFonts w:ascii="Times New Roman" w:hAnsi="Times New Roman" w:cs="Times New Roman"/>
          <w:b/>
          <w:sz w:val="24"/>
          <w:szCs w:val="24"/>
          <w:lang w:val="sv-SE"/>
        </w:rPr>
      </w:pPr>
    </w:p>
    <w:p w:rsidR="00E62CC2" w:rsidRDefault="00E62CC2" w:rsidP="00E62CC2">
      <w:pPr>
        <w:spacing w:after="0" w:line="240" w:lineRule="auto"/>
        <w:jc w:val="both"/>
        <w:rPr>
          <w:rFonts w:ascii="Times New Roman" w:hAnsi="Times New Roman" w:cs="Times New Roman"/>
          <w:b/>
          <w:sz w:val="24"/>
          <w:szCs w:val="24"/>
          <w:lang w:val="sv-SE"/>
        </w:rPr>
      </w:pPr>
    </w:p>
    <w:p w:rsidR="00E62CC2" w:rsidRDefault="00E62CC2" w:rsidP="00E62CC2">
      <w:pPr>
        <w:spacing w:after="0" w:line="240" w:lineRule="auto"/>
        <w:jc w:val="both"/>
        <w:rPr>
          <w:rFonts w:ascii="Times New Roman" w:hAnsi="Times New Roman" w:cs="Times New Roman"/>
          <w:b/>
          <w:sz w:val="24"/>
          <w:szCs w:val="24"/>
          <w:lang w:val="sv-SE"/>
        </w:rPr>
      </w:pPr>
    </w:p>
    <w:p w:rsidR="00E62CC2" w:rsidRDefault="00E62CC2" w:rsidP="00E62CC2">
      <w:pPr>
        <w:spacing w:after="0" w:line="240" w:lineRule="auto"/>
        <w:jc w:val="both"/>
        <w:rPr>
          <w:rFonts w:ascii="Times New Roman" w:hAnsi="Times New Roman" w:cs="Times New Roman"/>
          <w:b/>
          <w:sz w:val="24"/>
          <w:szCs w:val="24"/>
          <w:lang w:val="sv-SE"/>
        </w:rPr>
      </w:pPr>
    </w:p>
    <w:p w:rsidR="00E62CC2" w:rsidRPr="00A67E15" w:rsidRDefault="00E62CC2" w:rsidP="00E62CC2">
      <w:pPr>
        <w:spacing w:after="0" w:line="240" w:lineRule="auto"/>
        <w:jc w:val="both"/>
        <w:rPr>
          <w:rFonts w:ascii="Times New Roman" w:hAnsi="Times New Roman" w:cs="Times New Roman"/>
          <w:b/>
          <w:sz w:val="24"/>
          <w:szCs w:val="24"/>
        </w:rPr>
      </w:pPr>
      <w:r w:rsidRPr="00A67E15">
        <w:rPr>
          <w:rFonts w:ascii="Times New Roman" w:hAnsi="Times New Roman" w:cs="Times New Roman"/>
          <w:b/>
          <w:sz w:val="24"/>
          <w:szCs w:val="24"/>
          <w:lang w:val="sv-SE"/>
        </w:rPr>
        <w:t>Histogram  Pemahaman konsep suhu dan kalor Siklus II</w:t>
      </w:r>
    </w:p>
    <w:p w:rsidR="00E62CC2" w:rsidRPr="00A67E15" w:rsidRDefault="00E62CC2" w:rsidP="00E62CC2">
      <w:pPr>
        <w:spacing w:after="0" w:line="240" w:lineRule="auto"/>
        <w:jc w:val="both"/>
        <w:rPr>
          <w:rFonts w:ascii="Times New Roman" w:hAnsi="Times New Roman" w:cs="Times New Roman"/>
          <w:sz w:val="24"/>
          <w:szCs w:val="24"/>
        </w:rPr>
      </w:pPr>
      <w:r w:rsidRPr="001B64BB">
        <w:rPr>
          <w:rFonts w:ascii="Times New Roman" w:hAnsi="Times New Roman" w:cs="Times New Roman"/>
          <w:noProof/>
          <w:sz w:val="12"/>
          <w:szCs w:val="24"/>
          <w:lang w:val="en-US"/>
        </w:rPr>
        <w:drawing>
          <wp:inline distT="0" distB="0" distL="0" distR="0">
            <wp:extent cx="3148716" cy="2170430"/>
            <wp:effectExtent l="0" t="0" r="13970" b="127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62CC2" w:rsidRPr="00A67E15" w:rsidRDefault="00E62CC2" w:rsidP="00E62CC2">
      <w:pPr>
        <w:tabs>
          <w:tab w:val="left" w:pos="426"/>
        </w:tabs>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lang w:val="sv-SE"/>
        </w:rPr>
        <w:t>Gambar 4.3 Histogram nilai  Pemahaman konsep suhu dan kalor Siklus II</w:t>
      </w:r>
    </w:p>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noProof/>
          <w:sz w:val="24"/>
          <w:szCs w:val="24"/>
          <w:lang w:val="en-US"/>
        </w:rPr>
        <w:drawing>
          <wp:inline distT="0" distB="0" distL="0" distR="0">
            <wp:extent cx="3053301" cy="1989759"/>
            <wp:effectExtent l="0" t="0" r="13970" b="1079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62CC2" w:rsidRPr="00A67E15" w:rsidRDefault="00E62CC2" w:rsidP="00E62CC2">
      <w:pPr>
        <w:tabs>
          <w:tab w:val="left" w:pos="426"/>
        </w:tabs>
        <w:spacing w:after="0" w:line="240" w:lineRule="auto"/>
        <w:jc w:val="both"/>
        <w:rPr>
          <w:rFonts w:ascii="Times New Roman" w:hAnsi="Times New Roman" w:cs="Times New Roman"/>
          <w:sz w:val="24"/>
          <w:szCs w:val="24"/>
          <w:lang w:val="sv-SE"/>
        </w:rPr>
      </w:pPr>
      <w:r w:rsidRPr="00A67E15">
        <w:rPr>
          <w:rFonts w:ascii="Times New Roman" w:hAnsi="Times New Roman" w:cs="Times New Roman"/>
          <w:sz w:val="24"/>
          <w:szCs w:val="24"/>
          <w:lang w:val="sv-SE"/>
        </w:rPr>
        <w:t>Gambar 4.4 diagram lingkaran persentase perolehan nilai TPKSK-2</w:t>
      </w:r>
    </w:p>
    <w:p w:rsidR="00E62CC2" w:rsidRPr="00A67E15" w:rsidRDefault="00E62CC2" w:rsidP="00E62CC2">
      <w:pPr>
        <w:spacing w:after="0" w:line="240" w:lineRule="auto"/>
        <w:jc w:val="both"/>
        <w:rPr>
          <w:rFonts w:ascii="Times New Roman" w:eastAsia="Times New Roman" w:hAnsi="Times New Roman" w:cs="Times New Roman"/>
          <w:color w:val="000000"/>
          <w:sz w:val="24"/>
          <w:szCs w:val="24"/>
        </w:rPr>
      </w:pPr>
    </w:p>
    <w:p w:rsidR="00E62CC2" w:rsidRPr="00A67E15" w:rsidRDefault="00E62CC2" w:rsidP="00E62CC2">
      <w:pPr>
        <w:spacing w:after="0" w:line="240" w:lineRule="auto"/>
        <w:jc w:val="both"/>
        <w:rPr>
          <w:rFonts w:ascii="Times New Roman" w:eastAsia="Times New Roman" w:hAnsi="Times New Roman" w:cs="Times New Roman"/>
          <w:color w:val="000000"/>
          <w:sz w:val="24"/>
          <w:szCs w:val="24"/>
        </w:rPr>
      </w:pPr>
    </w:p>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lang w:val="sv-SE"/>
        </w:rPr>
        <w:t>Tabel 4.</w:t>
      </w:r>
      <w:r w:rsidRPr="00A67E15">
        <w:rPr>
          <w:rFonts w:ascii="Times New Roman" w:hAnsi="Times New Roman" w:cs="Times New Roman"/>
          <w:sz w:val="24"/>
          <w:szCs w:val="24"/>
        </w:rPr>
        <w:t xml:space="preserve">4 </w:t>
      </w:r>
      <w:r w:rsidRPr="00A67E15">
        <w:rPr>
          <w:rFonts w:ascii="Times New Roman" w:hAnsi="Times New Roman" w:cs="Times New Roman"/>
          <w:sz w:val="24"/>
          <w:szCs w:val="24"/>
          <w:lang w:val="sv-SE"/>
        </w:rPr>
        <w:t>Pengolahan data untuk TPKSK-2 adalah sebagai berikut</w:t>
      </w:r>
    </w:p>
    <w:p w:rsidR="00E62CC2" w:rsidRPr="00A67E15" w:rsidRDefault="00E62CC2" w:rsidP="00E62CC2">
      <w:pPr>
        <w:spacing w:after="0" w:line="240" w:lineRule="auto"/>
        <w:jc w:val="both"/>
        <w:rPr>
          <w:rFonts w:ascii="Times New Roman" w:hAnsi="Times New Roman" w:cs="Times New Roman"/>
          <w:sz w:val="24"/>
          <w:szCs w:val="24"/>
          <w:lang w:val="sv-SE"/>
        </w:rPr>
      </w:pPr>
    </w:p>
    <w:tbl>
      <w:tblPr>
        <w:tblW w:w="4521"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A0"/>
      </w:tblPr>
      <w:tblGrid>
        <w:gridCol w:w="563"/>
        <w:gridCol w:w="698"/>
        <w:gridCol w:w="1276"/>
        <w:gridCol w:w="850"/>
        <w:gridCol w:w="1134"/>
      </w:tblGrid>
      <w:tr w:rsidR="00E62CC2" w:rsidRPr="001B64BB" w:rsidTr="00E62CC2">
        <w:tc>
          <w:tcPr>
            <w:tcW w:w="563" w:type="dxa"/>
            <w:tcBorders>
              <w:top w:val="single" w:sz="12" w:space="0" w:color="000000"/>
              <w:bottom w:val="single" w:sz="12" w:space="0" w:color="000000"/>
            </w:tcBorders>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NO</w:t>
            </w:r>
          </w:p>
        </w:tc>
        <w:tc>
          <w:tcPr>
            <w:tcW w:w="698" w:type="dxa"/>
            <w:tcBorders>
              <w:top w:val="single" w:sz="12" w:space="0" w:color="000000"/>
              <w:bottom w:val="single" w:sz="12" w:space="0" w:color="000000"/>
            </w:tcBorders>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NILAI </w:t>
            </w:r>
          </w:p>
        </w:tc>
        <w:tc>
          <w:tcPr>
            <w:tcW w:w="1276" w:type="dxa"/>
            <w:tcBorders>
              <w:top w:val="single" w:sz="12" w:space="0" w:color="000000"/>
              <w:bottom w:val="single" w:sz="12" w:space="0" w:color="000000"/>
            </w:tcBorders>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Nilai TPKK</w:t>
            </w:r>
            <w:r w:rsidRPr="001B64BB">
              <w:rPr>
                <w:rFonts w:ascii="Times New Roman" w:hAnsi="Times New Roman" w:cs="Times New Roman"/>
                <w:sz w:val="16"/>
                <w:szCs w:val="24"/>
              </w:rPr>
              <w:sym w:font="Symbol" w:char="F0A3"/>
            </w:r>
            <w:r w:rsidRPr="001B64BB">
              <w:rPr>
                <w:rFonts w:ascii="Times New Roman" w:hAnsi="Times New Roman" w:cs="Times New Roman"/>
                <w:sz w:val="16"/>
                <w:szCs w:val="24"/>
              </w:rPr>
              <w:t>65</w:t>
            </w:r>
          </w:p>
        </w:tc>
        <w:tc>
          <w:tcPr>
            <w:tcW w:w="850" w:type="dxa"/>
            <w:tcBorders>
              <w:top w:val="single" w:sz="12" w:space="0" w:color="000000"/>
              <w:bottom w:val="single" w:sz="12" w:space="0" w:color="000000"/>
            </w:tcBorders>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Hasil Pemahaman Konsep Siklus 2</w:t>
            </w:r>
          </w:p>
        </w:tc>
        <w:tc>
          <w:tcPr>
            <w:tcW w:w="1134" w:type="dxa"/>
            <w:tcBorders>
              <w:top w:val="single" w:sz="12" w:space="0" w:color="000000"/>
              <w:bottom w:val="single" w:sz="12" w:space="0" w:color="000000"/>
            </w:tcBorders>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Jumlah Berhasil dan Gagal (%)</w:t>
            </w:r>
          </w:p>
        </w:tc>
      </w:tr>
      <w:tr w:rsidR="00E62CC2" w:rsidRPr="001B64BB" w:rsidTr="00E62CC2">
        <w:trPr>
          <w:trHeight w:val="242"/>
        </w:trPr>
        <w:tc>
          <w:tcPr>
            <w:tcW w:w="563" w:type="dxa"/>
            <w:tcBorders>
              <w:top w:val="single" w:sz="12" w:space="0" w:color="000000"/>
            </w:tcBorders>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1</w:t>
            </w:r>
          </w:p>
        </w:tc>
        <w:tc>
          <w:tcPr>
            <w:tcW w:w="698" w:type="dxa"/>
            <w:tcBorders>
              <w:top w:val="single" w:sz="12" w:space="0" w:color="000000"/>
            </w:tcBorders>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60</w:t>
            </w:r>
          </w:p>
        </w:tc>
        <w:tc>
          <w:tcPr>
            <w:tcW w:w="1276" w:type="dxa"/>
            <w:tcBorders>
              <w:top w:val="single" w:sz="12" w:space="0" w:color="000000"/>
            </w:tcBorders>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60 </w:t>
            </w:r>
            <w:r w:rsidRPr="001B64BB">
              <w:rPr>
                <w:rFonts w:ascii="Times New Roman" w:hAnsi="Times New Roman" w:cs="Times New Roman"/>
                <w:sz w:val="16"/>
                <w:szCs w:val="24"/>
              </w:rPr>
              <w:sym w:font="Symbol" w:char="F03C"/>
            </w:r>
            <w:r w:rsidRPr="001B64BB">
              <w:rPr>
                <w:rFonts w:ascii="Times New Roman" w:hAnsi="Times New Roman" w:cs="Times New Roman"/>
                <w:sz w:val="16"/>
                <w:szCs w:val="24"/>
              </w:rPr>
              <w:t xml:space="preserve"> 65</w:t>
            </w:r>
          </w:p>
        </w:tc>
        <w:tc>
          <w:tcPr>
            <w:tcW w:w="850" w:type="dxa"/>
            <w:tcBorders>
              <w:top w:val="single" w:sz="12" w:space="0" w:color="000000"/>
            </w:tcBorders>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Gagal </w:t>
            </w:r>
          </w:p>
        </w:tc>
        <w:tc>
          <w:tcPr>
            <w:tcW w:w="1134" w:type="dxa"/>
            <w:tcBorders>
              <w:top w:val="single" w:sz="12" w:space="0" w:color="000000"/>
            </w:tcBorders>
          </w:tcPr>
          <w:p w:rsidR="00E62CC2" w:rsidRPr="001B64BB" w:rsidRDefault="00E62CC2" w:rsidP="00E62CC2">
            <w:pPr>
              <w:spacing w:after="0" w:line="240" w:lineRule="auto"/>
              <w:ind w:right="33"/>
              <w:jc w:val="both"/>
              <w:rPr>
                <w:rFonts w:ascii="Times New Roman" w:hAnsi="Times New Roman" w:cs="Times New Roman"/>
                <w:sz w:val="16"/>
                <w:szCs w:val="24"/>
              </w:rPr>
            </w:pPr>
          </w:p>
        </w:tc>
      </w:tr>
      <w:tr w:rsidR="00E62CC2" w:rsidRPr="001B64BB" w:rsidTr="00E62CC2">
        <w:tc>
          <w:tcPr>
            <w:tcW w:w="563"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2</w:t>
            </w:r>
          </w:p>
        </w:tc>
        <w:tc>
          <w:tcPr>
            <w:tcW w:w="698"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60</w:t>
            </w:r>
          </w:p>
        </w:tc>
        <w:tc>
          <w:tcPr>
            <w:tcW w:w="1276"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60 </w:t>
            </w:r>
            <w:r w:rsidRPr="001B64BB">
              <w:rPr>
                <w:rFonts w:ascii="Times New Roman" w:hAnsi="Times New Roman" w:cs="Times New Roman"/>
                <w:sz w:val="16"/>
                <w:szCs w:val="24"/>
              </w:rPr>
              <w:sym w:font="Symbol" w:char="F03C"/>
            </w:r>
            <w:r w:rsidRPr="001B64BB">
              <w:rPr>
                <w:rFonts w:ascii="Times New Roman" w:hAnsi="Times New Roman" w:cs="Times New Roman"/>
                <w:sz w:val="16"/>
                <w:szCs w:val="24"/>
              </w:rPr>
              <w:t xml:space="preserve"> 65</w:t>
            </w:r>
          </w:p>
        </w:tc>
        <w:tc>
          <w:tcPr>
            <w:tcW w:w="850"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Gagal </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63"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3</w:t>
            </w:r>
          </w:p>
        </w:tc>
        <w:tc>
          <w:tcPr>
            <w:tcW w:w="698"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81</w:t>
            </w:r>
          </w:p>
        </w:tc>
        <w:tc>
          <w:tcPr>
            <w:tcW w:w="1276"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81 &gt; 65 </w:t>
            </w:r>
          </w:p>
        </w:tc>
        <w:tc>
          <w:tcPr>
            <w:tcW w:w="850"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63"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4</w:t>
            </w:r>
          </w:p>
        </w:tc>
        <w:tc>
          <w:tcPr>
            <w:tcW w:w="698"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72</w:t>
            </w:r>
          </w:p>
        </w:tc>
        <w:tc>
          <w:tcPr>
            <w:tcW w:w="1276"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72 &gt; 65</w:t>
            </w:r>
          </w:p>
        </w:tc>
        <w:tc>
          <w:tcPr>
            <w:tcW w:w="850"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63"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5</w:t>
            </w:r>
          </w:p>
        </w:tc>
        <w:tc>
          <w:tcPr>
            <w:tcW w:w="698"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75</w:t>
            </w:r>
          </w:p>
        </w:tc>
        <w:tc>
          <w:tcPr>
            <w:tcW w:w="1276"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75 &gt; 65</w:t>
            </w:r>
          </w:p>
        </w:tc>
        <w:tc>
          <w:tcPr>
            <w:tcW w:w="850"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63"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6</w:t>
            </w:r>
          </w:p>
        </w:tc>
        <w:tc>
          <w:tcPr>
            <w:tcW w:w="698"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95</w:t>
            </w:r>
          </w:p>
        </w:tc>
        <w:tc>
          <w:tcPr>
            <w:tcW w:w="1276"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99 &gt; 65</w:t>
            </w:r>
          </w:p>
        </w:tc>
        <w:tc>
          <w:tcPr>
            <w:tcW w:w="850"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63"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7</w:t>
            </w:r>
          </w:p>
        </w:tc>
        <w:tc>
          <w:tcPr>
            <w:tcW w:w="698"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90</w:t>
            </w:r>
          </w:p>
        </w:tc>
        <w:tc>
          <w:tcPr>
            <w:tcW w:w="1276"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90 &gt; 65</w:t>
            </w:r>
          </w:p>
        </w:tc>
        <w:tc>
          <w:tcPr>
            <w:tcW w:w="850"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63"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w:t>
            </w:r>
          </w:p>
        </w:tc>
        <w:tc>
          <w:tcPr>
            <w:tcW w:w="698"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75</w:t>
            </w:r>
          </w:p>
        </w:tc>
        <w:tc>
          <w:tcPr>
            <w:tcW w:w="1276"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75 &gt; 65 </w:t>
            </w:r>
          </w:p>
        </w:tc>
        <w:tc>
          <w:tcPr>
            <w:tcW w:w="850"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63"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9</w:t>
            </w:r>
          </w:p>
        </w:tc>
        <w:tc>
          <w:tcPr>
            <w:tcW w:w="698"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97</w:t>
            </w:r>
          </w:p>
        </w:tc>
        <w:tc>
          <w:tcPr>
            <w:tcW w:w="1276"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97 &gt; 65 </w:t>
            </w:r>
          </w:p>
        </w:tc>
        <w:tc>
          <w:tcPr>
            <w:tcW w:w="850"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63"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10</w:t>
            </w:r>
          </w:p>
        </w:tc>
        <w:tc>
          <w:tcPr>
            <w:tcW w:w="698"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61</w:t>
            </w:r>
          </w:p>
        </w:tc>
        <w:tc>
          <w:tcPr>
            <w:tcW w:w="1276"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61 </w:t>
            </w:r>
            <w:r w:rsidRPr="001B64BB">
              <w:rPr>
                <w:rFonts w:ascii="Times New Roman" w:hAnsi="Times New Roman" w:cs="Times New Roman"/>
                <w:sz w:val="16"/>
                <w:szCs w:val="24"/>
              </w:rPr>
              <w:sym w:font="Symbol" w:char="F03C"/>
            </w:r>
            <w:r w:rsidRPr="001B64BB">
              <w:rPr>
                <w:rFonts w:ascii="Times New Roman" w:hAnsi="Times New Roman" w:cs="Times New Roman"/>
                <w:sz w:val="16"/>
                <w:szCs w:val="24"/>
              </w:rPr>
              <w:t xml:space="preserve"> 65 </w:t>
            </w:r>
          </w:p>
        </w:tc>
        <w:tc>
          <w:tcPr>
            <w:tcW w:w="850"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Gagal</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63"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11</w:t>
            </w:r>
          </w:p>
        </w:tc>
        <w:tc>
          <w:tcPr>
            <w:tcW w:w="698"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81</w:t>
            </w:r>
          </w:p>
        </w:tc>
        <w:tc>
          <w:tcPr>
            <w:tcW w:w="1276"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81 &gt; 65 </w:t>
            </w:r>
          </w:p>
        </w:tc>
        <w:tc>
          <w:tcPr>
            <w:tcW w:w="850"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Berhasil</w:t>
            </w:r>
          </w:p>
        </w:tc>
      </w:tr>
      <w:tr w:rsidR="00E62CC2" w:rsidRPr="001B64BB" w:rsidTr="00E62CC2">
        <w:tc>
          <w:tcPr>
            <w:tcW w:w="563"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lastRenderedPageBreak/>
              <w:t>12</w:t>
            </w:r>
          </w:p>
        </w:tc>
        <w:tc>
          <w:tcPr>
            <w:tcW w:w="698"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83</w:t>
            </w:r>
          </w:p>
        </w:tc>
        <w:tc>
          <w:tcPr>
            <w:tcW w:w="1276"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83 &gt; 65 </w:t>
            </w:r>
          </w:p>
        </w:tc>
        <w:tc>
          <w:tcPr>
            <w:tcW w:w="850"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=23/28 x 100%</w:t>
            </w:r>
          </w:p>
        </w:tc>
      </w:tr>
      <w:tr w:rsidR="00E62CC2" w:rsidRPr="001B64BB" w:rsidTr="00E62CC2">
        <w:tc>
          <w:tcPr>
            <w:tcW w:w="563"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13</w:t>
            </w:r>
          </w:p>
        </w:tc>
        <w:tc>
          <w:tcPr>
            <w:tcW w:w="698"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66</w:t>
            </w:r>
          </w:p>
        </w:tc>
        <w:tc>
          <w:tcPr>
            <w:tcW w:w="1276"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66 &gt; 65 </w:t>
            </w:r>
          </w:p>
        </w:tc>
        <w:tc>
          <w:tcPr>
            <w:tcW w:w="850"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Berhasil</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=80%</w:t>
            </w:r>
          </w:p>
        </w:tc>
      </w:tr>
      <w:tr w:rsidR="00E62CC2" w:rsidRPr="001B64BB" w:rsidTr="00E62CC2">
        <w:tc>
          <w:tcPr>
            <w:tcW w:w="563"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14</w:t>
            </w:r>
          </w:p>
        </w:tc>
        <w:tc>
          <w:tcPr>
            <w:tcW w:w="698"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72</w:t>
            </w:r>
          </w:p>
        </w:tc>
        <w:tc>
          <w:tcPr>
            <w:tcW w:w="1276"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72 &gt; 65 </w:t>
            </w:r>
          </w:p>
        </w:tc>
        <w:tc>
          <w:tcPr>
            <w:tcW w:w="850"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63"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15</w:t>
            </w:r>
          </w:p>
        </w:tc>
        <w:tc>
          <w:tcPr>
            <w:tcW w:w="698"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80</w:t>
            </w:r>
          </w:p>
        </w:tc>
        <w:tc>
          <w:tcPr>
            <w:tcW w:w="1276"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80 &gt; 65 </w:t>
            </w:r>
          </w:p>
        </w:tc>
        <w:tc>
          <w:tcPr>
            <w:tcW w:w="850"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63"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16</w:t>
            </w:r>
          </w:p>
        </w:tc>
        <w:tc>
          <w:tcPr>
            <w:tcW w:w="698"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85</w:t>
            </w:r>
          </w:p>
        </w:tc>
        <w:tc>
          <w:tcPr>
            <w:tcW w:w="1276"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85 &gt; 65</w:t>
            </w:r>
          </w:p>
        </w:tc>
        <w:tc>
          <w:tcPr>
            <w:tcW w:w="850"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63"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17</w:t>
            </w:r>
          </w:p>
        </w:tc>
        <w:tc>
          <w:tcPr>
            <w:tcW w:w="698"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87</w:t>
            </w:r>
          </w:p>
        </w:tc>
        <w:tc>
          <w:tcPr>
            <w:tcW w:w="1276"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87 &gt; 65</w:t>
            </w:r>
          </w:p>
        </w:tc>
        <w:tc>
          <w:tcPr>
            <w:tcW w:w="850"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Gagal</w:t>
            </w:r>
          </w:p>
        </w:tc>
      </w:tr>
      <w:tr w:rsidR="00E62CC2" w:rsidRPr="001B64BB" w:rsidTr="00E62CC2">
        <w:tc>
          <w:tcPr>
            <w:tcW w:w="563"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18</w:t>
            </w:r>
          </w:p>
        </w:tc>
        <w:tc>
          <w:tcPr>
            <w:tcW w:w="698"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83</w:t>
            </w:r>
          </w:p>
        </w:tc>
        <w:tc>
          <w:tcPr>
            <w:tcW w:w="1276"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83 &gt; 65</w:t>
            </w:r>
          </w:p>
        </w:tc>
        <w:tc>
          <w:tcPr>
            <w:tcW w:w="850"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=5/28x100%</w:t>
            </w:r>
          </w:p>
        </w:tc>
      </w:tr>
      <w:tr w:rsidR="00E62CC2" w:rsidRPr="001B64BB" w:rsidTr="00E62CC2">
        <w:tc>
          <w:tcPr>
            <w:tcW w:w="563"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19</w:t>
            </w:r>
          </w:p>
        </w:tc>
        <w:tc>
          <w:tcPr>
            <w:tcW w:w="698"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88</w:t>
            </w:r>
          </w:p>
        </w:tc>
        <w:tc>
          <w:tcPr>
            <w:tcW w:w="1276"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88 &gt; 65 </w:t>
            </w:r>
          </w:p>
        </w:tc>
        <w:tc>
          <w:tcPr>
            <w:tcW w:w="850"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=20%</w:t>
            </w:r>
          </w:p>
        </w:tc>
      </w:tr>
      <w:tr w:rsidR="00E62CC2" w:rsidRPr="001B64BB" w:rsidTr="00E62CC2">
        <w:tc>
          <w:tcPr>
            <w:tcW w:w="563"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20</w:t>
            </w:r>
          </w:p>
        </w:tc>
        <w:tc>
          <w:tcPr>
            <w:tcW w:w="698"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72</w:t>
            </w:r>
          </w:p>
        </w:tc>
        <w:tc>
          <w:tcPr>
            <w:tcW w:w="1276"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72 &gt; 65</w:t>
            </w:r>
          </w:p>
        </w:tc>
        <w:tc>
          <w:tcPr>
            <w:tcW w:w="850"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63"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21</w:t>
            </w:r>
          </w:p>
        </w:tc>
        <w:tc>
          <w:tcPr>
            <w:tcW w:w="698"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84</w:t>
            </w:r>
          </w:p>
        </w:tc>
        <w:tc>
          <w:tcPr>
            <w:tcW w:w="1276"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84 &gt; 65</w:t>
            </w:r>
          </w:p>
        </w:tc>
        <w:tc>
          <w:tcPr>
            <w:tcW w:w="850"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63"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22</w:t>
            </w:r>
          </w:p>
        </w:tc>
        <w:tc>
          <w:tcPr>
            <w:tcW w:w="698"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73</w:t>
            </w:r>
          </w:p>
        </w:tc>
        <w:tc>
          <w:tcPr>
            <w:tcW w:w="1276"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73 &gt; 65</w:t>
            </w:r>
          </w:p>
        </w:tc>
        <w:tc>
          <w:tcPr>
            <w:tcW w:w="850"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63"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23</w:t>
            </w:r>
          </w:p>
        </w:tc>
        <w:tc>
          <w:tcPr>
            <w:tcW w:w="698"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83</w:t>
            </w:r>
          </w:p>
        </w:tc>
        <w:tc>
          <w:tcPr>
            <w:tcW w:w="1276"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83 &gt; 65</w:t>
            </w:r>
          </w:p>
        </w:tc>
        <w:tc>
          <w:tcPr>
            <w:tcW w:w="850"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63"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24</w:t>
            </w:r>
          </w:p>
        </w:tc>
        <w:tc>
          <w:tcPr>
            <w:tcW w:w="698"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64</w:t>
            </w:r>
          </w:p>
        </w:tc>
        <w:tc>
          <w:tcPr>
            <w:tcW w:w="1276"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64 &lt; 65</w:t>
            </w:r>
          </w:p>
        </w:tc>
        <w:tc>
          <w:tcPr>
            <w:tcW w:w="850"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Gagal </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63"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25</w:t>
            </w:r>
          </w:p>
        </w:tc>
        <w:tc>
          <w:tcPr>
            <w:tcW w:w="698"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62</w:t>
            </w:r>
          </w:p>
        </w:tc>
        <w:tc>
          <w:tcPr>
            <w:tcW w:w="1276"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62 </w:t>
            </w:r>
            <w:r w:rsidRPr="001B64BB">
              <w:rPr>
                <w:rFonts w:ascii="Times New Roman" w:hAnsi="Times New Roman" w:cs="Times New Roman"/>
                <w:sz w:val="16"/>
                <w:szCs w:val="24"/>
              </w:rPr>
              <w:sym w:font="Symbol" w:char="F03C"/>
            </w:r>
            <w:r w:rsidRPr="001B64BB">
              <w:rPr>
                <w:rFonts w:ascii="Times New Roman" w:hAnsi="Times New Roman" w:cs="Times New Roman"/>
                <w:sz w:val="16"/>
                <w:szCs w:val="24"/>
              </w:rPr>
              <w:t xml:space="preserve"> 65</w:t>
            </w:r>
          </w:p>
        </w:tc>
        <w:tc>
          <w:tcPr>
            <w:tcW w:w="850"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Gagal </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63"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26</w:t>
            </w:r>
          </w:p>
        </w:tc>
        <w:tc>
          <w:tcPr>
            <w:tcW w:w="698"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83</w:t>
            </w:r>
          </w:p>
        </w:tc>
        <w:tc>
          <w:tcPr>
            <w:tcW w:w="1276"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83 &gt; 65</w:t>
            </w:r>
          </w:p>
        </w:tc>
        <w:tc>
          <w:tcPr>
            <w:tcW w:w="850"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63"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27</w:t>
            </w:r>
          </w:p>
        </w:tc>
        <w:tc>
          <w:tcPr>
            <w:tcW w:w="698"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87</w:t>
            </w:r>
          </w:p>
        </w:tc>
        <w:tc>
          <w:tcPr>
            <w:tcW w:w="1276"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87 &gt; 65 </w:t>
            </w:r>
          </w:p>
        </w:tc>
        <w:tc>
          <w:tcPr>
            <w:tcW w:w="850"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 xml:space="preserve">Berhasil </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p>
        </w:tc>
      </w:tr>
      <w:tr w:rsidR="00E62CC2" w:rsidRPr="001B64BB" w:rsidTr="00E62CC2">
        <w:tc>
          <w:tcPr>
            <w:tcW w:w="563"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28</w:t>
            </w:r>
          </w:p>
        </w:tc>
        <w:tc>
          <w:tcPr>
            <w:tcW w:w="698"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70</w:t>
            </w:r>
          </w:p>
        </w:tc>
        <w:tc>
          <w:tcPr>
            <w:tcW w:w="1276"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70 &gt; 65</w:t>
            </w:r>
          </w:p>
        </w:tc>
        <w:tc>
          <w:tcPr>
            <w:tcW w:w="850" w:type="dxa"/>
          </w:tcPr>
          <w:p w:rsidR="00E62CC2" w:rsidRPr="001B64BB" w:rsidRDefault="00E62CC2" w:rsidP="00E62CC2">
            <w:pPr>
              <w:spacing w:after="0" w:line="240" w:lineRule="auto"/>
              <w:jc w:val="both"/>
              <w:rPr>
                <w:rFonts w:ascii="Times New Roman" w:hAnsi="Times New Roman" w:cs="Times New Roman"/>
                <w:sz w:val="16"/>
                <w:szCs w:val="24"/>
              </w:rPr>
            </w:pPr>
            <w:r w:rsidRPr="001B64BB">
              <w:rPr>
                <w:rFonts w:ascii="Times New Roman" w:hAnsi="Times New Roman" w:cs="Times New Roman"/>
                <w:sz w:val="16"/>
                <w:szCs w:val="24"/>
              </w:rPr>
              <w:t>Berhasil</w:t>
            </w:r>
          </w:p>
        </w:tc>
        <w:tc>
          <w:tcPr>
            <w:tcW w:w="1134" w:type="dxa"/>
          </w:tcPr>
          <w:p w:rsidR="00E62CC2" w:rsidRPr="001B64BB" w:rsidRDefault="00E62CC2" w:rsidP="00E62CC2">
            <w:pPr>
              <w:spacing w:after="0" w:line="240" w:lineRule="auto"/>
              <w:jc w:val="both"/>
              <w:rPr>
                <w:rFonts w:ascii="Times New Roman" w:hAnsi="Times New Roman" w:cs="Times New Roman"/>
                <w:sz w:val="16"/>
                <w:szCs w:val="24"/>
              </w:rPr>
            </w:pPr>
          </w:p>
        </w:tc>
      </w:tr>
    </w:tbl>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b/>
          <w:sz w:val="24"/>
          <w:szCs w:val="24"/>
        </w:rPr>
        <w:t>Lembar Kerja Siswa</w:t>
      </w:r>
      <w:r w:rsidRPr="00A67E15">
        <w:rPr>
          <w:rFonts w:ascii="Times New Roman" w:hAnsi="Times New Roman" w:cs="Times New Roman"/>
          <w:sz w:val="24"/>
          <w:szCs w:val="24"/>
        </w:rPr>
        <w:t xml:space="preserve"> </w:t>
      </w:r>
      <w:r w:rsidRPr="00A67E15">
        <w:rPr>
          <w:rFonts w:ascii="Times New Roman" w:hAnsi="Times New Roman" w:cs="Times New Roman"/>
          <w:b/>
          <w:sz w:val="24"/>
          <w:szCs w:val="24"/>
        </w:rPr>
        <w:t>( LKS )</w:t>
      </w:r>
    </w:p>
    <w:p w:rsidR="00E62CC2" w:rsidRPr="00A67E15" w:rsidRDefault="00E62CC2" w:rsidP="00827D65">
      <w:pPr>
        <w:spacing w:after="0" w:line="240" w:lineRule="auto"/>
        <w:ind w:firstLine="720"/>
        <w:jc w:val="both"/>
        <w:rPr>
          <w:rFonts w:ascii="Times New Roman" w:hAnsi="Times New Roman" w:cs="Times New Roman"/>
          <w:sz w:val="24"/>
          <w:szCs w:val="24"/>
          <w:lang w:val="sv-SE"/>
        </w:rPr>
      </w:pPr>
      <w:r w:rsidRPr="00A67E15">
        <w:rPr>
          <w:rFonts w:ascii="Times New Roman" w:hAnsi="Times New Roman" w:cs="Times New Roman"/>
          <w:sz w:val="24"/>
          <w:szCs w:val="24"/>
          <w:lang w:val="sv-SE"/>
        </w:rPr>
        <w:t xml:space="preserve">Data Pemahaman Konsep Kalor yang diperoleh melalui lembar kerja siswa ( LKS ) yang diisi oleh </w:t>
      </w:r>
      <w:r w:rsidRPr="00A67E15">
        <w:rPr>
          <w:rFonts w:ascii="Times New Roman" w:hAnsi="Times New Roman" w:cs="Times New Roman"/>
          <w:sz w:val="24"/>
          <w:szCs w:val="24"/>
        </w:rPr>
        <w:t>28</w:t>
      </w:r>
      <w:r w:rsidRPr="00A67E15">
        <w:rPr>
          <w:rFonts w:ascii="Times New Roman" w:hAnsi="Times New Roman" w:cs="Times New Roman"/>
          <w:sz w:val="24"/>
          <w:szCs w:val="24"/>
          <w:lang w:val="sv-SE"/>
        </w:rPr>
        <w:t xml:space="preserve"> orang siswa yang di bentuk dalam </w:t>
      </w:r>
      <w:r w:rsidRPr="00A67E15">
        <w:rPr>
          <w:rFonts w:ascii="Times New Roman" w:hAnsi="Times New Roman" w:cs="Times New Roman"/>
          <w:sz w:val="24"/>
          <w:szCs w:val="24"/>
        </w:rPr>
        <w:t>6</w:t>
      </w:r>
      <w:r w:rsidRPr="00A67E15">
        <w:rPr>
          <w:rFonts w:ascii="Times New Roman" w:hAnsi="Times New Roman" w:cs="Times New Roman"/>
          <w:sz w:val="24"/>
          <w:szCs w:val="24"/>
          <w:lang w:val="sv-SE"/>
        </w:rPr>
        <w:t xml:space="preserve"> kelompok. Lembar kerja siswa (LKS) terdiri dari 3 pertanyaan berbentuk  uraian objektif,  yang setiap nomor memiliki skor yang telah ditentukan peneliti seperti termuat dalam lampiran. </w:t>
      </w:r>
    </w:p>
    <w:p w:rsidR="00E62CC2" w:rsidRPr="00A67E15" w:rsidRDefault="00E62CC2" w:rsidP="00827D65">
      <w:pPr>
        <w:spacing w:after="0" w:line="240" w:lineRule="auto"/>
        <w:ind w:firstLine="720"/>
        <w:jc w:val="both"/>
        <w:rPr>
          <w:rFonts w:ascii="Times New Roman" w:hAnsi="Times New Roman" w:cs="Times New Roman"/>
          <w:sz w:val="24"/>
          <w:szCs w:val="24"/>
        </w:rPr>
      </w:pPr>
      <w:r w:rsidRPr="00A67E15">
        <w:rPr>
          <w:rFonts w:ascii="Times New Roman" w:hAnsi="Times New Roman" w:cs="Times New Roman"/>
          <w:sz w:val="24"/>
          <w:szCs w:val="24"/>
          <w:lang w:val="sv-SE"/>
        </w:rPr>
        <w:t>Berdasarkan data deskriptif tes LKS  pada tabel 4.</w:t>
      </w:r>
      <w:r w:rsidRPr="00A67E15">
        <w:rPr>
          <w:rFonts w:ascii="Times New Roman" w:hAnsi="Times New Roman" w:cs="Times New Roman"/>
          <w:sz w:val="24"/>
          <w:szCs w:val="24"/>
        </w:rPr>
        <w:t>5</w:t>
      </w:r>
      <w:r w:rsidRPr="00A67E15">
        <w:rPr>
          <w:rFonts w:ascii="Times New Roman" w:hAnsi="Times New Roman" w:cs="Times New Roman"/>
          <w:sz w:val="24"/>
          <w:szCs w:val="24"/>
          <w:lang w:val="sv-SE"/>
        </w:rPr>
        <w:t xml:space="preserve"> di bawah ini diperlihatkan distribusi frekuensi nilai LKS dalam tabel 4.</w:t>
      </w:r>
      <w:r w:rsidRPr="00A67E15">
        <w:rPr>
          <w:rFonts w:ascii="Times New Roman" w:hAnsi="Times New Roman" w:cs="Times New Roman"/>
          <w:sz w:val="24"/>
          <w:szCs w:val="24"/>
        </w:rPr>
        <w:t>5</w:t>
      </w:r>
    </w:p>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lang w:val="sv-SE"/>
        </w:rPr>
        <w:t>Tabel 4.</w:t>
      </w:r>
      <w:r w:rsidRPr="00A67E15">
        <w:rPr>
          <w:rFonts w:ascii="Times New Roman" w:hAnsi="Times New Roman" w:cs="Times New Roman"/>
          <w:sz w:val="24"/>
          <w:szCs w:val="24"/>
        </w:rPr>
        <w:t>5</w:t>
      </w:r>
    </w:p>
    <w:p w:rsidR="00E62CC2" w:rsidRPr="00A67E15" w:rsidRDefault="00E62CC2" w:rsidP="00E62CC2">
      <w:pPr>
        <w:spacing w:after="0" w:line="240" w:lineRule="auto"/>
        <w:jc w:val="both"/>
        <w:rPr>
          <w:rFonts w:ascii="Times New Roman" w:hAnsi="Times New Roman" w:cs="Times New Roman"/>
          <w:sz w:val="24"/>
          <w:szCs w:val="24"/>
          <w:lang w:val="sv-SE"/>
        </w:rPr>
      </w:pPr>
      <w:r w:rsidRPr="00A67E15">
        <w:rPr>
          <w:rFonts w:ascii="Times New Roman" w:hAnsi="Times New Roman" w:cs="Times New Roman"/>
          <w:sz w:val="24"/>
          <w:szCs w:val="24"/>
          <w:lang w:val="sv-SE"/>
        </w:rPr>
        <w:t>Distribusi Frekuensi Nilai LKS</w:t>
      </w:r>
    </w:p>
    <w:p w:rsidR="00E62CC2" w:rsidRPr="00A67E15" w:rsidRDefault="00E62CC2" w:rsidP="00E62CC2">
      <w:pPr>
        <w:spacing w:after="0" w:line="240" w:lineRule="auto"/>
        <w:jc w:val="both"/>
        <w:rPr>
          <w:rFonts w:ascii="Times New Roman" w:hAnsi="Times New Roman" w:cs="Times New Roman"/>
          <w:sz w:val="24"/>
          <w:szCs w:val="24"/>
          <w:lang w:val="sv-S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5"/>
        <w:gridCol w:w="1480"/>
        <w:gridCol w:w="1169"/>
        <w:gridCol w:w="1107"/>
      </w:tblGrid>
      <w:tr w:rsidR="00E62CC2" w:rsidRPr="00A67E15" w:rsidTr="00E62CC2">
        <w:trPr>
          <w:jc w:val="center"/>
        </w:trPr>
        <w:tc>
          <w:tcPr>
            <w:tcW w:w="993"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Nomor</w:t>
            </w:r>
          </w:p>
        </w:tc>
        <w:tc>
          <w:tcPr>
            <w:tcW w:w="2693"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Interval nilai</w:t>
            </w:r>
          </w:p>
        </w:tc>
        <w:tc>
          <w:tcPr>
            <w:tcW w:w="2321"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 xml:space="preserve">f </w:t>
            </w:r>
            <w:r w:rsidRPr="00A67E15">
              <w:rPr>
                <w:rFonts w:ascii="Times New Roman" w:hAnsi="Times New Roman" w:cs="Times New Roman"/>
                <w:sz w:val="24"/>
                <w:szCs w:val="24"/>
                <w:vertAlign w:val="subscript"/>
              </w:rPr>
              <w:t>absolut</w:t>
            </w:r>
            <w:r w:rsidRPr="00A67E15">
              <w:rPr>
                <w:rFonts w:ascii="Times New Roman" w:hAnsi="Times New Roman" w:cs="Times New Roman"/>
                <w:sz w:val="24"/>
                <w:szCs w:val="24"/>
              </w:rPr>
              <w:t xml:space="preserve"> (f)</w:t>
            </w:r>
          </w:p>
        </w:tc>
        <w:tc>
          <w:tcPr>
            <w:tcW w:w="1931"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 xml:space="preserve">f </w:t>
            </w:r>
            <w:r w:rsidRPr="00A67E15">
              <w:rPr>
                <w:rFonts w:ascii="Times New Roman" w:hAnsi="Times New Roman" w:cs="Times New Roman"/>
                <w:sz w:val="24"/>
                <w:szCs w:val="24"/>
                <w:vertAlign w:val="subscript"/>
              </w:rPr>
              <w:t>relatif</w:t>
            </w:r>
            <w:r w:rsidRPr="00A67E15">
              <w:rPr>
                <w:rFonts w:ascii="Times New Roman" w:hAnsi="Times New Roman" w:cs="Times New Roman"/>
                <w:sz w:val="24"/>
                <w:szCs w:val="24"/>
              </w:rPr>
              <w:t xml:space="preserve"> (%)</w:t>
            </w:r>
          </w:p>
        </w:tc>
      </w:tr>
      <w:tr w:rsidR="00E62CC2" w:rsidRPr="00A67E15" w:rsidTr="00E62CC2">
        <w:trPr>
          <w:jc w:val="center"/>
        </w:trPr>
        <w:tc>
          <w:tcPr>
            <w:tcW w:w="993"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1</w:t>
            </w:r>
          </w:p>
        </w:tc>
        <w:tc>
          <w:tcPr>
            <w:tcW w:w="2693"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 xml:space="preserve">70 – 76 </w:t>
            </w:r>
          </w:p>
        </w:tc>
        <w:tc>
          <w:tcPr>
            <w:tcW w:w="2321"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1</w:t>
            </w:r>
          </w:p>
        </w:tc>
        <w:tc>
          <w:tcPr>
            <w:tcW w:w="1931"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16,66 %</w:t>
            </w:r>
          </w:p>
        </w:tc>
      </w:tr>
      <w:tr w:rsidR="00E62CC2" w:rsidRPr="00A67E15" w:rsidTr="00E62CC2">
        <w:trPr>
          <w:jc w:val="center"/>
        </w:trPr>
        <w:tc>
          <w:tcPr>
            <w:tcW w:w="993"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2</w:t>
            </w:r>
          </w:p>
        </w:tc>
        <w:tc>
          <w:tcPr>
            <w:tcW w:w="2693"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 xml:space="preserve">77 – 83 </w:t>
            </w:r>
          </w:p>
        </w:tc>
        <w:tc>
          <w:tcPr>
            <w:tcW w:w="2321"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3</w:t>
            </w:r>
          </w:p>
        </w:tc>
        <w:tc>
          <w:tcPr>
            <w:tcW w:w="1931"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50,00 %</w:t>
            </w:r>
          </w:p>
        </w:tc>
      </w:tr>
      <w:tr w:rsidR="00E62CC2" w:rsidRPr="00A67E15" w:rsidTr="00E62CC2">
        <w:trPr>
          <w:jc w:val="center"/>
        </w:trPr>
        <w:tc>
          <w:tcPr>
            <w:tcW w:w="993"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3</w:t>
            </w:r>
          </w:p>
        </w:tc>
        <w:tc>
          <w:tcPr>
            <w:tcW w:w="2693"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 xml:space="preserve">84 – 90 </w:t>
            </w:r>
          </w:p>
        </w:tc>
        <w:tc>
          <w:tcPr>
            <w:tcW w:w="2321"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1</w:t>
            </w:r>
          </w:p>
        </w:tc>
        <w:tc>
          <w:tcPr>
            <w:tcW w:w="1931"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16,66 %</w:t>
            </w:r>
          </w:p>
        </w:tc>
      </w:tr>
      <w:tr w:rsidR="00E62CC2" w:rsidRPr="00A67E15" w:rsidTr="00E62CC2">
        <w:trPr>
          <w:jc w:val="center"/>
        </w:trPr>
        <w:tc>
          <w:tcPr>
            <w:tcW w:w="993"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4</w:t>
            </w:r>
          </w:p>
        </w:tc>
        <w:tc>
          <w:tcPr>
            <w:tcW w:w="2693"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 xml:space="preserve">91 – 96 </w:t>
            </w:r>
          </w:p>
        </w:tc>
        <w:tc>
          <w:tcPr>
            <w:tcW w:w="2321"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1</w:t>
            </w:r>
          </w:p>
        </w:tc>
        <w:tc>
          <w:tcPr>
            <w:tcW w:w="1931"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16,66 %</w:t>
            </w:r>
          </w:p>
        </w:tc>
      </w:tr>
      <w:tr w:rsidR="00E62CC2" w:rsidRPr="00A67E15" w:rsidTr="00E62CC2">
        <w:trPr>
          <w:jc w:val="center"/>
        </w:trPr>
        <w:tc>
          <w:tcPr>
            <w:tcW w:w="3686" w:type="dxa"/>
            <w:gridSpan w:val="2"/>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 xml:space="preserve">Jumlah </w:t>
            </w:r>
          </w:p>
        </w:tc>
        <w:tc>
          <w:tcPr>
            <w:tcW w:w="2321"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sym w:font="Symbol" w:char="F053"/>
            </w:r>
            <w:r w:rsidRPr="00A67E15">
              <w:rPr>
                <w:rFonts w:ascii="Times New Roman" w:hAnsi="Times New Roman" w:cs="Times New Roman"/>
                <w:sz w:val="24"/>
                <w:szCs w:val="24"/>
              </w:rPr>
              <w:t>f = 6</w:t>
            </w:r>
          </w:p>
        </w:tc>
        <w:tc>
          <w:tcPr>
            <w:tcW w:w="1931" w:type="dxa"/>
          </w:tcPr>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sym w:font="Symbol" w:char="F053"/>
            </w:r>
            <w:r w:rsidRPr="00A67E15">
              <w:rPr>
                <w:rFonts w:ascii="Times New Roman" w:hAnsi="Times New Roman" w:cs="Times New Roman"/>
                <w:sz w:val="24"/>
                <w:szCs w:val="24"/>
              </w:rPr>
              <w:t>f</w:t>
            </w:r>
            <w:r w:rsidRPr="00A67E15">
              <w:rPr>
                <w:rFonts w:ascii="Times New Roman" w:hAnsi="Times New Roman" w:cs="Times New Roman"/>
                <w:sz w:val="24"/>
                <w:szCs w:val="24"/>
                <w:vertAlign w:val="subscript"/>
              </w:rPr>
              <w:t xml:space="preserve">rel </w:t>
            </w:r>
            <w:r w:rsidRPr="00A67E15">
              <w:rPr>
                <w:rFonts w:ascii="Times New Roman" w:hAnsi="Times New Roman" w:cs="Times New Roman"/>
                <w:sz w:val="24"/>
                <w:szCs w:val="24"/>
              </w:rPr>
              <w:t>= 100 %</w:t>
            </w:r>
          </w:p>
        </w:tc>
      </w:tr>
    </w:tbl>
    <w:p w:rsidR="00E62CC2" w:rsidRPr="00A67E15" w:rsidRDefault="00E62CC2" w:rsidP="00E62CC2">
      <w:pPr>
        <w:spacing w:after="0" w:line="240" w:lineRule="auto"/>
        <w:jc w:val="both"/>
        <w:rPr>
          <w:rFonts w:ascii="Times New Roman" w:hAnsi="Times New Roman" w:cs="Times New Roman"/>
          <w:sz w:val="24"/>
          <w:szCs w:val="24"/>
        </w:rPr>
      </w:pPr>
    </w:p>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Keterangan :</w:t>
      </w:r>
    </w:p>
    <w:p w:rsidR="00E62CC2" w:rsidRPr="00A67E15" w:rsidRDefault="00E62CC2" w:rsidP="00E62CC2">
      <w:pPr>
        <w:tabs>
          <w:tab w:val="left" w:pos="426"/>
        </w:tabs>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 xml:space="preserve">f </w:t>
      </w:r>
      <w:r w:rsidRPr="00A67E15">
        <w:rPr>
          <w:rFonts w:ascii="Times New Roman" w:hAnsi="Times New Roman" w:cs="Times New Roman"/>
          <w:sz w:val="24"/>
          <w:szCs w:val="24"/>
        </w:rPr>
        <w:tab/>
        <w:t>= Frekuensi Absolut</w:t>
      </w:r>
    </w:p>
    <w:p w:rsidR="00E62CC2" w:rsidRPr="00A67E15" w:rsidRDefault="00E62CC2" w:rsidP="00E62CC2">
      <w:pPr>
        <w:tabs>
          <w:tab w:val="left" w:pos="426"/>
        </w:tabs>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f</w:t>
      </w:r>
      <w:r w:rsidRPr="00A67E15">
        <w:rPr>
          <w:rFonts w:ascii="Times New Roman" w:hAnsi="Times New Roman" w:cs="Times New Roman"/>
          <w:sz w:val="24"/>
          <w:szCs w:val="24"/>
          <w:vertAlign w:val="subscript"/>
        </w:rPr>
        <w:t>rel</w:t>
      </w:r>
      <w:r w:rsidRPr="00A67E15">
        <w:rPr>
          <w:rFonts w:ascii="Times New Roman" w:hAnsi="Times New Roman" w:cs="Times New Roman"/>
          <w:sz w:val="24"/>
          <w:szCs w:val="24"/>
        </w:rPr>
        <w:t xml:space="preserve"> </w:t>
      </w:r>
      <w:r w:rsidRPr="00A67E15">
        <w:rPr>
          <w:rFonts w:ascii="Times New Roman" w:hAnsi="Times New Roman" w:cs="Times New Roman"/>
          <w:sz w:val="24"/>
          <w:szCs w:val="24"/>
        </w:rPr>
        <w:tab/>
        <w:t>= Frekuensi Relatif</w:t>
      </w:r>
    </w:p>
    <w:p w:rsidR="00E62CC2" w:rsidRPr="00A67E15" w:rsidRDefault="00E62CC2" w:rsidP="00E62CC2">
      <w:pPr>
        <w:spacing w:after="0" w:line="240" w:lineRule="auto"/>
        <w:jc w:val="both"/>
        <w:rPr>
          <w:rFonts w:ascii="Times New Roman" w:hAnsi="Times New Roman" w:cs="Times New Roman"/>
          <w:sz w:val="24"/>
          <w:szCs w:val="24"/>
        </w:rPr>
      </w:pPr>
    </w:p>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noProof/>
          <w:sz w:val="24"/>
          <w:szCs w:val="24"/>
          <w:lang w:val="en-US"/>
        </w:rPr>
        <w:lastRenderedPageBreak/>
        <w:drawing>
          <wp:inline distT="0" distB="0" distL="0" distR="0">
            <wp:extent cx="2957885" cy="2552065"/>
            <wp:effectExtent l="0" t="0" r="13970" b="63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lang w:val="sv-SE"/>
        </w:rPr>
        <w:t>Gambar 4.5 : Histogram Hasil Lembar Kerja Siswa (Lks)</w:t>
      </w:r>
    </w:p>
    <w:p w:rsidR="00E62CC2" w:rsidRPr="00A67E15" w:rsidRDefault="00E62CC2" w:rsidP="00E62CC2">
      <w:pPr>
        <w:spacing w:after="0" w:line="240" w:lineRule="auto"/>
        <w:jc w:val="both"/>
        <w:rPr>
          <w:rFonts w:ascii="Times New Roman" w:hAnsi="Times New Roman" w:cs="Times New Roman"/>
          <w:b/>
          <w:sz w:val="24"/>
          <w:szCs w:val="24"/>
        </w:rPr>
      </w:pPr>
      <w:r w:rsidRPr="00A67E15">
        <w:rPr>
          <w:rFonts w:ascii="Times New Roman" w:hAnsi="Times New Roman" w:cs="Times New Roman"/>
          <w:b/>
          <w:sz w:val="24"/>
          <w:szCs w:val="24"/>
        </w:rPr>
        <w:t>Hasil Wawancara Siswa</w:t>
      </w:r>
    </w:p>
    <w:p w:rsidR="00E62CC2" w:rsidRDefault="00E62CC2" w:rsidP="00E62CC2">
      <w:pPr>
        <w:spacing w:after="0" w:line="240" w:lineRule="auto"/>
        <w:ind w:firstLine="720"/>
        <w:jc w:val="both"/>
        <w:rPr>
          <w:rFonts w:ascii="Times New Roman" w:hAnsi="Times New Roman" w:cs="Times New Roman"/>
          <w:sz w:val="24"/>
          <w:szCs w:val="24"/>
          <w:lang w:val="en-US"/>
        </w:rPr>
      </w:pPr>
      <w:r w:rsidRPr="00A67E15">
        <w:rPr>
          <w:rFonts w:ascii="Times New Roman" w:hAnsi="Times New Roman" w:cs="Times New Roman"/>
          <w:sz w:val="24"/>
          <w:szCs w:val="24"/>
        </w:rPr>
        <w:t>Tujuan wawancara siswa yang digunakan dalam penelitian ini untuk mengetahui tanggapan siswa terhadap pembelajaran PAIKEM. Dari hasil wawancara siswa dapat diketahui bahwa dari 28 orang siswa, sebanyak 10 orang siswa menunjukkan tanggapan yang sangat baik dengan persentase sebesar 40% siswa  dan sebanyak 18 orang siswa yang menunjukkan tanggapan baik dengan persentase 60%.</w:t>
      </w:r>
    </w:p>
    <w:p w:rsidR="00827D65" w:rsidRPr="00827D65" w:rsidRDefault="00827D65" w:rsidP="00E62CC2">
      <w:pPr>
        <w:spacing w:after="0" w:line="240" w:lineRule="auto"/>
        <w:ind w:firstLine="720"/>
        <w:jc w:val="both"/>
        <w:rPr>
          <w:rFonts w:ascii="Times New Roman" w:hAnsi="Times New Roman" w:cs="Times New Roman"/>
          <w:sz w:val="24"/>
          <w:szCs w:val="24"/>
          <w:lang w:val="en-US"/>
        </w:rPr>
      </w:pPr>
    </w:p>
    <w:p w:rsidR="00E62CC2" w:rsidRPr="00A67E15" w:rsidRDefault="00E62CC2" w:rsidP="00E62CC2">
      <w:pPr>
        <w:spacing w:after="0" w:line="240" w:lineRule="auto"/>
        <w:jc w:val="both"/>
        <w:rPr>
          <w:rFonts w:ascii="Times New Roman" w:hAnsi="Times New Roman" w:cs="Times New Roman"/>
          <w:b/>
          <w:sz w:val="24"/>
          <w:szCs w:val="24"/>
        </w:rPr>
      </w:pPr>
      <w:r w:rsidRPr="00A67E15">
        <w:rPr>
          <w:rFonts w:ascii="Times New Roman" w:hAnsi="Times New Roman" w:cs="Times New Roman"/>
          <w:b/>
          <w:sz w:val="24"/>
          <w:szCs w:val="24"/>
        </w:rPr>
        <w:t xml:space="preserve">Pembahasan Penelitian </w:t>
      </w:r>
    </w:p>
    <w:p w:rsidR="00E62CC2" w:rsidRPr="00A67E15" w:rsidRDefault="00E62CC2" w:rsidP="00827D65">
      <w:pPr>
        <w:spacing w:after="0" w:line="240" w:lineRule="auto"/>
        <w:ind w:firstLine="720"/>
        <w:jc w:val="both"/>
        <w:rPr>
          <w:rFonts w:ascii="Times New Roman" w:hAnsi="Times New Roman" w:cs="Times New Roman"/>
          <w:sz w:val="24"/>
          <w:szCs w:val="24"/>
          <w:lang w:val="sv-SE"/>
        </w:rPr>
      </w:pPr>
      <w:r w:rsidRPr="00A67E15">
        <w:rPr>
          <w:rFonts w:ascii="Times New Roman" w:hAnsi="Times New Roman" w:cs="Times New Roman"/>
          <w:b/>
          <w:sz w:val="24"/>
          <w:szCs w:val="24"/>
          <w:lang w:val="es-ES"/>
        </w:rPr>
        <w:tab/>
      </w:r>
      <w:r w:rsidRPr="00A67E15">
        <w:rPr>
          <w:rFonts w:ascii="Times New Roman" w:hAnsi="Times New Roman" w:cs="Times New Roman"/>
          <w:sz w:val="24"/>
          <w:szCs w:val="24"/>
          <w:lang w:val="es-ES"/>
        </w:rPr>
        <w:t xml:space="preserve">Berdasarkan pengolahan data untuk TPKSK-1 ditemukan bahwa jumlah siswa yang berhasil dalam pembelajaran ini hanya sebesar </w:t>
      </w:r>
      <w:r w:rsidRPr="00A67E15">
        <w:rPr>
          <w:rFonts w:ascii="Times New Roman" w:hAnsi="Times New Roman" w:cs="Times New Roman"/>
          <w:sz w:val="24"/>
          <w:szCs w:val="24"/>
        </w:rPr>
        <w:t>6</w:t>
      </w:r>
      <w:r w:rsidRPr="00A67E15">
        <w:rPr>
          <w:rFonts w:ascii="Times New Roman" w:hAnsi="Times New Roman" w:cs="Times New Roman"/>
          <w:sz w:val="24"/>
          <w:szCs w:val="24"/>
          <w:lang w:val="es-ES"/>
        </w:rPr>
        <w:t>0% dari seluruh jumlah siswa kelas X</w:t>
      </w:r>
      <w:r w:rsidRPr="00A67E15">
        <w:rPr>
          <w:rFonts w:ascii="Times New Roman" w:hAnsi="Times New Roman" w:cs="Times New Roman"/>
          <w:sz w:val="24"/>
          <w:szCs w:val="24"/>
        </w:rPr>
        <w:t>I</w:t>
      </w:r>
      <w:r w:rsidRPr="00A67E15">
        <w:rPr>
          <w:rFonts w:ascii="Times New Roman" w:hAnsi="Times New Roman" w:cs="Times New Roman"/>
          <w:sz w:val="24"/>
          <w:szCs w:val="24"/>
          <w:vertAlign w:val="subscript"/>
        </w:rPr>
        <w:t>1</w:t>
      </w:r>
      <w:r w:rsidRPr="00A67E15">
        <w:rPr>
          <w:rFonts w:ascii="Times New Roman" w:hAnsi="Times New Roman" w:cs="Times New Roman"/>
          <w:sz w:val="24"/>
          <w:szCs w:val="24"/>
          <w:lang w:val="es-ES"/>
        </w:rPr>
        <w:t xml:space="preserve"> dan </w:t>
      </w:r>
      <w:r w:rsidRPr="00A67E15">
        <w:rPr>
          <w:rFonts w:ascii="Times New Roman" w:hAnsi="Times New Roman" w:cs="Times New Roman"/>
          <w:sz w:val="24"/>
          <w:szCs w:val="24"/>
        </w:rPr>
        <w:t>4</w:t>
      </w:r>
      <w:r w:rsidRPr="00A67E15">
        <w:rPr>
          <w:rFonts w:ascii="Times New Roman" w:hAnsi="Times New Roman" w:cs="Times New Roman"/>
          <w:sz w:val="24"/>
          <w:szCs w:val="24"/>
          <w:lang w:val="es-ES"/>
        </w:rPr>
        <w:t xml:space="preserve">0% lainnya dinyatakan gagal. </w:t>
      </w:r>
      <w:r w:rsidRPr="00A67E15">
        <w:rPr>
          <w:rFonts w:ascii="Times New Roman" w:hAnsi="Times New Roman" w:cs="Times New Roman"/>
          <w:sz w:val="24"/>
          <w:szCs w:val="24"/>
          <w:lang w:val="sv-SE"/>
        </w:rPr>
        <w:t xml:space="preserve">Karena jumlah keberhasilan belajar siswa di bawah </w:t>
      </w:r>
      <w:r w:rsidRPr="00A67E15">
        <w:rPr>
          <w:rFonts w:ascii="Times New Roman" w:hAnsi="Times New Roman" w:cs="Times New Roman"/>
          <w:sz w:val="24"/>
          <w:szCs w:val="24"/>
        </w:rPr>
        <w:t>65</w:t>
      </w:r>
      <w:r w:rsidRPr="00A67E15">
        <w:rPr>
          <w:rFonts w:ascii="Times New Roman" w:hAnsi="Times New Roman" w:cs="Times New Roman"/>
          <w:sz w:val="24"/>
          <w:szCs w:val="24"/>
          <w:lang w:val="sv-SE"/>
        </w:rPr>
        <w:t xml:space="preserve">% maka siklus I dinyatakan gagal. </w:t>
      </w:r>
    </w:p>
    <w:p w:rsidR="00E62CC2" w:rsidRPr="00A67E15" w:rsidRDefault="00E62CC2" w:rsidP="00827D65">
      <w:pPr>
        <w:spacing w:after="0" w:line="240" w:lineRule="auto"/>
        <w:ind w:firstLine="720"/>
        <w:jc w:val="both"/>
        <w:rPr>
          <w:rFonts w:ascii="Times New Roman" w:hAnsi="Times New Roman" w:cs="Times New Roman"/>
          <w:sz w:val="24"/>
          <w:szCs w:val="24"/>
          <w:lang w:val="sv-SE"/>
        </w:rPr>
      </w:pPr>
      <w:r w:rsidRPr="00A67E15">
        <w:rPr>
          <w:rFonts w:ascii="Times New Roman" w:hAnsi="Times New Roman" w:cs="Times New Roman"/>
          <w:sz w:val="24"/>
          <w:szCs w:val="24"/>
          <w:lang w:val="sv-SE"/>
        </w:rPr>
        <w:t xml:space="preserve">Dari temuan observasi kelas dan catatan kegiatan kelas pada siklus I, ini disebabkan antara lain interaksi antara guru dan siswa serta siswa dengan siswa dalam hal saling menukar informasi masih kurang baik. Dari faktor guru sendiri, dalam hal penyajian yang prima masih kurang maksimal. Dan dalam kerja kelompok kedisiplinan siswa dan media pembelajaran juga masih kurang optimal. Selain itu, guru tidak memaksimalkan suasana yang meriah dan lingkungan yang mendukung  seperti hal penambaan unsur musik, hewan, tanaman ataupun aroma dan lain sebagainya. </w:t>
      </w:r>
    </w:p>
    <w:p w:rsidR="00E62CC2" w:rsidRPr="00A67E15" w:rsidRDefault="00E62CC2" w:rsidP="00827D65">
      <w:pPr>
        <w:spacing w:after="0" w:line="240" w:lineRule="auto"/>
        <w:ind w:firstLine="720"/>
        <w:jc w:val="both"/>
        <w:rPr>
          <w:rFonts w:ascii="Times New Roman" w:hAnsi="Times New Roman" w:cs="Times New Roman"/>
          <w:sz w:val="24"/>
          <w:szCs w:val="24"/>
          <w:lang w:val="sv-SE"/>
        </w:rPr>
      </w:pPr>
      <w:r w:rsidRPr="00A67E15">
        <w:rPr>
          <w:rFonts w:ascii="Times New Roman" w:hAnsi="Times New Roman" w:cs="Times New Roman"/>
          <w:sz w:val="24"/>
          <w:szCs w:val="24"/>
          <w:lang w:val="sv-SE"/>
        </w:rPr>
        <w:lastRenderedPageBreak/>
        <w:t xml:space="preserve">Dari hasil refleksi siklus I, peneliti mengubah strategi pada siklus II untuk mengatasi kegagalan di siklus I. Dimana pada siklus II, penyajian guru yang prima dioptimalkan semaksimal mungkin, dan dalam kerja kelompok siswa, siswa diberikan fasilitas berupa media yang relevan sehingga siswa lebih mengerti tentang gagasan yang disampaikan guru.  </w:t>
      </w:r>
    </w:p>
    <w:p w:rsidR="00E62CC2" w:rsidRPr="00A67E15" w:rsidRDefault="00E62CC2" w:rsidP="00827D65">
      <w:pPr>
        <w:spacing w:after="0" w:line="240" w:lineRule="auto"/>
        <w:ind w:firstLine="720"/>
        <w:jc w:val="both"/>
        <w:rPr>
          <w:rFonts w:ascii="Times New Roman" w:hAnsi="Times New Roman" w:cs="Times New Roman"/>
          <w:sz w:val="24"/>
          <w:szCs w:val="24"/>
          <w:lang w:val="sv-SE"/>
        </w:rPr>
      </w:pPr>
      <w:r w:rsidRPr="00A67E15">
        <w:rPr>
          <w:rFonts w:ascii="Times New Roman" w:hAnsi="Times New Roman" w:cs="Times New Roman"/>
          <w:sz w:val="24"/>
          <w:szCs w:val="24"/>
          <w:lang w:val="sv-SE"/>
        </w:rPr>
        <w:t xml:space="preserve">Pada sikus II, sikap siswa dalam mengikuti pembelajaran sudah jauh lebih baik dibandingkan pada siklus I. Baik dari segi interaksi antara guru dengan siswa dan antara siswa dengan siswa dalam hal saling menukar informasi, kerja kelompok siswa, juga kemampuan siswa dalam memahami materi pelajaran. Ini dapat dilihat dimana pada siklus II, keberhasilan belajar fisika siswa sudah mencapai </w:t>
      </w:r>
      <w:r w:rsidRPr="00A67E15">
        <w:rPr>
          <w:rFonts w:ascii="Times New Roman" w:hAnsi="Times New Roman" w:cs="Times New Roman"/>
          <w:sz w:val="24"/>
          <w:szCs w:val="24"/>
        </w:rPr>
        <w:t>80</w:t>
      </w:r>
      <w:r w:rsidRPr="00A67E15">
        <w:rPr>
          <w:rFonts w:ascii="Times New Roman" w:hAnsi="Times New Roman" w:cs="Times New Roman"/>
          <w:sz w:val="24"/>
          <w:szCs w:val="24"/>
          <w:lang w:val="sv-SE"/>
        </w:rPr>
        <w:t xml:space="preserve">% dan siswa yang gagal hanya </w:t>
      </w:r>
      <w:r w:rsidRPr="00A67E15">
        <w:rPr>
          <w:rFonts w:ascii="Times New Roman" w:hAnsi="Times New Roman" w:cs="Times New Roman"/>
          <w:sz w:val="24"/>
          <w:szCs w:val="24"/>
        </w:rPr>
        <w:t>20</w:t>
      </w:r>
      <w:r w:rsidRPr="00A67E15">
        <w:rPr>
          <w:rFonts w:ascii="Times New Roman" w:hAnsi="Times New Roman" w:cs="Times New Roman"/>
          <w:sz w:val="24"/>
          <w:szCs w:val="24"/>
          <w:lang w:val="sv-SE"/>
        </w:rPr>
        <w:t xml:space="preserve">%. Dari data ini tampak bahwa siswa yang berhasil sudah di atas </w:t>
      </w:r>
      <w:r w:rsidRPr="00A67E15">
        <w:rPr>
          <w:rFonts w:ascii="Times New Roman" w:hAnsi="Times New Roman" w:cs="Times New Roman"/>
          <w:sz w:val="24"/>
          <w:szCs w:val="24"/>
        </w:rPr>
        <w:t>6</w:t>
      </w:r>
      <w:r w:rsidRPr="00A67E15">
        <w:rPr>
          <w:rFonts w:ascii="Times New Roman" w:hAnsi="Times New Roman" w:cs="Times New Roman"/>
          <w:sz w:val="24"/>
          <w:szCs w:val="24"/>
          <w:lang w:val="sv-SE"/>
        </w:rPr>
        <w:t xml:space="preserve">5% dari keseluruhan jumlah siswa, sehingga siklus II dinyatakan berhasil. </w:t>
      </w:r>
    </w:p>
    <w:p w:rsidR="00E62CC2" w:rsidRPr="00A67E15" w:rsidRDefault="00E62CC2" w:rsidP="00827D65">
      <w:pPr>
        <w:spacing w:after="0" w:line="240" w:lineRule="auto"/>
        <w:ind w:firstLine="720"/>
        <w:jc w:val="both"/>
        <w:rPr>
          <w:rFonts w:ascii="Times New Roman" w:hAnsi="Times New Roman" w:cs="Times New Roman"/>
          <w:sz w:val="24"/>
          <w:szCs w:val="24"/>
        </w:rPr>
      </w:pPr>
      <w:r w:rsidRPr="00A67E15">
        <w:rPr>
          <w:rFonts w:ascii="Times New Roman" w:hAnsi="Times New Roman" w:cs="Times New Roman"/>
          <w:sz w:val="24"/>
          <w:szCs w:val="24"/>
          <w:lang w:val="sv-SE"/>
        </w:rPr>
        <w:t xml:space="preserve">Dalam penelitian ini, baik di siklus I dan II, siswa secara antusias mengikuti proses pembelajaran dengan penerapan model pembelajaran quantum dengan baik. Dan dari hasil wawancara terpimpin yang dilaksanakan, mereka merespon secara positif penerapan model pembelajaran quantum. </w:t>
      </w:r>
      <w:r w:rsidRPr="00A67E15">
        <w:rPr>
          <w:rFonts w:ascii="Times New Roman" w:hAnsi="Times New Roman" w:cs="Times New Roman"/>
          <w:sz w:val="24"/>
          <w:szCs w:val="24"/>
          <w:lang w:val="es-ES"/>
        </w:rPr>
        <w:t>Penerapan model pembelajaran PAIKEM, membuat siswa lebih termotivasi untuk belajar fisika.</w:t>
      </w:r>
    </w:p>
    <w:p w:rsidR="00E62CC2" w:rsidRPr="00A67E15" w:rsidRDefault="00E62CC2" w:rsidP="00E62CC2">
      <w:pPr>
        <w:tabs>
          <w:tab w:val="left" w:pos="330"/>
        </w:tabs>
        <w:spacing w:after="0" w:line="240" w:lineRule="auto"/>
        <w:jc w:val="both"/>
        <w:rPr>
          <w:rFonts w:ascii="Times New Roman" w:hAnsi="Times New Roman" w:cs="Times New Roman"/>
          <w:b/>
          <w:sz w:val="24"/>
          <w:szCs w:val="24"/>
        </w:rPr>
      </w:pPr>
      <w:r w:rsidRPr="00A67E15">
        <w:rPr>
          <w:rFonts w:ascii="Times New Roman" w:hAnsi="Times New Roman" w:cs="Times New Roman"/>
          <w:b/>
          <w:sz w:val="24"/>
          <w:szCs w:val="24"/>
        </w:rPr>
        <w:t>Uji Hipotesis Penelitian</w:t>
      </w:r>
    </w:p>
    <w:p w:rsidR="00E62CC2" w:rsidRPr="00A67E15" w:rsidRDefault="00E62CC2" w:rsidP="00827D65">
      <w:pPr>
        <w:spacing w:after="0" w:line="240" w:lineRule="auto"/>
        <w:ind w:firstLine="720"/>
        <w:jc w:val="both"/>
        <w:rPr>
          <w:rFonts w:ascii="Times New Roman" w:hAnsi="Times New Roman" w:cs="Times New Roman"/>
          <w:sz w:val="24"/>
          <w:szCs w:val="24"/>
          <w:lang w:val="es-ES"/>
        </w:rPr>
      </w:pPr>
      <w:r w:rsidRPr="00A67E15">
        <w:rPr>
          <w:rFonts w:ascii="Times New Roman" w:hAnsi="Times New Roman" w:cs="Times New Roman"/>
          <w:sz w:val="24"/>
          <w:szCs w:val="24"/>
          <w:lang w:val="es-ES"/>
        </w:rPr>
        <w:t>Uji hipotesis penelitian merupakan tahap untuk menentukan apakah hipotesis penelitian diterima atau ditolak. Hipotesis alternatif (H</w:t>
      </w:r>
      <w:r w:rsidRPr="00A67E15">
        <w:rPr>
          <w:rFonts w:ascii="Times New Roman" w:hAnsi="Times New Roman" w:cs="Times New Roman"/>
          <w:sz w:val="24"/>
          <w:szCs w:val="24"/>
          <w:vertAlign w:val="subscript"/>
          <w:lang w:val="es-ES"/>
        </w:rPr>
        <w:t>1</w:t>
      </w:r>
      <w:r w:rsidRPr="00A67E15">
        <w:rPr>
          <w:rFonts w:ascii="Times New Roman" w:hAnsi="Times New Roman" w:cs="Times New Roman"/>
          <w:sz w:val="24"/>
          <w:szCs w:val="24"/>
          <w:lang w:val="es-ES"/>
        </w:rPr>
        <w:t>) menyatakan bahwa “Terdapat dampak langsung penerapan model pembelajaran PAIKEM pada materi pembelajaran Kalor terhadap peningkatan pemahaman konsep suhu dan kalor fisika siswa di kelas XI SMA Negeri 3 Padangsidimpuan T.P 2017.”</w:t>
      </w:r>
    </w:p>
    <w:p w:rsidR="00E62CC2" w:rsidRPr="00A67E15" w:rsidRDefault="00E62CC2" w:rsidP="00827D65">
      <w:pPr>
        <w:spacing w:after="0" w:line="240" w:lineRule="auto"/>
        <w:ind w:firstLine="720"/>
        <w:jc w:val="both"/>
        <w:rPr>
          <w:rFonts w:ascii="Times New Roman" w:hAnsi="Times New Roman" w:cs="Times New Roman"/>
          <w:sz w:val="24"/>
          <w:szCs w:val="24"/>
          <w:lang w:val="es-ES"/>
        </w:rPr>
      </w:pPr>
      <w:r w:rsidRPr="00A67E15">
        <w:rPr>
          <w:rFonts w:ascii="Times New Roman" w:hAnsi="Times New Roman" w:cs="Times New Roman"/>
          <w:sz w:val="24"/>
          <w:szCs w:val="24"/>
          <w:lang w:val="es-ES"/>
        </w:rPr>
        <w:t>Sedangkan Hipotesis Nol (H</w:t>
      </w:r>
      <w:r w:rsidRPr="00A67E15">
        <w:rPr>
          <w:rFonts w:ascii="Times New Roman" w:hAnsi="Times New Roman" w:cs="Times New Roman"/>
          <w:sz w:val="24"/>
          <w:szCs w:val="24"/>
          <w:vertAlign w:val="subscript"/>
          <w:lang w:val="es-ES"/>
        </w:rPr>
        <w:t>0</w:t>
      </w:r>
      <w:r w:rsidRPr="00A67E15">
        <w:rPr>
          <w:rFonts w:ascii="Times New Roman" w:hAnsi="Times New Roman" w:cs="Times New Roman"/>
          <w:sz w:val="24"/>
          <w:szCs w:val="24"/>
          <w:lang w:val="es-ES"/>
        </w:rPr>
        <w:t xml:space="preserve">) menyatakan bahwa “Tidak terdapat dampak langsung penerapan model pembelajaran PAIKEM pada materi Kalor terhadap peningkatan pemahaman konsep suhu dan kalor fisika siswa di kelas XI SMA Negeri 3 </w:t>
      </w:r>
      <w:r w:rsidRPr="00A67E15">
        <w:rPr>
          <w:rFonts w:ascii="Times New Roman" w:hAnsi="Times New Roman" w:cs="Times New Roman"/>
          <w:sz w:val="24"/>
          <w:szCs w:val="24"/>
          <w:lang w:val="es-ES"/>
        </w:rPr>
        <w:lastRenderedPageBreak/>
        <w:t>Padangsidimpuan  T.P 2017.”  Dari hasil perhitungan statistik diperoleh :</w:t>
      </w:r>
    </w:p>
    <w:p w:rsidR="00E62CC2" w:rsidRPr="00A67E15" w:rsidRDefault="00E62CC2" w:rsidP="00E62CC2">
      <w:pPr>
        <w:spacing w:after="0" w:line="240" w:lineRule="auto"/>
        <w:ind w:left="1418" w:hanging="1418"/>
        <w:jc w:val="both"/>
        <w:rPr>
          <w:rFonts w:ascii="Times New Roman" w:hAnsi="Times New Roman" w:cs="Times New Roman"/>
          <w:sz w:val="24"/>
          <w:szCs w:val="24"/>
          <w:lang w:val="es-ES"/>
        </w:rPr>
      </w:pPr>
      <w:r w:rsidRPr="00A67E15">
        <w:rPr>
          <w:rFonts w:ascii="Times New Roman" w:hAnsi="Times New Roman" w:cs="Times New Roman"/>
          <w:sz w:val="24"/>
          <w:szCs w:val="24"/>
          <w:lang w:val="es-ES"/>
        </w:rPr>
        <w:t xml:space="preserve">Temuan </w:t>
      </w:r>
      <w:r w:rsidRPr="00A67E15">
        <w:rPr>
          <w:rFonts w:ascii="Times New Roman" w:hAnsi="Times New Roman" w:cs="Times New Roman"/>
          <w:sz w:val="24"/>
          <w:szCs w:val="24"/>
        </w:rPr>
        <w:sym w:font="Symbol" w:char="F06D"/>
      </w:r>
      <w:r w:rsidRPr="00A67E15">
        <w:rPr>
          <w:rFonts w:ascii="Times New Roman" w:hAnsi="Times New Roman" w:cs="Times New Roman"/>
          <w:sz w:val="24"/>
          <w:szCs w:val="24"/>
          <w:vertAlign w:val="subscript"/>
          <w:lang w:val="es-ES"/>
        </w:rPr>
        <w:t>1</w:t>
      </w:r>
      <w:r w:rsidRPr="00A67E15">
        <w:rPr>
          <w:rFonts w:ascii="Times New Roman" w:hAnsi="Times New Roman" w:cs="Times New Roman"/>
          <w:sz w:val="24"/>
          <w:szCs w:val="24"/>
          <w:lang w:val="es-ES"/>
        </w:rPr>
        <w:t xml:space="preserve"> = Pemahaman konsep suhu dan kalor fisika yang dicapai siswa dengan skor terendah dari KKM yang ditetapkan pihak sekolah (</w:t>
      </w:r>
      <w:r w:rsidRPr="00A67E15">
        <w:rPr>
          <w:rFonts w:ascii="Times New Roman" w:hAnsi="Times New Roman" w:cs="Times New Roman"/>
          <w:sz w:val="24"/>
          <w:szCs w:val="24"/>
        </w:rPr>
        <w:t>65</w:t>
      </w:r>
      <w:r w:rsidRPr="00A67E15">
        <w:rPr>
          <w:rFonts w:ascii="Times New Roman" w:hAnsi="Times New Roman" w:cs="Times New Roman"/>
          <w:sz w:val="24"/>
          <w:szCs w:val="24"/>
        </w:rPr>
        <w:sym w:font="Symbol" w:char="F0A3"/>
      </w:r>
      <w:r w:rsidRPr="00A67E15">
        <w:rPr>
          <w:rFonts w:ascii="Times New Roman" w:hAnsi="Times New Roman" w:cs="Times New Roman"/>
          <w:sz w:val="24"/>
          <w:szCs w:val="24"/>
          <w:lang w:val="es-ES"/>
        </w:rPr>
        <w:t xml:space="preserve"> KKM)   dibawah </w:t>
      </w:r>
      <w:r w:rsidRPr="00A67E15">
        <w:rPr>
          <w:rFonts w:ascii="Times New Roman" w:hAnsi="Times New Roman" w:cs="Times New Roman"/>
          <w:sz w:val="24"/>
          <w:szCs w:val="24"/>
        </w:rPr>
        <w:t>6</w:t>
      </w:r>
      <w:r w:rsidRPr="00A67E15">
        <w:rPr>
          <w:rFonts w:ascii="Times New Roman" w:hAnsi="Times New Roman" w:cs="Times New Roman"/>
          <w:sz w:val="24"/>
          <w:szCs w:val="24"/>
          <w:lang w:val="es-ES"/>
        </w:rPr>
        <w:t>5 persen dari seluruh jumlah siswa kelas X</w:t>
      </w:r>
      <w:r w:rsidRPr="00A67E15">
        <w:rPr>
          <w:rFonts w:ascii="Times New Roman" w:hAnsi="Times New Roman" w:cs="Times New Roman"/>
          <w:sz w:val="24"/>
          <w:szCs w:val="24"/>
        </w:rPr>
        <w:t>I</w:t>
      </w:r>
      <w:r w:rsidRPr="00A67E15">
        <w:rPr>
          <w:rFonts w:ascii="Times New Roman" w:hAnsi="Times New Roman" w:cs="Times New Roman"/>
          <w:sz w:val="24"/>
          <w:szCs w:val="24"/>
          <w:vertAlign w:val="subscript"/>
          <w:lang w:val="es-ES"/>
        </w:rPr>
        <w:t>1</w:t>
      </w:r>
      <w:r w:rsidRPr="00A67E15">
        <w:rPr>
          <w:rFonts w:ascii="Times New Roman" w:hAnsi="Times New Roman" w:cs="Times New Roman"/>
          <w:sz w:val="24"/>
          <w:szCs w:val="24"/>
          <w:lang w:val="es-ES"/>
        </w:rPr>
        <w:t>, sehingga diduga penerapan pembelajaran dengan model PAIKEM gagal. (Siklus I)</w:t>
      </w:r>
    </w:p>
    <w:p w:rsidR="00E62CC2" w:rsidRPr="00A67E15" w:rsidRDefault="00E62CC2" w:rsidP="00E62CC2">
      <w:pPr>
        <w:spacing w:after="0" w:line="240" w:lineRule="auto"/>
        <w:ind w:left="1418" w:hanging="1418"/>
        <w:jc w:val="both"/>
        <w:rPr>
          <w:rFonts w:ascii="Times New Roman" w:hAnsi="Times New Roman" w:cs="Times New Roman"/>
          <w:sz w:val="24"/>
          <w:szCs w:val="24"/>
        </w:rPr>
      </w:pPr>
      <w:r w:rsidRPr="00A67E15">
        <w:rPr>
          <w:rFonts w:ascii="Times New Roman" w:hAnsi="Times New Roman" w:cs="Times New Roman"/>
          <w:sz w:val="24"/>
          <w:szCs w:val="24"/>
          <w:lang w:val="es-ES"/>
        </w:rPr>
        <w:t xml:space="preserve">Temuan </w:t>
      </w:r>
      <w:r w:rsidRPr="00A67E15">
        <w:rPr>
          <w:rFonts w:ascii="Times New Roman" w:hAnsi="Times New Roman" w:cs="Times New Roman"/>
          <w:sz w:val="24"/>
          <w:szCs w:val="24"/>
        </w:rPr>
        <w:sym w:font="Symbol" w:char="F06D"/>
      </w:r>
      <w:r w:rsidRPr="00A67E15">
        <w:rPr>
          <w:rFonts w:ascii="Times New Roman" w:hAnsi="Times New Roman" w:cs="Times New Roman"/>
          <w:sz w:val="24"/>
          <w:szCs w:val="24"/>
          <w:vertAlign w:val="subscript"/>
          <w:lang w:val="es-ES"/>
        </w:rPr>
        <w:t>2</w:t>
      </w:r>
      <w:r w:rsidRPr="00A67E15">
        <w:rPr>
          <w:rFonts w:ascii="Times New Roman" w:hAnsi="Times New Roman" w:cs="Times New Roman"/>
          <w:sz w:val="24"/>
          <w:szCs w:val="24"/>
          <w:lang w:val="es-ES"/>
        </w:rPr>
        <w:t xml:space="preserve"> = Pemahaman konsep suhu dan kalor fisika yang dicapai siswa dengan skor di atas KKM yang ditentukan pihak sekolah (</w:t>
      </w:r>
      <w:r w:rsidRPr="00A67E15">
        <w:rPr>
          <w:rFonts w:ascii="Times New Roman" w:hAnsi="Times New Roman" w:cs="Times New Roman"/>
          <w:sz w:val="24"/>
          <w:szCs w:val="24"/>
        </w:rPr>
        <w:t>65</w:t>
      </w:r>
      <w:r w:rsidRPr="00A67E15">
        <w:rPr>
          <w:rFonts w:ascii="Times New Roman" w:hAnsi="Times New Roman" w:cs="Times New Roman"/>
          <w:sz w:val="24"/>
          <w:szCs w:val="24"/>
        </w:rPr>
        <w:sym w:font="Symbol" w:char="F0A3"/>
      </w:r>
      <w:r w:rsidRPr="00A67E15">
        <w:rPr>
          <w:rFonts w:ascii="Times New Roman" w:hAnsi="Times New Roman" w:cs="Times New Roman"/>
          <w:sz w:val="24"/>
          <w:szCs w:val="24"/>
          <w:lang w:val="es-ES"/>
        </w:rPr>
        <w:t xml:space="preserve"> KKM)  berada diatas 80 persen dari seluruh jumlah siswa kelas X</w:t>
      </w:r>
      <w:r w:rsidRPr="00A67E15">
        <w:rPr>
          <w:rFonts w:ascii="Times New Roman" w:hAnsi="Times New Roman" w:cs="Times New Roman"/>
          <w:sz w:val="24"/>
          <w:szCs w:val="24"/>
        </w:rPr>
        <w:t>I</w:t>
      </w:r>
      <w:r w:rsidRPr="00A67E15">
        <w:rPr>
          <w:rFonts w:ascii="Times New Roman" w:hAnsi="Times New Roman" w:cs="Times New Roman"/>
          <w:sz w:val="24"/>
          <w:szCs w:val="24"/>
          <w:vertAlign w:val="subscript"/>
          <w:lang w:val="es-ES"/>
        </w:rPr>
        <w:t>1</w:t>
      </w:r>
      <w:r w:rsidRPr="00A67E15">
        <w:rPr>
          <w:rFonts w:ascii="Times New Roman" w:hAnsi="Times New Roman" w:cs="Times New Roman"/>
          <w:sz w:val="24"/>
          <w:szCs w:val="24"/>
          <w:lang w:val="es-ES"/>
        </w:rPr>
        <w:t xml:space="preserve">, sehingga diduga penerapan model pembelajaran PAIKEM berhasil. </w:t>
      </w:r>
      <w:r w:rsidRPr="00A67E15">
        <w:rPr>
          <w:rFonts w:ascii="Times New Roman" w:hAnsi="Times New Roman" w:cs="Times New Roman"/>
          <w:sz w:val="24"/>
          <w:szCs w:val="24"/>
        </w:rPr>
        <w:t>(Siklus II)</w:t>
      </w:r>
    </w:p>
    <w:p w:rsidR="00E62CC2" w:rsidRPr="00A67E15" w:rsidRDefault="00E62CC2" w:rsidP="00E62CC2">
      <w:pPr>
        <w:spacing w:after="0" w:line="240" w:lineRule="auto"/>
        <w:ind w:left="1418" w:hanging="1418"/>
        <w:jc w:val="both"/>
        <w:rPr>
          <w:rFonts w:ascii="Times New Roman" w:hAnsi="Times New Roman" w:cs="Times New Roman"/>
          <w:sz w:val="24"/>
          <w:szCs w:val="24"/>
        </w:rPr>
      </w:pPr>
    </w:p>
    <w:p w:rsidR="00E62CC2" w:rsidRPr="00A67E15" w:rsidRDefault="00E62CC2" w:rsidP="00827D65">
      <w:pPr>
        <w:spacing w:after="0" w:line="240" w:lineRule="auto"/>
        <w:ind w:firstLine="720"/>
        <w:jc w:val="both"/>
        <w:rPr>
          <w:rFonts w:ascii="Times New Roman" w:hAnsi="Times New Roman" w:cs="Times New Roman"/>
          <w:sz w:val="24"/>
          <w:szCs w:val="24"/>
          <w:lang w:val="sv-SE"/>
        </w:rPr>
      </w:pPr>
      <w:r w:rsidRPr="00A67E15">
        <w:rPr>
          <w:rFonts w:ascii="Times New Roman" w:hAnsi="Times New Roman" w:cs="Times New Roman"/>
          <w:sz w:val="24"/>
          <w:szCs w:val="24"/>
        </w:rPr>
        <w:t>Dari hipotesis penelitian ditemukan bahwa, “Terdapat dampak langsung penerapan model pembelajaran PAIKEM pada materi pembelajaran Kalor terhadap peningkatan pemahaman konsep suhu dan kalor fisika siswa di kelas XI</w:t>
      </w:r>
      <w:r w:rsidRPr="00A67E15">
        <w:rPr>
          <w:rFonts w:ascii="Times New Roman" w:hAnsi="Times New Roman" w:cs="Times New Roman"/>
          <w:sz w:val="24"/>
          <w:szCs w:val="24"/>
          <w:vertAlign w:val="subscript"/>
        </w:rPr>
        <w:t>1</w:t>
      </w:r>
      <w:r w:rsidRPr="00A67E15">
        <w:rPr>
          <w:rFonts w:ascii="Times New Roman" w:hAnsi="Times New Roman" w:cs="Times New Roman"/>
          <w:sz w:val="24"/>
          <w:szCs w:val="24"/>
        </w:rPr>
        <w:t xml:space="preserve"> SMA Negeri 3 Padangsidimpuan T.P 2017.” Hal ini ditunjukkan oleh hasil belajar fisika siswa kelas XI</w:t>
      </w:r>
      <w:r w:rsidRPr="00A67E15">
        <w:rPr>
          <w:rFonts w:ascii="Times New Roman" w:hAnsi="Times New Roman" w:cs="Times New Roman"/>
          <w:sz w:val="24"/>
          <w:szCs w:val="24"/>
          <w:vertAlign w:val="subscript"/>
        </w:rPr>
        <w:t>1</w:t>
      </w:r>
      <w:r w:rsidRPr="00A67E15">
        <w:rPr>
          <w:rFonts w:ascii="Times New Roman" w:hAnsi="Times New Roman" w:cs="Times New Roman"/>
          <w:sz w:val="24"/>
          <w:szCs w:val="24"/>
        </w:rPr>
        <w:t xml:space="preserve"> SMA Negeri 3 Padangsidimpuan, yang memperoleh skor ≤ 60 % dibawah 65 % dari seluruh jumlah siswa. Meskipun pada siklus I keberhasilannya hanya mencapai 60 % dan dianggap penerapan model pembelajaran PAIKEM gagal, namun keberhasilan siswa pada siklus II  mencapai 80% . </w:t>
      </w:r>
      <w:r w:rsidRPr="00A67E15">
        <w:rPr>
          <w:rFonts w:ascii="Times New Roman" w:hAnsi="Times New Roman" w:cs="Times New Roman"/>
          <w:sz w:val="24"/>
          <w:szCs w:val="24"/>
          <w:lang w:val="sv-SE"/>
        </w:rPr>
        <w:t xml:space="preserve">Hal ini membuktikan bahwa terdapat dampak langsung penerapan model pembelajaran PAIKEM terhadap peningkatan pemahaman konsep fisika siswa dalam materi </w:t>
      </w:r>
      <w:r w:rsidRPr="00A67E15">
        <w:rPr>
          <w:rFonts w:ascii="Times New Roman" w:hAnsi="Times New Roman" w:cs="Times New Roman"/>
          <w:sz w:val="24"/>
          <w:szCs w:val="24"/>
        </w:rPr>
        <w:t xml:space="preserve">Suhu dan </w:t>
      </w:r>
      <w:r w:rsidRPr="00A67E15">
        <w:rPr>
          <w:rFonts w:ascii="Times New Roman" w:hAnsi="Times New Roman" w:cs="Times New Roman"/>
          <w:sz w:val="24"/>
          <w:szCs w:val="24"/>
          <w:lang w:val="sv-SE"/>
        </w:rPr>
        <w:t xml:space="preserve">Kalor.  </w:t>
      </w:r>
    </w:p>
    <w:p w:rsidR="00E62CC2" w:rsidRPr="00A67E15" w:rsidRDefault="00E62CC2" w:rsidP="00827D65">
      <w:pPr>
        <w:spacing w:after="0" w:line="240" w:lineRule="auto"/>
        <w:ind w:firstLine="720"/>
        <w:jc w:val="both"/>
        <w:rPr>
          <w:rFonts w:ascii="Times New Roman" w:hAnsi="Times New Roman" w:cs="Times New Roman"/>
          <w:sz w:val="24"/>
          <w:szCs w:val="24"/>
          <w:lang w:val="sv-SE"/>
        </w:rPr>
      </w:pPr>
      <w:r w:rsidRPr="00A67E15">
        <w:rPr>
          <w:rFonts w:ascii="Times New Roman" w:hAnsi="Times New Roman" w:cs="Times New Roman"/>
          <w:sz w:val="24"/>
          <w:szCs w:val="24"/>
          <w:lang w:val="sv-SE"/>
        </w:rPr>
        <w:t>Dari hasil pengujian dapat diartikan, semakin signifikan penerapan model pembelajaran PAIKEM, semakin signifikan juga pemahaman konsep fisika siswa kelas X</w:t>
      </w:r>
      <w:r w:rsidRPr="00A67E15">
        <w:rPr>
          <w:rFonts w:ascii="Times New Roman" w:hAnsi="Times New Roman" w:cs="Times New Roman"/>
          <w:sz w:val="24"/>
          <w:szCs w:val="24"/>
        </w:rPr>
        <w:t>I</w:t>
      </w:r>
      <w:r w:rsidRPr="00A67E15">
        <w:rPr>
          <w:rFonts w:ascii="Times New Roman" w:hAnsi="Times New Roman" w:cs="Times New Roman"/>
          <w:sz w:val="24"/>
          <w:szCs w:val="24"/>
          <w:vertAlign w:val="subscript"/>
          <w:lang w:val="sv-SE"/>
        </w:rPr>
        <w:t>1</w:t>
      </w:r>
      <w:r w:rsidRPr="00A67E15">
        <w:rPr>
          <w:rFonts w:ascii="Times New Roman" w:hAnsi="Times New Roman" w:cs="Times New Roman"/>
          <w:sz w:val="24"/>
          <w:szCs w:val="24"/>
          <w:lang w:val="sv-SE"/>
        </w:rPr>
        <w:t xml:space="preserve"> SMA Negeri </w:t>
      </w:r>
      <w:r w:rsidRPr="00A67E15">
        <w:rPr>
          <w:rFonts w:ascii="Times New Roman" w:hAnsi="Times New Roman" w:cs="Times New Roman"/>
          <w:sz w:val="24"/>
          <w:szCs w:val="24"/>
        </w:rPr>
        <w:t>3</w:t>
      </w:r>
      <w:r w:rsidRPr="00A67E15">
        <w:rPr>
          <w:rFonts w:ascii="Times New Roman" w:hAnsi="Times New Roman" w:cs="Times New Roman"/>
          <w:sz w:val="24"/>
          <w:szCs w:val="24"/>
          <w:lang w:val="sv-SE"/>
        </w:rPr>
        <w:t xml:space="preserve"> </w:t>
      </w:r>
      <w:r w:rsidRPr="00A67E15">
        <w:rPr>
          <w:rFonts w:ascii="Times New Roman" w:hAnsi="Times New Roman" w:cs="Times New Roman"/>
          <w:sz w:val="24"/>
          <w:szCs w:val="24"/>
        </w:rPr>
        <w:t>Padangsidimpuan</w:t>
      </w:r>
      <w:r w:rsidRPr="00A67E15">
        <w:rPr>
          <w:rFonts w:ascii="Times New Roman" w:hAnsi="Times New Roman" w:cs="Times New Roman"/>
          <w:sz w:val="24"/>
          <w:szCs w:val="24"/>
          <w:lang w:val="sv-SE"/>
        </w:rPr>
        <w:t xml:space="preserve">. Maka dapat disimpulkan bahwa semakin baik penerapan model pembelajaran PAIKEM , semakin meningkat pula pemahaman konsep fisika siswa. Atau sebaliknya semakin rendah </w:t>
      </w:r>
      <w:r w:rsidRPr="00A67E15">
        <w:rPr>
          <w:rFonts w:ascii="Times New Roman" w:hAnsi="Times New Roman" w:cs="Times New Roman"/>
          <w:sz w:val="24"/>
          <w:szCs w:val="24"/>
          <w:lang w:val="sv-SE"/>
        </w:rPr>
        <w:lastRenderedPageBreak/>
        <w:t>penerapan model pembelajaranPAIKEM, semakin rendah juga pemahaman konsep fisika siswa kelas X</w:t>
      </w:r>
      <w:r w:rsidRPr="00A67E15">
        <w:rPr>
          <w:rFonts w:ascii="Times New Roman" w:hAnsi="Times New Roman" w:cs="Times New Roman"/>
          <w:sz w:val="24"/>
          <w:szCs w:val="24"/>
        </w:rPr>
        <w:t>I</w:t>
      </w:r>
      <w:r w:rsidRPr="00A67E15">
        <w:rPr>
          <w:rFonts w:ascii="Times New Roman" w:hAnsi="Times New Roman" w:cs="Times New Roman"/>
          <w:sz w:val="24"/>
          <w:szCs w:val="24"/>
          <w:vertAlign w:val="subscript"/>
          <w:lang w:val="sv-SE"/>
        </w:rPr>
        <w:t>1</w:t>
      </w:r>
      <w:r w:rsidRPr="00A67E15">
        <w:rPr>
          <w:rFonts w:ascii="Times New Roman" w:hAnsi="Times New Roman" w:cs="Times New Roman"/>
          <w:sz w:val="24"/>
          <w:szCs w:val="24"/>
          <w:lang w:val="sv-SE"/>
        </w:rPr>
        <w:t xml:space="preserve"> SMA Negeri </w:t>
      </w:r>
      <w:r w:rsidRPr="00A67E15">
        <w:rPr>
          <w:rFonts w:ascii="Times New Roman" w:hAnsi="Times New Roman" w:cs="Times New Roman"/>
          <w:sz w:val="24"/>
          <w:szCs w:val="24"/>
        </w:rPr>
        <w:t>3</w:t>
      </w:r>
      <w:r w:rsidRPr="00A67E15">
        <w:rPr>
          <w:rFonts w:ascii="Times New Roman" w:hAnsi="Times New Roman" w:cs="Times New Roman"/>
          <w:sz w:val="24"/>
          <w:szCs w:val="24"/>
          <w:lang w:val="sv-SE"/>
        </w:rPr>
        <w:t xml:space="preserve"> </w:t>
      </w:r>
      <w:r w:rsidRPr="00A67E15">
        <w:rPr>
          <w:rFonts w:ascii="Times New Roman" w:hAnsi="Times New Roman" w:cs="Times New Roman"/>
          <w:sz w:val="24"/>
          <w:szCs w:val="24"/>
        </w:rPr>
        <w:t>Padangsidimpuan</w:t>
      </w:r>
      <w:r w:rsidRPr="00A67E15">
        <w:rPr>
          <w:rFonts w:ascii="Times New Roman" w:hAnsi="Times New Roman" w:cs="Times New Roman"/>
          <w:sz w:val="24"/>
          <w:szCs w:val="24"/>
          <w:lang w:val="sv-SE"/>
        </w:rPr>
        <w:t>.</w:t>
      </w:r>
    </w:p>
    <w:p w:rsidR="00E62CC2" w:rsidRPr="00A67E15" w:rsidRDefault="00E62CC2" w:rsidP="00827D65">
      <w:pPr>
        <w:spacing w:after="0" w:line="240" w:lineRule="auto"/>
        <w:ind w:firstLine="720"/>
        <w:jc w:val="both"/>
        <w:rPr>
          <w:rFonts w:ascii="Times New Roman" w:hAnsi="Times New Roman" w:cs="Times New Roman"/>
          <w:sz w:val="24"/>
          <w:szCs w:val="24"/>
        </w:rPr>
      </w:pPr>
      <w:r w:rsidRPr="00A67E15">
        <w:rPr>
          <w:rFonts w:ascii="Times New Roman" w:hAnsi="Times New Roman" w:cs="Times New Roman"/>
          <w:sz w:val="24"/>
          <w:szCs w:val="24"/>
          <w:lang w:val="sv-SE"/>
        </w:rPr>
        <w:t>Karena variabel model pembelajaran PAIKEM berdampak langsung terhadap peningkatan Pemahaman konsep fisika pada materi kalor di kelas X</w:t>
      </w:r>
      <w:r w:rsidRPr="00A67E15">
        <w:rPr>
          <w:rFonts w:ascii="Times New Roman" w:hAnsi="Times New Roman" w:cs="Times New Roman"/>
          <w:sz w:val="24"/>
          <w:szCs w:val="24"/>
        </w:rPr>
        <w:t>I</w:t>
      </w:r>
      <w:r w:rsidRPr="00A67E15">
        <w:rPr>
          <w:rFonts w:ascii="Times New Roman" w:hAnsi="Times New Roman" w:cs="Times New Roman"/>
          <w:sz w:val="24"/>
          <w:szCs w:val="24"/>
          <w:vertAlign w:val="subscript"/>
          <w:lang w:val="sv-SE"/>
        </w:rPr>
        <w:t>1</w:t>
      </w:r>
      <w:r w:rsidRPr="00A67E15">
        <w:rPr>
          <w:rFonts w:ascii="Times New Roman" w:hAnsi="Times New Roman" w:cs="Times New Roman"/>
          <w:sz w:val="24"/>
          <w:szCs w:val="24"/>
          <w:lang w:val="sv-SE"/>
        </w:rPr>
        <w:t xml:space="preserve"> SMA Negeri </w:t>
      </w:r>
      <w:r w:rsidRPr="00A67E15">
        <w:rPr>
          <w:rFonts w:ascii="Times New Roman" w:hAnsi="Times New Roman" w:cs="Times New Roman"/>
          <w:sz w:val="24"/>
          <w:szCs w:val="24"/>
        </w:rPr>
        <w:t>3</w:t>
      </w:r>
      <w:r w:rsidRPr="00A67E15">
        <w:rPr>
          <w:rFonts w:ascii="Times New Roman" w:hAnsi="Times New Roman" w:cs="Times New Roman"/>
          <w:sz w:val="24"/>
          <w:szCs w:val="24"/>
          <w:lang w:val="sv-SE"/>
        </w:rPr>
        <w:t xml:space="preserve"> </w:t>
      </w:r>
      <w:r w:rsidRPr="00A67E15">
        <w:rPr>
          <w:rFonts w:ascii="Times New Roman" w:hAnsi="Times New Roman" w:cs="Times New Roman"/>
          <w:sz w:val="24"/>
          <w:szCs w:val="24"/>
        </w:rPr>
        <w:t>Padangsidimpuan</w:t>
      </w:r>
      <w:r w:rsidRPr="00A67E15">
        <w:rPr>
          <w:rFonts w:ascii="Times New Roman" w:hAnsi="Times New Roman" w:cs="Times New Roman"/>
          <w:sz w:val="24"/>
          <w:szCs w:val="24"/>
          <w:lang w:val="sv-SE"/>
        </w:rPr>
        <w:t>, ini berarti variabel bebas perlu menjadi perhatian dalam upaya meningkatkan pemahaman konsep  fisika siswa kelas X</w:t>
      </w:r>
      <w:r w:rsidRPr="00A67E15">
        <w:rPr>
          <w:rFonts w:ascii="Times New Roman" w:hAnsi="Times New Roman" w:cs="Times New Roman"/>
          <w:sz w:val="24"/>
          <w:szCs w:val="24"/>
        </w:rPr>
        <w:t>I</w:t>
      </w:r>
      <w:r w:rsidRPr="00A67E15">
        <w:rPr>
          <w:rFonts w:ascii="Times New Roman" w:hAnsi="Times New Roman" w:cs="Times New Roman"/>
          <w:sz w:val="24"/>
          <w:szCs w:val="24"/>
          <w:vertAlign w:val="subscript"/>
          <w:lang w:val="sv-SE"/>
        </w:rPr>
        <w:t>1</w:t>
      </w:r>
      <w:r w:rsidRPr="00A67E15">
        <w:rPr>
          <w:rFonts w:ascii="Times New Roman" w:hAnsi="Times New Roman" w:cs="Times New Roman"/>
          <w:sz w:val="24"/>
          <w:szCs w:val="24"/>
          <w:lang w:val="sv-SE"/>
        </w:rPr>
        <w:t xml:space="preserve"> SMA Negeri </w:t>
      </w:r>
      <w:r w:rsidRPr="00A67E15">
        <w:rPr>
          <w:rFonts w:ascii="Times New Roman" w:hAnsi="Times New Roman" w:cs="Times New Roman"/>
          <w:sz w:val="24"/>
          <w:szCs w:val="24"/>
        </w:rPr>
        <w:t>3</w:t>
      </w:r>
      <w:r w:rsidRPr="00A67E15">
        <w:rPr>
          <w:rFonts w:ascii="Times New Roman" w:hAnsi="Times New Roman" w:cs="Times New Roman"/>
          <w:sz w:val="24"/>
          <w:szCs w:val="24"/>
          <w:lang w:val="sv-SE"/>
        </w:rPr>
        <w:t xml:space="preserve"> </w:t>
      </w:r>
      <w:r w:rsidRPr="00A67E15">
        <w:rPr>
          <w:rFonts w:ascii="Times New Roman" w:hAnsi="Times New Roman" w:cs="Times New Roman"/>
          <w:sz w:val="24"/>
          <w:szCs w:val="24"/>
        </w:rPr>
        <w:t>Padangsidimpuan</w:t>
      </w:r>
      <w:r w:rsidRPr="00A67E15">
        <w:rPr>
          <w:rFonts w:ascii="Times New Roman" w:hAnsi="Times New Roman" w:cs="Times New Roman"/>
          <w:sz w:val="24"/>
          <w:szCs w:val="24"/>
          <w:lang w:val="sv-SE"/>
        </w:rPr>
        <w:t>.</w:t>
      </w:r>
    </w:p>
    <w:p w:rsidR="00E62CC2" w:rsidRPr="00A67E15" w:rsidRDefault="009310E2" w:rsidP="00E62CC2">
      <w:pPr>
        <w:spacing w:after="0" w:line="240" w:lineRule="auto"/>
        <w:jc w:val="both"/>
        <w:rPr>
          <w:rFonts w:ascii="Times New Roman" w:hAnsi="Times New Roman" w:cs="Times New Roman"/>
          <w:b/>
          <w:sz w:val="24"/>
          <w:szCs w:val="24"/>
          <w:lang w:val="es-ES"/>
        </w:rPr>
      </w:pPr>
      <w:r w:rsidRPr="009310E2">
        <w:rPr>
          <w:rFonts w:ascii="Times New Roman" w:hAnsi="Times New Roman" w:cs="Times New Roman"/>
          <w:b/>
          <w:sz w:val="24"/>
          <w:szCs w:val="24"/>
        </w:rPr>
        <w:pict>
          <v:shapetype id="_x0000_t202" coordsize="21600,21600" o:spt="202" path="m,l,21600r21600,l21600,xe">
            <v:stroke joinstyle="miter"/>
            <v:path gradientshapeok="t" o:connecttype="rect"/>
          </v:shapetype>
          <v:shape id="Text Box 6" o:spid="_x0000_s1029" type="#_x0000_t202" style="position:absolute;left:0;text-align:left;margin-left:429pt;margin-top:-45pt;width:27pt;height:2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fwIAABY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" stroked="f">
            <v:textbox>
              <w:txbxContent>
                <w:p w:rsidR="00E62CC2" w:rsidRDefault="00E62CC2" w:rsidP="00E62CC2"/>
              </w:txbxContent>
            </v:textbox>
          </v:shape>
        </w:pict>
      </w:r>
      <w:r w:rsidR="00E62CC2" w:rsidRPr="00A67E15">
        <w:rPr>
          <w:rFonts w:ascii="Times New Roman" w:hAnsi="Times New Roman" w:cs="Times New Roman"/>
          <w:b/>
          <w:sz w:val="24"/>
          <w:szCs w:val="24"/>
          <w:lang w:val="es-ES"/>
        </w:rPr>
        <w:t xml:space="preserve">Kesimpulan </w:t>
      </w:r>
    </w:p>
    <w:p w:rsidR="00E62CC2" w:rsidRPr="00A67E15" w:rsidRDefault="00E62CC2" w:rsidP="00E62CC2">
      <w:pPr>
        <w:spacing w:after="0" w:line="240" w:lineRule="auto"/>
        <w:ind w:firstLine="720"/>
        <w:jc w:val="both"/>
        <w:rPr>
          <w:rFonts w:ascii="Times New Roman" w:hAnsi="Times New Roman" w:cs="Times New Roman"/>
          <w:sz w:val="24"/>
          <w:szCs w:val="24"/>
          <w:lang w:val="es-ES"/>
        </w:rPr>
      </w:pPr>
      <w:r w:rsidRPr="00A67E15">
        <w:rPr>
          <w:rFonts w:ascii="Times New Roman" w:hAnsi="Times New Roman" w:cs="Times New Roman"/>
          <w:sz w:val="24"/>
          <w:szCs w:val="24"/>
          <w:lang w:val="es-ES"/>
        </w:rPr>
        <w:t>Berdasarkan temuan-temuan dan analisis data penelitian yang telah dikemukakan dalam bab IV, maka dapat disimpulkan sebagai berikut :</w:t>
      </w:r>
    </w:p>
    <w:p w:rsidR="00E62CC2" w:rsidRPr="00A67E15" w:rsidRDefault="00E62CC2" w:rsidP="00E62CC2">
      <w:pPr>
        <w:spacing w:after="0" w:line="240" w:lineRule="auto"/>
        <w:ind w:firstLine="426"/>
        <w:jc w:val="both"/>
        <w:rPr>
          <w:rFonts w:ascii="Times New Roman" w:hAnsi="Times New Roman" w:cs="Times New Roman"/>
          <w:sz w:val="24"/>
          <w:szCs w:val="24"/>
          <w:lang w:val="es-ES"/>
        </w:rPr>
      </w:pPr>
      <w:r w:rsidRPr="00A67E15">
        <w:rPr>
          <w:rFonts w:ascii="Times New Roman" w:hAnsi="Times New Roman" w:cs="Times New Roman"/>
          <w:sz w:val="24"/>
          <w:szCs w:val="24"/>
          <w:lang w:val="es-ES"/>
        </w:rPr>
        <w:t>I.  Dampak langsung</w:t>
      </w:r>
    </w:p>
    <w:p w:rsidR="00E62CC2" w:rsidRPr="00A67E15" w:rsidRDefault="00E62CC2" w:rsidP="00E62CC2">
      <w:pPr>
        <w:spacing w:after="0" w:line="240" w:lineRule="auto"/>
        <w:ind w:left="709"/>
        <w:jc w:val="both"/>
        <w:rPr>
          <w:rFonts w:ascii="Times New Roman" w:hAnsi="Times New Roman" w:cs="Times New Roman"/>
          <w:sz w:val="24"/>
          <w:szCs w:val="24"/>
          <w:lang w:val="es-ES"/>
        </w:rPr>
      </w:pPr>
      <w:r w:rsidRPr="00A67E15">
        <w:rPr>
          <w:rFonts w:ascii="Times New Roman" w:hAnsi="Times New Roman" w:cs="Times New Roman"/>
          <w:sz w:val="24"/>
          <w:szCs w:val="24"/>
          <w:lang w:val="es-ES"/>
        </w:rPr>
        <w:t xml:space="preserve">Penerapan model pembelajaran PAIKEM pada materi </w:t>
      </w:r>
      <w:r w:rsidRPr="00A67E15">
        <w:rPr>
          <w:rFonts w:ascii="Times New Roman" w:hAnsi="Times New Roman" w:cs="Times New Roman"/>
          <w:sz w:val="24"/>
          <w:szCs w:val="24"/>
        </w:rPr>
        <w:t xml:space="preserve">Suhu dan </w:t>
      </w:r>
      <w:r w:rsidRPr="00A67E15">
        <w:rPr>
          <w:rFonts w:ascii="Times New Roman" w:hAnsi="Times New Roman" w:cs="Times New Roman"/>
          <w:sz w:val="24"/>
          <w:szCs w:val="24"/>
          <w:lang w:val="es-ES"/>
        </w:rPr>
        <w:t>Kalor dapat meningkatkan pemahaman konsep fisika siswa di kelas X</w:t>
      </w:r>
      <w:r w:rsidRPr="00A67E15">
        <w:rPr>
          <w:rFonts w:ascii="Times New Roman" w:hAnsi="Times New Roman" w:cs="Times New Roman"/>
          <w:sz w:val="24"/>
          <w:szCs w:val="24"/>
        </w:rPr>
        <w:t>I</w:t>
      </w:r>
      <w:r w:rsidRPr="00A67E15">
        <w:rPr>
          <w:rFonts w:ascii="Times New Roman" w:hAnsi="Times New Roman" w:cs="Times New Roman"/>
          <w:sz w:val="24"/>
          <w:szCs w:val="24"/>
          <w:vertAlign w:val="subscript"/>
          <w:lang w:val="es-ES"/>
        </w:rPr>
        <w:t>1</w:t>
      </w:r>
      <w:r w:rsidRPr="00A67E15">
        <w:rPr>
          <w:rFonts w:ascii="Times New Roman" w:hAnsi="Times New Roman" w:cs="Times New Roman"/>
          <w:sz w:val="24"/>
          <w:szCs w:val="24"/>
          <w:lang w:val="es-ES"/>
        </w:rPr>
        <w:t xml:space="preserve"> SMA Negeri </w:t>
      </w:r>
      <w:r w:rsidRPr="00A67E15">
        <w:rPr>
          <w:rFonts w:ascii="Times New Roman" w:hAnsi="Times New Roman" w:cs="Times New Roman"/>
          <w:sz w:val="24"/>
          <w:szCs w:val="24"/>
        </w:rPr>
        <w:t>3 Padangsidimpuan</w:t>
      </w:r>
      <w:r w:rsidRPr="00A67E15">
        <w:rPr>
          <w:rFonts w:ascii="Times New Roman" w:hAnsi="Times New Roman" w:cs="Times New Roman"/>
          <w:sz w:val="24"/>
          <w:szCs w:val="24"/>
          <w:lang w:val="es-ES"/>
        </w:rPr>
        <w:t>.</w:t>
      </w:r>
    </w:p>
    <w:p w:rsidR="00E62CC2" w:rsidRPr="00A67E15" w:rsidRDefault="00E62CC2" w:rsidP="00E62CC2">
      <w:pPr>
        <w:spacing w:after="0" w:line="240" w:lineRule="auto"/>
        <w:ind w:left="2552" w:hanging="2126"/>
        <w:jc w:val="both"/>
        <w:rPr>
          <w:rFonts w:ascii="Times New Roman" w:hAnsi="Times New Roman" w:cs="Times New Roman"/>
          <w:sz w:val="24"/>
          <w:szCs w:val="24"/>
          <w:lang w:val="es-ES"/>
        </w:rPr>
      </w:pPr>
      <w:r w:rsidRPr="00A67E15">
        <w:rPr>
          <w:rFonts w:ascii="Times New Roman" w:hAnsi="Times New Roman" w:cs="Times New Roman"/>
          <w:sz w:val="24"/>
          <w:szCs w:val="24"/>
          <w:lang w:val="es-ES"/>
        </w:rPr>
        <w:t>II. Dampak tidak langsung</w:t>
      </w:r>
    </w:p>
    <w:p w:rsidR="00E62CC2" w:rsidRPr="00A67E15" w:rsidRDefault="00E62CC2" w:rsidP="00E62CC2">
      <w:pPr>
        <w:spacing w:after="0" w:line="240" w:lineRule="auto"/>
        <w:ind w:left="709"/>
        <w:jc w:val="both"/>
        <w:rPr>
          <w:rFonts w:ascii="Times New Roman" w:hAnsi="Times New Roman" w:cs="Times New Roman"/>
          <w:sz w:val="24"/>
          <w:szCs w:val="24"/>
          <w:lang w:val="es-ES"/>
        </w:rPr>
      </w:pPr>
      <w:r w:rsidRPr="00A67E15">
        <w:rPr>
          <w:rFonts w:ascii="Times New Roman" w:hAnsi="Times New Roman" w:cs="Times New Roman"/>
          <w:sz w:val="24"/>
          <w:szCs w:val="24"/>
          <w:lang w:val="es-ES"/>
        </w:rPr>
        <w:t xml:space="preserve"> Penerapan model pembelajaran PAIKEM pada materi</w:t>
      </w:r>
      <w:r w:rsidRPr="00A67E15">
        <w:rPr>
          <w:rFonts w:ascii="Times New Roman" w:hAnsi="Times New Roman" w:cs="Times New Roman"/>
          <w:sz w:val="24"/>
          <w:szCs w:val="24"/>
        </w:rPr>
        <w:t xml:space="preserve"> Suhu dan</w:t>
      </w:r>
      <w:r w:rsidRPr="00A67E15">
        <w:rPr>
          <w:rFonts w:ascii="Times New Roman" w:hAnsi="Times New Roman" w:cs="Times New Roman"/>
          <w:sz w:val="24"/>
          <w:szCs w:val="24"/>
          <w:lang w:val="es-ES"/>
        </w:rPr>
        <w:t xml:space="preserve"> Kalor memberikan dampak tidak langsung terhadap peningkatan pemahaman konsep siswa kelas X</w:t>
      </w:r>
      <w:r w:rsidRPr="00A67E15">
        <w:rPr>
          <w:rFonts w:ascii="Times New Roman" w:hAnsi="Times New Roman" w:cs="Times New Roman"/>
          <w:sz w:val="24"/>
          <w:szCs w:val="24"/>
        </w:rPr>
        <w:t>I</w:t>
      </w:r>
      <w:r w:rsidRPr="00A67E15">
        <w:rPr>
          <w:rFonts w:ascii="Times New Roman" w:hAnsi="Times New Roman" w:cs="Times New Roman"/>
          <w:sz w:val="24"/>
          <w:szCs w:val="24"/>
          <w:vertAlign w:val="subscript"/>
          <w:lang w:val="es-ES"/>
        </w:rPr>
        <w:t>1</w:t>
      </w:r>
      <w:r w:rsidRPr="00A67E15">
        <w:rPr>
          <w:rFonts w:ascii="Times New Roman" w:hAnsi="Times New Roman" w:cs="Times New Roman"/>
          <w:sz w:val="24"/>
          <w:szCs w:val="24"/>
          <w:lang w:val="es-ES"/>
        </w:rPr>
        <w:t xml:space="preserve"> SMA Negeri </w:t>
      </w:r>
      <w:r w:rsidRPr="00A67E15">
        <w:rPr>
          <w:rFonts w:ascii="Times New Roman" w:hAnsi="Times New Roman" w:cs="Times New Roman"/>
          <w:sz w:val="24"/>
          <w:szCs w:val="24"/>
        </w:rPr>
        <w:t>3 Padangsidimpuan</w:t>
      </w:r>
      <w:r w:rsidRPr="00A67E15">
        <w:rPr>
          <w:rFonts w:ascii="Times New Roman" w:hAnsi="Times New Roman" w:cs="Times New Roman"/>
          <w:sz w:val="24"/>
          <w:szCs w:val="24"/>
          <w:lang w:val="es-ES"/>
        </w:rPr>
        <w:t>, yakni siswa mengetahui bahwa belajar bukan hanya tentang apa saja yang dipelajari tetapi mengapa dan bagaimana cara mempelajarinya. Siswa juga mampu berkomunikasi dengan baik terhadap guru maupun teman dalam proses saling menukar informasi, siswa memiliki rasa percaya diri dan kehormatan diri yang memacu motivasi positif dan sikap ilmiah, serta memperoleh keterampilan belajar dan keterampilan hidup dari apa yang mereka temukan dalam proses pembelajaran.</w:t>
      </w:r>
    </w:p>
    <w:p w:rsidR="00E62CC2" w:rsidRPr="00A67E15" w:rsidRDefault="00E62CC2" w:rsidP="00E62CC2">
      <w:pPr>
        <w:spacing w:after="0" w:line="240" w:lineRule="auto"/>
        <w:jc w:val="both"/>
        <w:rPr>
          <w:rFonts w:ascii="Times New Roman" w:hAnsi="Times New Roman" w:cs="Times New Roman"/>
          <w:b/>
          <w:sz w:val="24"/>
          <w:szCs w:val="24"/>
          <w:lang w:val="sv-SE"/>
        </w:rPr>
      </w:pPr>
      <w:r w:rsidRPr="00A67E15">
        <w:rPr>
          <w:rFonts w:ascii="Times New Roman" w:hAnsi="Times New Roman" w:cs="Times New Roman"/>
          <w:b/>
          <w:sz w:val="24"/>
          <w:szCs w:val="24"/>
          <w:lang w:val="sv-SE"/>
        </w:rPr>
        <w:t>Saran</w:t>
      </w:r>
    </w:p>
    <w:p w:rsidR="00E62CC2" w:rsidRPr="00A67E15" w:rsidRDefault="00E62CC2" w:rsidP="00E62CC2">
      <w:pPr>
        <w:spacing w:after="0" w:line="240" w:lineRule="auto"/>
        <w:ind w:firstLine="567"/>
        <w:jc w:val="both"/>
        <w:rPr>
          <w:rFonts w:ascii="Times New Roman" w:hAnsi="Times New Roman" w:cs="Times New Roman"/>
          <w:sz w:val="24"/>
          <w:szCs w:val="24"/>
          <w:lang w:val="sv-SE"/>
        </w:rPr>
      </w:pPr>
      <w:r w:rsidRPr="00A67E15">
        <w:rPr>
          <w:rFonts w:ascii="Times New Roman" w:hAnsi="Times New Roman" w:cs="Times New Roman"/>
          <w:sz w:val="24"/>
          <w:szCs w:val="24"/>
          <w:lang w:val="sv-SE"/>
        </w:rPr>
        <w:t>Berdasarkan kesimpulan penelitian, selanjutnya diusulkan saran-saran sebagai berikut :</w:t>
      </w:r>
    </w:p>
    <w:p w:rsidR="00E62CC2" w:rsidRPr="00A67E15" w:rsidRDefault="00E62CC2" w:rsidP="00E62CC2">
      <w:pPr>
        <w:numPr>
          <w:ilvl w:val="0"/>
          <w:numId w:val="10"/>
        </w:numPr>
        <w:spacing w:after="0" w:line="240" w:lineRule="auto"/>
        <w:ind w:left="567" w:hanging="207"/>
        <w:jc w:val="both"/>
        <w:rPr>
          <w:rFonts w:ascii="Times New Roman" w:hAnsi="Times New Roman" w:cs="Times New Roman"/>
          <w:sz w:val="24"/>
          <w:szCs w:val="24"/>
          <w:lang w:val="sv-SE"/>
        </w:rPr>
      </w:pPr>
      <w:r w:rsidRPr="00A67E15">
        <w:rPr>
          <w:rFonts w:ascii="Times New Roman" w:hAnsi="Times New Roman" w:cs="Times New Roman"/>
          <w:sz w:val="24"/>
          <w:szCs w:val="24"/>
          <w:lang w:val="sv-SE"/>
        </w:rPr>
        <w:t xml:space="preserve">Dalam proses pembelajaran fisika, guru hendaklah menerapkan model </w:t>
      </w:r>
      <w:r w:rsidRPr="00A67E15">
        <w:rPr>
          <w:rFonts w:ascii="Times New Roman" w:hAnsi="Times New Roman" w:cs="Times New Roman"/>
          <w:sz w:val="24"/>
          <w:szCs w:val="24"/>
          <w:lang w:val="sv-SE"/>
        </w:rPr>
        <w:lastRenderedPageBreak/>
        <w:t>pembelajaran PAIKEM guna meningkatkan pemahaman konsep fisika siswa.</w:t>
      </w:r>
    </w:p>
    <w:p w:rsidR="00E62CC2" w:rsidRPr="00A67E15" w:rsidRDefault="00E62CC2" w:rsidP="00E62CC2">
      <w:pPr>
        <w:numPr>
          <w:ilvl w:val="0"/>
          <w:numId w:val="10"/>
        </w:numPr>
        <w:spacing w:after="0" w:line="240" w:lineRule="auto"/>
        <w:ind w:left="567" w:hanging="207"/>
        <w:jc w:val="both"/>
        <w:rPr>
          <w:rFonts w:ascii="Times New Roman" w:hAnsi="Times New Roman" w:cs="Times New Roman"/>
          <w:sz w:val="24"/>
          <w:szCs w:val="24"/>
          <w:lang w:val="sv-SE"/>
        </w:rPr>
      </w:pPr>
      <w:r w:rsidRPr="00A67E15">
        <w:rPr>
          <w:rFonts w:ascii="Times New Roman" w:hAnsi="Times New Roman" w:cs="Times New Roman"/>
          <w:sz w:val="24"/>
          <w:szCs w:val="24"/>
          <w:lang w:val="sv-SE"/>
        </w:rPr>
        <w:t>Meskipun model pembelajaran PAIKEM dapat meningkatkan hasil belajar fisika siswa, perlu ada pengembangan variabel lain sebagai faktor yang dapat meningkatkan pemahaman konsep fisika siswa, karena tidak seratus persen penerapan model pembelajaran Quantum memberikan kontribusi untuk peningkatan pemahaman konsep fisika siswa.</w:t>
      </w:r>
    </w:p>
    <w:p w:rsidR="00E62CC2" w:rsidRPr="00A67E15" w:rsidRDefault="00E62CC2" w:rsidP="00E62CC2">
      <w:pPr>
        <w:numPr>
          <w:ilvl w:val="0"/>
          <w:numId w:val="10"/>
        </w:numPr>
        <w:spacing w:after="0" w:line="240" w:lineRule="auto"/>
        <w:ind w:left="567" w:hanging="207"/>
        <w:jc w:val="both"/>
        <w:rPr>
          <w:rFonts w:ascii="Times New Roman" w:hAnsi="Times New Roman" w:cs="Times New Roman"/>
          <w:sz w:val="24"/>
          <w:szCs w:val="24"/>
          <w:lang w:val="sv-SE"/>
        </w:rPr>
      </w:pPr>
      <w:r w:rsidRPr="00A67E15">
        <w:rPr>
          <w:rFonts w:ascii="Times New Roman" w:hAnsi="Times New Roman" w:cs="Times New Roman"/>
          <w:sz w:val="24"/>
          <w:szCs w:val="24"/>
          <w:lang w:val="sv-SE"/>
        </w:rPr>
        <w:t>Perlu ada pengembangan penelitian dengan metode penelitian lain, agar diketahui secara lebih mendalam faktor-faktor yang dapat meningkatkan hasil belajar fisika siswa SMA. Karena dalam penelitian tindakan kelas yang digunakan dalam penelitian ini tidak memberikan kontribusi seratus persen kepada siswa.</w:t>
      </w:r>
    </w:p>
    <w:p w:rsidR="00E62CC2" w:rsidRPr="00A67E15" w:rsidRDefault="00E62CC2" w:rsidP="00E62CC2">
      <w:pPr>
        <w:spacing w:after="0" w:line="240" w:lineRule="auto"/>
        <w:ind w:left="2835" w:hanging="2409"/>
        <w:jc w:val="both"/>
        <w:rPr>
          <w:rFonts w:ascii="Times New Roman" w:hAnsi="Times New Roman" w:cs="Times New Roman"/>
          <w:sz w:val="24"/>
          <w:szCs w:val="24"/>
        </w:rPr>
      </w:pPr>
    </w:p>
    <w:p w:rsidR="00827D65" w:rsidRDefault="00827D65" w:rsidP="00E62CC2">
      <w:pPr>
        <w:spacing w:after="0" w:line="240" w:lineRule="auto"/>
        <w:jc w:val="both"/>
        <w:rPr>
          <w:rFonts w:ascii="Times New Roman" w:hAnsi="Times New Roman" w:cs="Times New Roman"/>
          <w:b/>
          <w:sz w:val="24"/>
          <w:szCs w:val="24"/>
          <w:lang w:val="en-US"/>
        </w:rPr>
      </w:pPr>
    </w:p>
    <w:p w:rsidR="00827D65" w:rsidRDefault="00827D65" w:rsidP="00E62CC2">
      <w:pPr>
        <w:spacing w:after="0" w:line="240" w:lineRule="auto"/>
        <w:jc w:val="both"/>
        <w:rPr>
          <w:rFonts w:ascii="Times New Roman" w:hAnsi="Times New Roman" w:cs="Times New Roman"/>
          <w:b/>
          <w:sz w:val="24"/>
          <w:szCs w:val="24"/>
          <w:lang w:val="en-US"/>
        </w:rPr>
      </w:pPr>
    </w:p>
    <w:p w:rsidR="00827D65" w:rsidRDefault="00827D65" w:rsidP="00E62CC2">
      <w:pPr>
        <w:spacing w:after="0" w:line="240" w:lineRule="auto"/>
        <w:jc w:val="both"/>
        <w:rPr>
          <w:rFonts w:ascii="Times New Roman" w:hAnsi="Times New Roman" w:cs="Times New Roman"/>
          <w:b/>
          <w:sz w:val="24"/>
          <w:szCs w:val="24"/>
          <w:lang w:val="en-US"/>
        </w:rPr>
      </w:pPr>
    </w:p>
    <w:p w:rsidR="00E62CC2" w:rsidRPr="00827D65" w:rsidRDefault="00E62CC2" w:rsidP="00E62CC2">
      <w:pPr>
        <w:spacing w:after="0" w:line="240" w:lineRule="auto"/>
        <w:jc w:val="both"/>
        <w:rPr>
          <w:rFonts w:ascii="Times New Roman" w:hAnsi="Times New Roman" w:cs="Times New Roman"/>
          <w:b/>
          <w:sz w:val="24"/>
          <w:szCs w:val="24"/>
        </w:rPr>
      </w:pPr>
      <w:r w:rsidRPr="00827D65">
        <w:rPr>
          <w:rFonts w:ascii="Times New Roman" w:hAnsi="Times New Roman" w:cs="Times New Roman"/>
          <w:b/>
          <w:sz w:val="24"/>
          <w:szCs w:val="24"/>
        </w:rPr>
        <w:t>DAFTAR PUSTAKA</w:t>
      </w:r>
    </w:p>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 xml:space="preserve">Arikunto, Suharsimi.2006. </w:t>
      </w:r>
      <w:r w:rsidRPr="00A67E15">
        <w:rPr>
          <w:rFonts w:ascii="Times New Roman" w:hAnsi="Times New Roman" w:cs="Times New Roman"/>
          <w:b/>
          <w:i/>
          <w:sz w:val="24"/>
          <w:szCs w:val="24"/>
        </w:rPr>
        <w:t>Prosedur Penelitian Suatu Pendekatan Praktis</w:t>
      </w:r>
      <w:r w:rsidRPr="00A67E15">
        <w:rPr>
          <w:rFonts w:ascii="Times New Roman" w:hAnsi="Times New Roman" w:cs="Times New Roman"/>
          <w:sz w:val="24"/>
          <w:szCs w:val="24"/>
        </w:rPr>
        <w:t xml:space="preserve">. Jakarta: Rineka , </w:t>
      </w:r>
    </w:p>
    <w:p w:rsidR="00E62CC2" w:rsidRPr="00A67E15" w:rsidRDefault="00E62CC2" w:rsidP="00E62CC2">
      <w:pPr>
        <w:spacing w:after="0" w:line="240" w:lineRule="auto"/>
        <w:ind w:left="880" w:hanging="880"/>
        <w:jc w:val="both"/>
        <w:rPr>
          <w:rFonts w:ascii="Times New Roman" w:hAnsi="Times New Roman" w:cs="Times New Roman"/>
          <w:sz w:val="24"/>
          <w:szCs w:val="24"/>
        </w:rPr>
      </w:pPr>
      <w:r w:rsidRPr="00A67E15">
        <w:rPr>
          <w:rFonts w:ascii="Times New Roman" w:hAnsi="Times New Roman" w:cs="Times New Roman"/>
          <w:sz w:val="24"/>
          <w:szCs w:val="24"/>
        </w:rPr>
        <w:t xml:space="preserve">Dimyati, Mudjiono.2006. </w:t>
      </w:r>
      <w:r w:rsidRPr="00A67E15">
        <w:rPr>
          <w:rFonts w:ascii="Times New Roman" w:hAnsi="Times New Roman" w:cs="Times New Roman"/>
          <w:b/>
          <w:i/>
          <w:sz w:val="24"/>
          <w:szCs w:val="24"/>
        </w:rPr>
        <w:t>Belajar dan Pembelajaran</w:t>
      </w:r>
      <w:r w:rsidRPr="00A67E15">
        <w:rPr>
          <w:rFonts w:ascii="Times New Roman" w:hAnsi="Times New Roman" w:cs="Times New Roman"/>
          <w:sz w:val="24"/>
          <w:szCs w:val="24"/>
        </w:rPr>
        <w:t>. Jakarta: Rineka Cipta.</w:t>
      </w:r>
    </w:p>
    <w:p w:rsidR="00E62CC2" w:rsidRPr="00A67E15" w:rsidRDefault="00E62CC2" w:rsidP="00E62CC2">
      <w:pPr>
        <w:spacing w:after="0" w:line="240" w:lineRule="auto"/>
        <w:ind w:left="880" w:hanging="880"/>
        <w:jc w:val="both"/>
        <w:rPr>
          <w:rFonts w:ascii="Times New Roman" w:hAnsi="Times New Roman" w:cs="Times New Roman"/>
          <w:sz w:val="24"/>
          <w:szCs w:val="24"/>
        </w:rPr>
      </w:pPr>
      <w:r w:rsidRPr="00A67E15">
        <w:rPr>
          <w:rFonts w:ascii="Times New Roman" w:hAnsi="Times New Roman" w:cs="Times New Roman"/>
          <w:sz w:val="24"/>
          <w:szCs w:val="24"/>
        </w:rPr>
        <w:t xml:space="preserve">Hakiim,Lukmanul. 2009. </w:t>
      </w:r>
      <w:r w:rsidRPr="00A67E15">
        <w:rPr>
          <w:rFonts w:ascii="Times New Roman" w:hAnsi="Times New Roman" w:cs="Times New Roman"/>
          <w:b/>
          <w:i/>
          <w:sz w:val="24"/>
          <w:szCs w:val="24"/>
        </w:rPr>
        <w:t>Perencanaan Pembelajaran</w:t>
      </w:r>
      <w:r w:rsidRPr="00A67E15">
        <w:rPr>
          <w:rFonts w:ascii="Times New Roman" w:hAnsi="Times New Roman" w:cs="Times New Roman"/>
          <w:sz w:val="24"/>
          <w:szCs w:val="24"/>
        </w:rPr>
        <w:t>. Bandung: Wacana Prima.Cipta.</w:t>
      </w:r>
    </w:p>
    <w:p w:rsidR="00E62CC2" w:rsidRPr="00A67E15" w:rsidRDefault="00E62CC2" w:rsidP="00E62CC2">
      <w:pPr>
        <w:spacing w:after="0" w:line="240" w:lineRule="auto"/>
        <w:ind w:left="880" w:hanging="880"/>
        <w:jc w:val="both"/>
        <w:rPr>
          <w:rFonts w:ascii="Times New Roman" w:hAnsi="Times New Roman" w:cs="Times New Roman"/>
          <w:sz w:val="24"/>
          <w:szCs w:val="24"/>
        </w:rPr>
      </w:pPr>
      <w:r w:rsidRPr="00A67E15">
        <w:rPr>
          <w:rFonts w:ascii="Times New Roman" w:hAnsi="Times New Roman" w:cs="Times New Roman"/>
          <w:sz w:val="24"/>
          <w:szCs w:val="24"/>
        </w:rPr>
        <w:t xml:space="preserve">Jauhari, Mohammad. 2011. </w:t>
      </w:r>
      <w:r w:rsidRPr="00A67E15">
        <w:rPr>
          <w:rFonts w:ascii="Times New Roman" w:hAnsi="Times New Roman" w:cs="Times New Roman"/>
          <w:b/>
          <w:i/>
          <w:sz w:val="24"/>
          <w:szCs w:val="24"/>
        </w:rPr>
        <w:t>Implementasi Paikem Dari Behavioristik Sampai Konstruktivistik</w:t>
      </w:r>
      <w:r w:rsidRPr="00A67E15">
        <w:rPr>
          <w:rFonts w:ascii="Times New Roman" w:hAnsi="Times New Roman" w:cs="Times New Roman"/>
          <w:sz w:val="24"/>
          <w:szCs w:val="24"/>
        </w:rPr>
        <w:t>.Jakarta: Prestasi Pustakaraya.</w:t>
      </w:r>
    </w:p>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 xml:space="preserve">Kanginan, Marthen. 2005. </w:t>
      </w:r>
      <w:r w:rsidRPr="00A67E15">
        <w:rPr>
          <w:rFonts w:ascii="Times New Roman" w:hAnsi="Times New Roman" w:cs="Times New Roman"/>
          <w:b/>
          <w:i/>
          <w:sz w:val="24"/>
          <w:szCs w:val="24"/>
        </w:rPr>
        <w:t>Seribu Pena Fisika Sma Jilid 1 Kelas X</w:t>
      </w:r>
      <w:r w:rsidRPr="00A67E15">
        <w:rPr>
          <w:rFonts w:ascii="Times New Roman" w:hAnsi="Times New Roman" w:cs="Times New Roman"/>
          <w:sz w:val="24"/>
          <w:szCs w:val="24"/>
        </w:rPr>
        <w:t>. Jakarta: Erlangga.</w:t>
      </w:r>
    </w:p>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 xml:space="preserve">Soyaodih Nana, Ibrahim. 2010. </w:t>
      </w:r>
      <w:r w:rsidRPr="00A67E15">
        <w:rPr>
          <w:rFonts w:ascii="Times New Roman" w:hAnsi="Times New Roman" w:cs="Times New Roman"/>
          <w:b/>
          <w:i/>
          <w:sz w:val="24"/>
          <w:szCs w:val="24"/>
        </w:rPr>
        <w:t>Perencanaan Pengajaran</w:t>
      </w:r>
      <w:r w:rsidRPr="00A67E15">
        <w:rPr>
          <w:rFonts w:ascii="Times New Roman" w:hAnsi="Times New Roman" w:cs="Times New Roman"/>
          <w:sz w:val="24"/>
          <w:szCs w:val="24"/>
        </w:rPr>
        <w:t>. Jakarta: Rineka Cipta.</w:t>
      </w:r>
    </w:p>
    <w:p w:rsidR="00E62CC2" w:rsidRPr="00A67E15" w:rsidRDefault="00E62CC2" w:rsidP="00E62CC2">
      <w:pPr>
        <w:spacing w:after="0" w:line="240" w:lineRule="auto"/>
        <w:jc w:val="both"/>
        <w:rPr>
          <w:rFonts w:ascii="Times New Roman" w:hAnsi="Times New Roman" w:cs="Times New Roman"/>
          <w:sz w:val="24"/>
          <w:szCs w:val="24"/>
        </w:rPr>
      </w:pPr>
      <w:r w:rsidRPr="00A67E15">
        <w:rPr>
          <w:rFonts w:ascii="Times New Roman" w:hAnsi="Times New Roman" w:cs="Times New Roman"/>
          <w:sz w:val="24"/>
          <w:szCs w:val="24"/>
        </w:rPr>
        <w:t xml:space="preserve">Sudijono, Anas. 2008. </w:t>
      </w:r>
      <w:r w:rsidRPr="00A67E15">
        <w:rPr>
          <w:rFonts w:ascii="Times New Roman" w:hAnsi="Times New Roman" w:cs="Times New Roman"/>
          <w:b/>
          <w:i/>
          <w:sz w:val="24"/>
          <w:szCs w:val="24"/>
        </w:rPr>
        <w:t>Pengantar Statistik Pendidkan</w:t>
      </w:r>
      <w:r w:rsidRPr="00A67E15">
        <w:rPr>
          <w:rFonts w:ascii="Times New Roman" w:hAnsi="Times New Roman" w:cs="Times New Roman"/>
          <w:sz w:val="24"/>
          <w:szCs w:val="24"/>
        </w:rPr>
        <w:t>. Jakarta: Raja Grafindo Persada.</w:t>
      </w:r>
    </w:p>
    <w:p w:rsidR="00E62CC2" w:rsidRPr="00A67E15" w:rsidRDefault="00E62CC2" w:rsidP="00E62CC2">
      <w:pPr>
        <w:spacing w:after="0" w:line="240" w:lineRule="auto"/>
        <w:ind w:left="880" w:hanging="880"/>
        <w:jc w:val="both"/>
        <w:rPr>
          <w:rFonts w:ascii="Times New Roman" w:hAnsi="Times New Roman" w:cs="Times New Roman"/>
          <w:sz w:val="24"/>
          <w:szCs w:val="24"/>
        </w:rPr>
      </w:pPr>
    </w:p>
    <w:p w:rsidR="00E62CC2" w:rsidRPr="00A67E15" w:rsidRDefault="00E62CC2" w:rsidP="00E62CC2">
      <w:pPr>
        <w:spacing w:after="0" w:line="240" w:lineRule="auto"/>
        <w:ind w:left="880" w:hanging="880"/>
        <w:jc w:val="both"/>
        <w:rPr>
          <w:rFonts w:ascii="Times New Roman" w:hAnsi="Times New Roman" w:cs="Times New Roman"/>
          <w:sz w:val="24"/>
          <w:szCs w:val="24"/>
        </w:rPr>
      </w:pPr>
    </w:p>
    <w:p w:rsidR="00E62CC2" w:rsidRPr="00A67E15" w:rsidRDefault="00E62CC2" w:rsidP="00E62CC2">
      <w:pPr>
        <w:spacing w:after="0" w:line="240" w:lineRule="auto"/>
        <w:ind w:left="880" w:hanging="880"/>
        <w:jc w:val="both"/>
        <w:rPr>
          <w:rFonts w:ascii="Times New Roman" w:hAnsi="Times New Roman" w:cs="Times New Roman"/>
          <w:sz w:val="24"/>
          <w:szCs w:val="24"/>
        </w:rPr>
      </w:pPr>
    </w:p>
    <w:p w:rsidR="00E62CC2" w:rsidRPr="00A67E15" w:rsidRDefault="00E62CC2" w:rsidP="00E62CC2">
      <w:pPr>
        <w:spacing w:after="0" w:line="240" w:lineRule="auto"/>
        <w:ind w:left="880" w:hanging="880"/>
        <w:jc w:val="both"/>
        <w:rPr>
          <w:rFonts w:ascii="Times New Roman" w:hAnsi="Times New Roman" w:cs="Times New Roman"/>
          <w:sz w:val="24"/>
          <w:szCs w:val="24"/>
        </w:rPr>
      </w:pPr>
    </w:p>
    <w:p w:rsidR="00E62CC2" w:rsidRPr="00A67E15" w:rsidRDefault="00E62CC2" w:rsidP="00E62CC2">
      <w:pPr>
        <w:spacing w:after="0" w:line="240" w:lineRule="auto"/>
        <w:ind w:left="880" w:hanging="880"/>
        <w:jc w:val="both"/>
        <w:rPr>
          <w:rFonts w:ascii="Times New Roman" w:hAnsi="Times New Roman" w:cs="Times New Roman"/>
          <w:sz w:val="24"/>
          <w:szCs w:val="24"/>
        </w:rPr>
      </w:pPr>
    </w:p>
    <w:p w:rsidR="00E62CC2" w:rsidRPr="00A67E15" w:rsidRDefault="00E62CC2" w:rsidP="00E62CC2">
      <w:pPr>
        <w:spacing w:after="0" w:line="240" w:lineRule="auto"/>
        <w:ind w:left="880" w:hanging="880"/>
        <w:jc w:val="both"/>
        <w:rPr>
          <w:rFonts w:ascii="Times New Roman" w:hAnsi="Times New Roman" w:cs="Times New Roman"/>
          <w:sz w:val="24"/>
          <w:szCs w:val="24"/>
        </w:rPr>
      </w:pPr>
    </w:p>
    <w:p w:rsidR="00E62CC2" w:rsidRPr="00A67E15" w:rsidRDefault="00E62CC2" w:rsidP="00E62CC2">
      <w:pPr>
        <w:spacing w:after="0" w:line="240" w:lineRule="auto"/>
        <w:ind w:left="880" w:hanging="880"/>
        <w:jc w:val="both"/>
        <w:rPr>
          <w:rFonts w:ascii="Times New Roman" w:hAnsi="Times New Roman" w:cs="Times New Roman"/>
          <w:sz w:val="24"/>
          <w:szCs w:val="24"/>
        </w:rPr>
      </w:pPr>
    </w:p>
    <w:p w:rsidR="00E62CC2" w:rsidRPr="00A67E15" w:rsidRDefault="00E62CC2" w:rsidP="00E62CC2">
      <w:pPr>
        <w:spacing w:after="0" w:line="240" w:lineRule="auto"/>
        <w:ind w:left="880" w:hanging="880"/>
        <w:jc w:val="both"/>
        <w:rPr>
          <w:rFonts w:ascii="Times New Roman" w:hAnsi="Times New Roman" w:cs="Times New Roman"/>
          <w:sz w:val="24"/>
          <w:szCs w:val="24"/>
        </w:rPr>
      </w:pPr>
    </w:p>
    <w:p w:rsidR="00E62CC2" w:rsidRPr="00A67E15" w:rsidRDefault="00E62CC2" w:rsidP="00E62CC2">
      <w:pPr>
        <w:spacing w:after="0" w:line="240" w:lineRule="auto"/>
        <w:ind w:left="880" w:hanging="880"/>
        <w:jc w:val="both"/>
        <w:rPr>
          <w:rFonts w:ascii="Times New Roman" w:hAnsi="Times New Roman" w:cs="Times New Roman"/>
          <w:sz w:val="24"/>
          <w:szCs w:val="24"/>
        </w:rPr>
      </w:pPr>
    </w:p>
    <w:p w:rsidR="00E62CC2" w:rsidRPr="00A67E15" w:rsidRDefault="00E62CC2" w:rsidP="00E62CC2">
      <w:pPr>
        <w:spacing w:after="0" w:line="240" w:lineRule="auto"/>
        <w:ind w:left="880" w:hanging="880"/>
        <w:jc w:val="both"/>
        <w:rPr>
          <w:rFonts w:ascii="Times New Roman" w:hAnsi="Times New Roman" w:cs="Times New Roman"/>
          <w:sz w:val="24"/>
          <w:szCs w:val="24"/>
        </w:rPr>
      </w:pPr>
    </w:p>
    <w:p w:rsidR="00E62CC2" w:rsidRPr="00A67E15" w:rsidRDefault="00E62CC2" w:rsidP="00E62CC2">
      <w:pPr>
        <w:spacing w:after="0" w:line="240" w:lineRule="auto"/>
        <w:ind w:left="880" w:hanging="880"/>
        <w:jc w:val="both"/>
        <w:rPr>
          <w:rFonts w:ascii="Times New Roman" w:hAnsi="Times New Roman" w:cs="Times New Roman"/>
          <w:sz w:val="24"/>
          <w:szCs w:val="24"/>
        </w:rPr>
      </w:pPr>
    </w:p>
    <w:p w:rsidR="00E62CC2" w:rsidRPr="00A67E15" w:rsidRDefault="00E62CC2" w:rsidP="00E62CC2">
      <w:pPr>
        <w:spacing w:after="0" w:line="240" w:lineRule="auto"/>
        <w:ind w:left="880" w:hanging="880"/>
        <w:jc w:val="both"/>
        <w:rPr>
          <w:rFonts w:ascii="Times New Roman" w:hAnsi="Times New Roman" w:cs="Times New Roman"/>
          <w:sz w:val="24"/>
          <w:szCs w:val="24"/>
        </w:rPr>
      </w:pPr>
    </w:p>
    <w:p w:rsidR="00E62CC2" w:rsidRPr="00A67E15" w:rsidRDefault="00E62CC2" w:rsidP="00E62CC2">
      <w:pPr>
        <w:spacing w:after="0" w:line="240" w:lineRule="auto"/>
        <w:ind w:left="880" w:hanging="880"/>
        <w:jc w:val="both"/>
        <w:rPr>
          <w:rFonts w:ascii="Times New Roman" w:hAnsi="Times New Roman" w:cs="Times New Roman"/>
          <w:sz w:val="24"/>
          <w:szCs w:val="24"/>
        </w:rPr>
      </w:pPr>
    </w:p>
    <w:p w:rsidR="00E62CC2" w:rsidRPr="00A67E15" w:rsidRDefault="00E62CC2" w:rsidP="00E62CC2">
      <w:pPr>
        <w:spacing w:after="0" w:line="240" w:lineRule="auto"/>
        <w:ind w:left="880" w:hanging="880"/>
        <w:jc w:val="both"/>
        <w:rPr>
          <w:rFonts w:ascii="Times New Roman" w:hAnsi="Times New Roman" w:cs="Times New Roman"/>
          <w:sz w:val="24"/>
          <w:szCs w:val="24"/>
        </w:rPr>
      </w:pPr>
    </w:p>
    <w:p w:rsidR="00E62CC2" w:rsidRPr="00A67E15" w:rsidRDefault="00E62CC2" w:rsidP="00E62CC2">
      <w:pPr>
        <w:spacing w:after="0" w:line="240" w:lineRule="auto"/>
        <w:ind w:left="880" w:hanging="880"/>
        <w:jc w:val="both"/>
        <w:rPr>
          <w:rFonts w:ascii="Times New Roman" w:hAnsi="Times New Roman" w:cs="Times New Roman"/>
          <w:sz w:val="24"/>
          <w:szCs w:val="24"/>
        </w:rPr>
      </w:pPr>
    </w:p>
    <w:p w:rsidR="00E62CC2" w:rsidRPr="00A67E15" w:rsidRDefault="00E62CC2" w:rsidP="00E62CC2">
      <w:pPr>
        <w:spacing w:after="0" w:line="240" w:lineRule="auto"/>
        <w:ind w:left="880" w:hanging="880"/>
        <w:jc w:val="both"/>
        <w:rPr>
          <w:rFonts w:ascii="Times New Roman" w:hAnsi="Times New Roman" w:cs="Times New Roman"/>
          <w:sz w:val="24"/>
          <w:szCs w:val="24"/>
        </w:rPr>
      </w:pPr>
    </w:p>
    <w:p w:rsidR="00E62CC2" w:rsidRPr="00A67E15" w:rsidRDefault="00E62CC2" w:rsidP="00E62CC2">
      <w:pPr>
        <w:spacing w:after="0" w:line="240" w:lineRule="auto"/>
        <w:ind w:left="360"/>
        <w:jc w:val="both"/>
        <w:rPr>
          <w:rFonts w:ascii="Times New Roman" w:hAnsi="Times New Roman" w:cs="Times New Roman"/>
          <w:sz w:val="24"/>
          <w:szCs w:val="24"/>
        </w:rPr>
      </w:pPr>
      <w:r w:rsidRPr="00A67E15">
        <w:rPr>
          <w:rFonts w:ascii="Times New Roman" w:hAnsi="Times New Roman" w:cs="Times New Roman"/>
          <w:sz w:val="24"/>
          <w:szCs w:val="24"/>
        </w:rPr>
        <w:br/>
      </w:r>
    </w:p>
    <w:p w:rsidR="00E62CC2" w:rsidRPr="00A67E15" w:rsidRDefault="00E62CC2" w:rsidP="00E62CC2">
      <w:pPr>
        <w:spacing w:after="0" w:line="240" w:lineRule="auto"/>
        <w:jc w:val="both"/>
        <w:rPr>
          <w:rFonts w:ascii="Times New Roman" w:hAnsi="Times New Roman" w:cs="Times New Roman"/>
          <w:b/>
          <w:sz w:val="24"/>
          <w:szCs w:val="24"/>
        </w:rPr>
      </w:pPr>
    </w:p>
    <w:p w:rsidR="00E62CC2" w:rsidRPr="00A67E15" w:rsidRDefault="00E62CC2" w:rsidP="00E62CC2">
      <w:pPr>
        <w:spacing w:after="0" w:line="240" w:lineRule="auto"/>
        <w:jc w:val="both"/>
        <w:rPr>
          <w:rFonts w:ascii="Times New Roman" w:hAnsi="Times New Roman" w:cs="Times New Roman"/>
          <w:b/>
          <w:sz w:val="24"/>
          <w:szCs w:val="24"/>
        </w:rPr>
      </w:pPr>
    </w:p>
    <w:p w:rsidR="00E62CC2" w:rsidRPr="00A67E15" w:rsidRDefault="00E62CC2" w:rsidP="00E62CC2">
      <w:pPr>
        <w:spacing w:after="0" w:line="240" w:lineRule="auto"/>
        <w:jc w:val="both"/>
        <w:rPr>
          <w:rFonts w:ascii="Times New Roman" w:hAnsi="Times New Roman" w:cs="Times New Roman"/>
          <w:sz w:val="24"/>
          <w:szCs w:val="24"/>
        </w:rPr>
      </w:pPr>
    </w:p>
    <w:p w:rsidR="00E62CC2" w:rsidRPr="00A67E15" w:rsidRDefault="00E62CC2" w:rsidP="00E62CC2">
      <w:pPr>
        <w:spacing w:after="0" w:line="240" w:lineRule="auto"/>
        <w:jc w:val="both"/>
        <w:rPr>
          <w:rFonts w:ascii="Times New Roman" w:hAnsi="Times New Roman" w:cs="Times New Roman"/>
          <w:sz w:val="24"/>
          <w:szCs w:val="24"/>
        </w:rPr>
      </w:pPr>
    </w:p>
    <w:p w:rsidR="00E62CC2" w:rsidRPr="00A67E15" w:rsidRDefault="00E62CC2" w:rsidP="00E62CC2">
      <w:pPr>
        <w:spacing w:after="0" w:line="240" w:lineRule="auto"/>
        <w:jc w:val="both"/>
        <w:rPr>
          <w:rFonts w:ascii="Times New Roman" w:hAnsi="Times New Roman" w:cs="Times New Roman"/>
          <w:b/>
          <w:sz w:val="24"/>
          <w:szCs w:val="24"/>
        </w:rPr>
      </w:pPr>
    </w:p>
    <w:p w:rsidR="00E62CC2" w:rsidRPr="00A67E15" w:rsidRDefault="00E62CC2" w:rsidP="00E62CC2">
      <w:pPr>
        <w:spacing w:after="0" w:line="240" w:lineRule="auto"/>
        <w:jc w:val="both"/>
        <w:rPr>
          <w:rFonts w:ascii="Times New Roman" w:hAnsi="Times New Roman" w:cs="Times New Roman"/>
          <w:sz w:val="24"/>
          <w:szCs w:val="24"/>
        </w:rPr>
      </w:pPr>
    </w:p>
    <w:p w:rsidR="00E62CC2" w:rsidRPr="00A67E15" w:rsidRDefault="00E62CC2" w:rsidP="00E62CC2">
      <w:pPr>
        <w:spacing w:after="0" w:line="240" w:lineRule="auto"/>
        <w:jc w:val="both"/>
        <w:rPr>
          <w:rFonts w:ascii="Times New Roman" w:hAnsi="Times New Roman" w:cs="Times New Roman"/>
          <w:sz w:val="24"/>
          <w:szCs w:val="24"/>
        </w:rPr>
      </w:pPr>
    </w:p>
    <w:p w:rsidR="00721CC2" w:rsidRDefault="00721CC2"/>
    <w:sectPr w:rsidR="00721CC2" w:rsidSect="00763643">
      <w:type w:val="continuous"/>
      <w:pgSz w:w="11906" w:h="16838" w:code="9"/>
      <w:pgMar w:top="991" w:right="1134" w:bottom="1134" w:left="1134" w:header="180"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A4E" w:rsidRDefault="006D7A4E" w:rsidP="00763643">
      <w:pPr>
        <w:spacing w:after="0" w:line="240" w:lineRule="auto"/>
      </w:pPr>
      <w:r>
        <w:separator/>
      </w:r>
    </w:p>
  </w:endnote>
  <w:endnote w:type="continuationSeparator" w:id="1">
    <w:p w:rsidR="006D7A4E" w:rsidRDefault="006D7A4E" w:rsidP="007636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5149720"/>
      <w:docPartObj>
        <w:docPartGallery w:val="Page Numbers (Bottom of Page)"/>
        <w:docPartUnique/>
      </w:docPartObj>
    </w:sdtPr>
    <w:sdtEndPr>
      <w:rPr>
        <w:noProof/>
      </w:rPr>
    </w:sdtEndPr>
    <w:sdtContent>
      <w:p w:rsidR="00E62CC2" w:rsidRDefault="009310E2">
        <w:pPr>
          <w:pStyle w:val="Footer"/>
          <w:jc w:val="center"/>
        </w:pPr>
        <w:fldSimple w:instr=" PAGE   \* MERGEFORMAT ">
          <w:r w:rsidR="00E42680">
            <w:rPr>
              <w:noProof/>
            </w:rPr>
            <w:t>41</w:t>
          </w:r>
        </w:fldSimple>
      </w:p>
    </w:sdtContent>
  </w:sdt>
  <w:p w:rsidR="00E62CC2" w:rsidRDefault="00E62C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7629698"/>
      <w:docPartObj>
        <w:docPartGallery w:val="Page Numbers (Bottom of Page)"/>
        <w:docPartUnique/>
      </w:docPartObj>
    </w:sdtPr>
    <w:sdtEndPr>
      <w:rPr>
        <w:noProof/>
      </w:rPr>
    </w:sdtEndPr>
    <w:sdtContent>
      <w:p w:rsidR="00E62CC2" w:rsidRDefault="009310E2">
        <w:pPr>
          <w:pStyle w:val="Footer"/>
          <w:jc w:val="center"/>
        </w:pPr>
        <w:fldSimple w:instr=" PAGE   \* MERGEFORMAT ">
          <w:r w:rsidR="00E62CC2">
            <w:rPr>
              <w:noProof/>
            </w:rPr>
            <w:t>1</w:t>
          </w:r>
        </w:fldSimple>
      </w:p>
    </w:sdtContent>
  </w:sdt>
  <w:p w:rsidR="00E62CC2" w:rsidRDefault="00E62C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A4E" w:rsidRDefault="006D7A4E" w:rsidP="00763643">
      <w:pPr>
        <w:spacing w:after="0" w:line="240" w:lineRule="auto"/>
      </w:pPr>
      <w:r>
        <w:separator/>
      </w:r>
    </w:p>
  </w:footnote>
  <w:footnote w:type="continuationSeparator" w:id="1">
    <w:p w:rsidR="006D7A4E" w:rsidRDefault="006D7A4E" w:rsidP="007636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643" w:rsidRDefault="00763643" w:rsidP="00763643">
    <w:pPr>
      <w:pStyle w:val="Header"/>
      <w:tabs>
        <w:tab w:val="clear" w:pos="4513"/>
        <w:tab w:val="clear" w:pos="9026"/>
      </w:tabs>
      <w:rPr>
        <w:rFonts w:ascii="Times New Roman" w:hAnsi="Times New Roman"/>
        <w:i/>
        <w:sz w:val="24"/>
        <w:lang w:val="en-US"/>
      </w:rPr>
    </w:pPr>
  </w:p>
  <w:p w:rsidR="00763643" w:rsidRPr="00686C34" w:rsidRDefault="00763643" w:rsidP="00763643">
    <w:pPr>
      <w:pStyle w:val="Header"/>
      <w:tabs>
        <w:tab w:val="clear" w:pos="4513"/>
        <w:tab w:val="clear" w:pos="9026"/>
      </w:tabs>
      <w:rPr>
        <w:rFonts w:ascii="Times New Roman" w:hAnsi="Times New Roman"/>
        <w:i/>
        <w:sz w:val="24"/>
      </w:rPr>
    </w:pPr>
    <w:r>
      <w:rPr>
        <w:rFonts w:ascii="Times New Roman" w:hAnsi="Times New Roman"/>
        <w:i/>
        <w:sz w:val="24"/>
      </w:rPr>
      <w:t>Jurnal LPPM UGN Vol. 10 No. 3A Maret 2020</w:t>
    </w:r>
    <w:r>
      <w:rPr>
        <w:rFonts w:ascii="Times New Roman" w:hAnsi="Times New Roman"/>
        <w:i/>
        <w:sz w:val="24"/>
      </w:rPr>
      <w:tab/>
    </w:r>
    <w:r>
      <w:rPr>
        <w:rFonts w:ascii="Times New Roman" w:hAnsi="Times New Roman"/>
        <w:i/>
        <w:sz w:val="24"/>
      </w:rPr>
      <w:tab/>
    </w:r>
    <w:r>
      <w:rPr>
        <w:rFonts w:ascii="Times New Roman" w:hAnsi="Times New Roman"/>
        <w:i/>
        <w:sz w:val="24"/>
      </w:rPr>
      <w:tab/>
      <w:t xml:space="preserve">           </w:t>
    </w:r>
    <w:r w:rsidRPr="00686C34">
      <w:rPr>
        <w:rFonts w:ascii="Times New Roman" w:hAnsi="Times New Roman"/>
        <w:i/>
        <w:sz w:val="24"/>
      </w:rPr>
      <w:t>p-ISSN. 2087-3131</w:t>
    </w:r>
  </w:p>
  <w:p w:rsidR="00763643" w:rsidRPr="00747D2D" w:rsidRDefault="00763643" w:rsidP="00763643">
    <w:pPr>
      <w:pStyle w:val="Header"/>
      <w:tabs>
        <w:tab w:val="clear" w:pos="4513"/>
        <w:tab w:val="clear" w:pos="9026"/>
      </w:tabs>
      <w:rPr>
        <w:rFonts w:ascii="Times New Roman" w:hAnsi="Times New Roman"/>
        <w:i/>
        <w:sz w:val="24"/>
        <w:szCs w:val="24"/>
      </w:rPr>
    </w:pP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rPr>
      <w:tab/>
      <w:t xml:space="preserve">          </w:t>
    </w:r>
    <w:r w:rsidRPr="00686C34">
      <w:rPr>
        <w:rFonts w:ascii="Times New Roman" w:hAnsi="Times New Roman"/>
        <w:i/>
        <w:sz w:val="24"/>
      </w:rPr>
      <w:t>e-ISSN. 2541 -5522</w:t>
    </w:r>
  </w:p>
  <w:p w:rsidR="00763643" w:rsidRDefault="007636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CC2" w:rsidRPr="00260A20" w:rsidRDefault="00E62CC2" w:rsidP="00E62CC2">
    <w:pPr>
      <w:tabs>
        <w:tab w:val="center" w:pos="4680"/>
      </w:tabs>
      <w:spacing w:after="0" w:line="240" w:lineRule="auto"/>
      <w:rPr>
        <w:rFonts w:ascii="Times New Roman" w:hAnsi="Times New Roman" w:cs="Times New Roman"/>
        <w:bCs/>
        <w:i/>
        <w:kern w:val="24"/>
        <w:sz w:val="24"/>
        <w:szCs w:val="24"/>
      </w:rPr>
    </w:pPr>
    <w:r w:rsidRPr="00C323AA">
      <w:rPr>
        <w:rFonts w:ascii="Times New Roman" w:hAnsi="Times New Roman" w:cs="Times New Roman"/>
        <w:bCs/>
        <w:i/>
        <w:kern w:val="24"/>
        <w:sz w:val="24"/>
        <w:szCs w:val="24"/>
      </w:rPr>
      <w:t xml:space="preserve">Jurnal Pendidikan Ilmu Pengetahuan Alam Vol. </w:t>
    </w:r>
    <w:r>
      <w:rPr>
        <w:rFonts w:ascii="Times New Roman" w:hAnsi="Times New Roman" w:cs="Times New Roman"/>
        <w:bCs/>
        <w:i/>
        <w:kern w:val="24"/>
        <w:sz w:val="24"/>
        <w:szCs w:val="24"/>
        <w:lang w:val="en-US"/>
      </w:rPr>
      <w:t>6</w:t>
    </w:r>
    <w:r w:rsidRPr="00C323AA">
      <w:rPr>
        <w:rFonts w:ascii="Times New Roman" w:hAnsi="Times New Roman" w:cs="Times New Roman"/>
        <w:bCs/>
        <w:i/>
        <w:kern w:val="24"/>
        <w:sz w:val="24"/>
        <w:szCs w:val="24"/>
      </w:rPr>
      <w:t xml:space="preserve"> No. </w:t>
    </w:r>
    <w:r>
      <w:rPr>
        <w:rFonts w:ascii="Times New Roman" w:hAnsi="Times New Roman" w:cs="Times New Roman"/>
        <w:bCs/>
        <w:i/>
        <w:kern w:val="24"/>
        <w:sz w:val="24"/>
        <w:szCs w:val="24"/>
        <w:lang w:val="en-US"/>
      </w:rPr>
      <w:t>3 September 2019</w:t>
    </w:r>
    <w:r>
      <w:rPr>
        <w:rFonts w:ascii="Times New Roman" w:hAnsi="Times New Roman" w:cs="Times New Roman"/>
        <w:bCs/>
        <w:i/>
        <w:kern w:val="24"/>
        <w:sz w:val="24"/>
        <w:szCs w:val="24"/>
      </w:rPr>
      <w:tab/>
    </w:r>
    <w:r w:rsidRPr="00C323AA">
      <w:rPr>
        <w:rFonts w:ascii="Times New Roman" w:hAnsi="Times New Roman" w:cs="Times New Roman"/>
        <w:bCs/>
        <w:i/>
        <w:kern w:val="24"/>
        <w:sz w:val="24"/>
        <w:szCs w:val="24"/>
      </w:rPr>
      <w:t xml:space="preserve">   </w:t>
    </w:r>
    <w:r>
      <w:rPr>
        <w:rFonts w:ascii="Times New Roman" w:hAnsi="Times New Roman" w:cs="Times New Roman"/>
        <w:bCs/>
        <w:i/>
        <w:kern w:val="24"/>
        <w:sz w:val="24"/>
        <w:szCs w:val="24"/>
        <w:lang w:val="en-US"/>
      </w:rPr>
      <w:t xml:space="preserve"> </w:t>
    </w:r>
    <w:r w:rsidRPr="00C323AA">
      <w:rPr>
        <w:rFonts w:ascii="Times New Roman" w:hAnsi="Times New Roman" w:cs="Times New Roman"/>
        <w:bCs/>
        <w:i/>
        <w:kern w:val="24"/>
        <w:sz w:val="24"/>
        <w:szCs w:val="24"/>
      </w:rPr>
      <w:t>ISSN 2355-159</w:t>
    </w:r>
    <w:r>
      <w:rPr>
        <w:rFonts w:ascii="Times New Roman" w:hAnsi="Times New Roman" w:cs="Times New Roman"/>
        <w:bCs/>
        <w:i/>
        <w:kern w:val="24"/>
        <w:sz w:val="24"/>
        <w:szCs w:val="24"/>
      </w:rPr>
      <w:t>3</w:t>
    </w:r>
  </w:p>
  <w:p w:rsidR="00E62CC2" w:rsidRDefault="00E62C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00092"/>
    <w:multiLevelType w:val="hybridMultilevel"/>
    <w:tmpl w:val="2A3ED204"/>
    <w:lvl w:ilvl="0" w:tplc="3CBEB954">
      <w:start w:val="1"/>
      <w:numFmt w:val="bullet"/>
      <w:lvlText w:val=""/>
      <w:lvlJc w:val="left"/>
      <w:pPr>
        <w:tabs>
          <w:tab w:val="num" w:pos="1336"/>
        </w:tabs>
        <w:ind w:left="1336" w:hanging="360"/>
      </w:pPr>
      <w:rPr>
        <w:rFonts w:ascii="Symbol" w:hAnsi="Symbol" w:hint="default"/>
        <w:color w:val="auto"/>
        <w:sz w:val="18"/>
      </w:rPr>
    </w:lvl>
    <w:lvl w:ilvl="1" w:tplc="04090003">
      <w:start w:val="1"/>
      <w:numFmt w:val="bullet"/>
      <w:lvlText w:val="o"/>
      <w:lvlJc w:val="left"/>
      <w:pPr>
        <w:tabs>
          <w:tab w:val="num" w:pos="2056"/>
        </w:tabs>
        <w:ind w:left="2056" w:hanging="360"/>
      </w:pPr>
      <w:rPr>
        <w:rFonts w:ascii="Courier New" w:hAnsi="Courier New" w:hint="default"/>
      </w:rPr>
    </w:lvl>
    <w:lvl w:ilvl="2" w:tplc="04090005">
      <w:start w:val="1"/>
      <w:numFmt w:val="bullet"/>
      <w:lvlText w:val=""/>
      <w:lvlJc w:val="left"/>
      <w:pPr>
        <w:tabs>
          <w:tab w:val="num" w:pos="2776"/>
        </w:tabs>
        <w:ind w:left="2776" w:hanging="360"/>
      </w:pPr>
      <w:rPr>
        <w:rFonts w:ascii="Wingdings" w:hAnsi="Wingdings" w:hint="default"/>
      </w:rPr>
    </w:lvl>
    <w:lvl w:ilvl="3" w:tplc="04090001">
      <w:start w:val="1"/>
      <w:numFmt w:val="bullet"/>
      <w:lvlText w:val=""/>
      <w:lvlJc w:val="left"/>
      <w:pPr>
        <w:tabs>
          <w:tab w:val="num" w:pos="3496"/>
        </w:tabs>
        <w:ind w:left="3496" w:hanging="360"/>
      </w:pPr>
      <w:rPr>
        <w:rFonts w:ascii="Symbol" w:hAnsi="Symbol" w:hint="default"/>
      </w:rPr>
    </w:lvl>
    <w:lvl w:ilvl="4" w:tplc="04090003">
      <w:start w:val="1"/>
      <w:numFmt w:val="bullet"/>
      <w:lvlText w:val="o"/>
      <w:lvlJc w:val="left"/>
      <w:pPr>
        <w:tabs>
          <w:tab w:val="num" w:pos="4216"/>
        </w:tabs>
        <w:ind w:left="4216" w:hanging="360"/>
      </w:pPr>
      <w:rPr>
        <w:rFonts w:ascii="Courier New" w:hAnsi="Courier New" w:hint="default"/>
      </w:rPr>
    </w:lvl>
    <w:lvl w:ilvl="5" w:tplc="04090005">
      <w:start w:val="1"/>
      <w:numFmt w:val="bullet"/>
      <w:lvlText w:val=""/>
      <w:lvlJc w:val="left"/>
      <w:pPr>
        <w:tabs>
          <w:tab w:val="num" w:pos="4936"/>
        </w:tabs>
        <w:ind w:left="4936" w:hanging="360"/>
      </w:pPr>
      <w:rPr>
        <w:rFonts w:ascii="Wingdings" w:hAnsi="Wingdings" w:hint="default"/>
      </w:rPr>
    </w:lvl>
    <w:lvl w:ilvl="6" w:tplc="04090001">
      <w:start w:val="1"/>
      <w:numFmt w:val="bullet"/>
      <w:lvlText w:val=""/>
      <w:lvlJc w:val="left"/>
      <w:pPr>
        <w:tabs>
          <w:tab w:val="num" w:pos="5656"/>
        </w:tabs>
        <w:ind w:left="5656" w:hanging="360"/>
      </w:pPr>
      <w:rPr>
        <w:rFonts w:ascii="Symbol" w:hAnsi="Symbol" w:hint="default"/>
      </w:rPr>
    </w:lvl>
    <w:lvl w:ilvl="7" w:tplc="04090003">
      <w:start w:val="1"/>
      <w:numFmt w:val="bullet"/>
      <w:lvlText w:val="o"/>
      <w:lvlJc w:val="left"/>
      <w:pPr>
        <w:tabs>
          <w:tab w:val="num" w:pos="6376"/>
        </w:tabs>
        <w:ind w:left="6376" w:hanging="360"/>
      </w:pPr>
      <w:rPr>
        <w:rFonts w:ascii="Courier New" w:hAnsi="Courier New" w:hint="default"/>
      </w:rPr>
    </w:lvl>
    <w:lvl w:ilvl="8" w:tplc="04090005">
      <w:start w:val="1"/>
      <w:numFmt w:val="bullet"/>
      <w:lvlText w:val=""/>
      <w:lvlJc w:val="left"/>
      <w:pPr>
        <w:tabs>
          <w:tab w:val="num" w:pos="7096"/>
        </w:tabs>
        <w:ind w:left="7096" w:hanging="360"/>
      </w:pPr>
      <w:rPr>
        <w:rFonts w:ascii="Wingdings" w:hAnsi="Wingdings" w:hint="default"/>
      </w:rPr>
    </w:lvl>
  </w:abstractNum>
  <w:abstractNum w:abstractNumId="1">
    <w:nsid w:val="04C5201C"/>
    <w:multiLevelType w:val="hybridMultilevel"/>
    <w:tmpl w:val="E17C084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13972E00"/>
    <w:multiLevelType w:val="hybridMultilevel"/>
    <w:tmpl w:val="18502900"/>
    <w:lvl w:ilvl="0" w:tplc="3F0069D4">
      <w:start w:val="1"/>
      <w:numFmt w:val="decimal"/>
      <w:lvlText w:val="%1."/>
      <w:lvlJc w:val="left"/>
      <w:pPr>
        <w:tabs>
          <w:tab w:val="num" w:pos="720"/>
        </w:tabs>
        <w:ind w:left="720" w:hanging="360"/>
      </w:pPr>
      <w:rPr>
        <w:rFonts w:cs="Times New Roman" w:hint="default"/>
        <w:b w:val="0"/>
        <w:color w:val="auto"/>
        <w:sz w:val="24"/>
        <w:szCs w:val="24"/>
      </w:rPr>
    </w:lvl>
    <w:lvl w:ilvl="1" w:tplc="8F0E90EE">
      <w:numFmt w:val="none"/>
      <w:lvlText w:val=""/>
      <w:lvlJc w:val="left"/>
      <w:pPr>
        <w:tabs>
          <w:tab w:val="num" w:pos="360"/>
        </w:tabs>
      </w:pPr>
    </w:lvl>
    <w:lvl w:ilvl="2" w:tplc="A71EDDBC">
      <w:numFmt w:val="none"/>
      <w:lvlText w:val=""/>
      <w:lvlJc w:val="left"/>
      <w:pPr>
        <w:tabs>
          <w:tab w:val="num" w:pos="360"/>
        </w:tabs>
      </w:pPr>
    </w:lvl>
    <w:lvl w:ilvl="3" w:tplc="19229B1E">
      <w:numFmt w:val="none"/>
      <w:lvlText w:val=""/>
      <w:lvlJc w:val="left"/>
      <w:pPr>
        <w:tabs>
          <w:tab w:val="num" w:pos="360"/>
        </w:tabs>
      </w:pPr>
    </w:lvl>
    <w:lvl w:ilvl="4" w:tplc="6FD0FF24">
      <w:numFmt w:val="none"/>
      <w:lvlText w:val=""/>
      <w:lvlJc w:val="left"/>
      <w:pPr>
        <w:tabs>
          <w:tab w:val="num" w:pos="360"/>
        </w:tabs>
      </w:pPr>
    </w:lvl>
    <w:lvl w:ilvl="5" w:tplc="A3FC633A">
      <w:numFmt w:val="none"/>
      <w:lvlText w:val=""/>
      <w:lvlJc w:val="left"/>
      <w:pPr>
        <w:tabs>
          <w:tab w:val="num" w:pos="360"/>
        </w:tabs>
      </w:pPr>
    </w:lvl>
    <w:lvl w:ilvl="6" w:tplc="239A4A7C">
      <w:numFmt w:val="none"/>
      <w:lvlText w:val=""/>
      <w:lvlJc w:val="left"/>
      <w:pPr>
        <w:tabs>
          <w:tab w:val="num" w:pos="360"/>
        </w:tabs>
      </w:pPr>
    </w:lvl>
    <w:lvl w:ilvl="7" w:tplc="E0305620">
      <w:numFmt w:val="none"/>
      <w:lvlText w:val=""/>
      <w:lvlJc w:val="left"/>
      <w:pPr>
        <w:tabs>
          <w:tab w:val="num" w:pos="360"/>
        </w:tabs>
      </w:pPr>
    </w:lvl>
    <w:lvl w:ilvl="8" w:tplc="8126380C">
      <w:numFmt w:val="none"/>
      <w:lvlText w:val=""/>
      <w:lvlJc w:val="left"/>
      <w:pPr>
        <w:tabs>
          <w:tab w:val="num" w:pos="360"/>
        </w:tabs>
      </w:pPr>
    </w:lvl>
  </w:abstractNum>
  <w:abstractNum w:abstractNumId="3">
    <w:nsid w:val="148F6600"/>
    <w:multiLevelType w:val="hybridMultilevel"/>
    <w:tmpl w:val="3DAC43E8"/>
    <w:lvl w:ilvl="0" w:tplc="A2DA1B90">
      <w:start w:val="1"/>
      <w:numFmt w:val="decimal"/>
      <w:lvlText w:val="%1."/>
      <w:lvlJc w:val="left"/>
      <w:pPr>
        <w:ind w:left="1267" w:hanging="360"/>
      </w:pPr>
      <w:rPr>
        <w:rFonts w:asciiTheme="minorHAnsi" w:eastAsiaTheme="minorEastAsia" w:hAnsiTheme="minorHAnsi" w:cstheme="minorBidi"/>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
    <w:nsid w:val="3B4575AB"/>
    <w:multiLevelType w:val="hybridMultilevel"/>
    <w:tmpl w:val="4D4CD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440B29"/>
    <w:multiLevelType w:val="hybridMultilevel"/>
    <w:tmpl w:val="AB7E98E6"/>
    <w:lvl w:ilvl="0" w:tplc="0421000F">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6">
    <w:nsid w:val="4021778A"/>
    <w:multiLevelType w:val="hybridMultilevel"/>
    <w:tmpl w:val="A72E1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4D7161"/>
    <w:multiLevelType w:val="hybridMultilevel"/>
    <w:tmpl w:val="C938FA3A"/>
    <w:lvl w:ilvl="0" w:tplc="0409000F">
      <w:start w:val="1"/>
      <w:numFmt w:val="decimal"/>
      <w:lvlText w:val="%1."/>
      <w:lvlJc w:val="left"/>
      <w:pPr>
        <w:ind w:left="630" w:hanging="360"/>
      </w:pPr>
    </w:lvl>
    <w:lvl w:ilvl="1" w:tplc="0D886F28">
      <w:start w:val="1"/>
      <w:numFmt w:val="lowerLetter"/>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522D3FB9"/>
    <w:multiLevelType w:val="hybridMultilevel"/>
    <w:tmpl w:val="272E55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73D75C52"/>
    <w:multiLevelType w:val="hybridMultilevel"/>
    <w:tmpl w:val="B914B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B20D5A"/>
    <w:multiLevelType w:val="hybridMultilevel"/>
    <w:tmpl w:val="ACEA1130"/>
    <w:lvl w:ilvl="0" w:tplc="3CBEB954">
      <w:start w:val="1"/>
      <w:numFmt w:val="bullet"/>
      <w:lvlText w:val=""/>
      <w:lvlJc w:val="left"/>
      <w:pPr>
        <w:tabs>
          <w:tab w:val="num" w:pos="1287"/>
        </w:tabs>
        <w:ind w:left="1287" w:hanging="360"/>
      </w:pPr>
      <w:rPr>
        <w:rFonts w:ascii="Symbol" w:hAnsi="Symbol" w:hint="default"/>
        <w:color w:val="auto"/>
        <w:sz w:val="18"/>
        <w:szCs w:val="18"/>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nsid w:val="774F5B55"/>
    <w:multiLevelType w:val="hybridMultilevel"/>
    <w:tmpl w:val="436274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2"/>
  </w:num>
  <w:num w:numId="4">
    <w:abstractNumId w:val="0"/>
  </w:num>
  <w:num w:numId="5">
    <w:abstractNumId w:val="10"/>
  </w:num>
  <w:num w:numId="6">
    <w:abstractNumId w:val="5"/>
  </w:num>
  <w:num w:numId="7">
    <w:abstractNumId w:val="3"/>
  </w:num>
  <w:num w:numId="8">
    <w:abstractNumId w:val="8"/>
  </w:num>
  <w:num w:numId="9">
    <w:abstractNumId w:val="1"/>
  </w:num>
  <w:num w:numId="10">
    <w:abstractNumId w:val="11"/>
  </w:num>
  <w:num w:numId="11">
    <w:abstractNumId w:val="4"/>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62CC2"/>
    <w:rsid w:val="006D7A4E"/>
    <w:rsid w:val="00721CC2"/>
    <w:rsid w:val="00763643"/>
    <w:rsid w:val="00827D65"/>
    <w:rsid w:val="009310E2"/>
    <w:rsid w:val="00BD6A42"/>
    <w:rsid w:val="00E42680"/>
    <w:rsid w:val="00E62C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Straight Arrow Connector 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CC2"/>
    <w:rPr>
      <w:lang w:val="id-ID"/>
    </w:rPr>
  </w:style>
  <w:style w:type="paragraph" w:styleId="Heading1">
    <w:name w:val="heading 1"/>
    <w:basedOn w:val="Normal"/>
    <w:link w:val="Heading1Char"/>
    <w:uiPriority w:val="9"/>
    <w:qFormat/>
    <w:rsid w:val="00E62C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E62CC2"/>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CC2"/>
    <w:rPr>
      <w:rFonts w:ascii="Times New Roman" w:eastAsia="Times New Roman" w:hAnsi="Times New Roman" w:cs="Times New Roman"/>
      <w:b/>
      <w:bCs/>
      <w:kern w:val="36"/>
      <w:sz w:val="48"/>
      <w:szCs w:val="48"/>
      <w:lang w:val="id-ID" w:eastAsia="id-ID"/>
    </w:rPr>
  </w:style>
  <w:style w:type="character" w:customStyle="1" w:styleId="Heading2Char">
    <w:name w:val="Heading 2 Char"/>
    <w:basedOn w:val="DefaultParagraphFont"/>
    <w:link w:val="Heading2"/>
    <w:uiPriority w:val="9"/>
    <w:rsid w:val="00E62CC2"/>
    <w:rPr>
      <w:rFonts w:ascii="Times New Roman" w:eastAsia="Times New Roman" w:hAnsi="Times New Roman" w:cs="Times New Roman"/>
      <w:b/>
      <w:bCs/>
      <w:sz w:val="36"/>
      <w:szCs w:val="36"/>
      <w:lang w:val="id-ID" w:eastAsia="id-ID"/>
    </w:rPr>
  </w:style>
  <w:style w:type="paragraph" w:styleId="ListParagraph">
    <w:name w:val="List Paragraph"/>
    <w:aliases w:val="Body of text,List Paragraph1"/>
    <w:basedOn w:val="Normal"/>
    <w:link w:val="ListParagraphChar"/>
    <w:uiPriority w:val="34"/>
    <w:qFormat/>
    <w:rsid w:val="00E62CC2"/>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E62CC2"/>
    <w:rPr>
      <w:lang w:val="id-ID"/>
    </w:rPr>
  </w:style>
  <w:style w:type="paragraph" w:customStyle="1" w:styleId="Default">
    <w:name w:val="Default"/>
    <w:rsid w:val="00E62CC2"/>
    <w:pPr>
      <w:autoSpaceDE w:val="0"/>
      <w:autoSpaceDN w:val="0"/>
      <w:adjustRightInd w:val="0"/>
      <w:spacing w:after="0" w:line="240" w:lineRule="auto"/>
    </w:pPr>
    <w:rPr>
      <w:rFonts w:ascii="Arial" w:hAnsi="Arial" w:cs="Arial"/>
      <w:color w:val="000000"/>
      <w:sz w:val="24"/>
      <w:szCs w:val="24"/>
      <w:lang w:val="id-ID"/>
    </w:rPr>
  </w:style>
  <w:style w:type="paragraph" w:styleId="Header">
    <w:name w:val="header"/>
    <w:basedOn w:val="Normal"/>
    <w:link w:val="HeaderChar"/>
    <w:uiPriority w:val="99"/>
    <w:unhideWhenUsed/>
    <w:rsid w:val="00E62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CC2"/>
    <w:rPr>
      <w:lang w:val="id-ID"/>
    </w:rPr>
  </w:style>
  <w:style w:type="paragraph" w:styleId="Footer">
    <w:name w:val="footer"/>
    <w:basedOn w:val="Normal"/>
    <w:link w:val="FooterChar"/>
    <w:uiPriority w:val="99"/>
    <w:unhideWhenUsed/>
    <w:rsid w:val="00E62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CC2"/>
    <w:rPr>
      <w:lang w:val="id-ID"/>
    </w:rPr>
  </w:style>
  <w:style w:type="paragraph" w:styleId="HTMLPreformatted">
    <w:name w:val="HTML Preformatted"/>
    <w:basedOn w:val="Normal"/>
    <w:link w:val="HTMLPreformattedChar"/>
    <w:uiPriority w:val="99"/>
    <w:unhideWhenUsed/>
    <w:rsid w:val="00E62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E62CC2"/>
    <w:rPr>
      <w:rFonts w:ascii="Courier New" w:eastAsia="Times New Roman" w:hAnsi="Courier New" w:cs="Courier New"/>
      <w:sz w:val="20"/>
      <w:szCs w:val="20"/>
      <w:lang w:val="id-ID" w:eastAsia="id-ID"/>
    </w:rPr>
  </w:style>
  <w:style w:type="table" w:styleId="TableGrid">
    <w:name w:val="Table Grid"/>
    <w:aliases w:val="Tabel"/>
    <w:basedOn w:val="TableNormal"/>
    <w:uiPriority w:val="59"/>
    <w:rsid w:val="00E62CC2"/>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rsid w:val="00E62CC2"/>
    <w:pPr>
      <w:spacing w:after="0" w:line="360" w:lineRule="auto"/>
      <w:jc w:val="center"/>
    </w:pPr>
    <w:rPr>
      <w:rFonts w:ascii="Times New Roman" w:eastAsia="Times New Roman" w:hAnsi="Times New Roman" w:cs="Times New Roman"/>
      <w:b/>
      <w:bCs/>
      <w:sz w:val="24"/>
      <w:szCs w:val="24"/>
      <w:lang w:val="en-US"/>
    </w:rPr>
  </w:style>
  <w:style w:type="character" w:customStyle="1" w:styleId="BodyText2Char">
    <w:name w:val="Body Text 2 Char"/>
    <w:basedOn w:val="DefaultParagraphFont"/>
    <w:link w:val="BodyText2"/>
    <w:rsid w:val="00E62CC2"/>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E62CC2"/>
    <w:rPr>
      <w:color w:val="0000FF"/>
      <w:u w:val="single"/>
    </w:rPr>
  </w:style>
  <w:style w:type="character" w:styleId="Emphasis">
    <w:name w:val="Emphasis"/>
    <w:basedOn w:val="DefaultParagraphFont"/>
    <w:uiPriority w:val="20"/>
    <w:qFormat/>
    <w:rsid w:val="00E62CC2"/>
    <w:rPr>
      <w:i/>
      <w:iCs/>
    </w:rPr>
  </w:style>
  <w:style w:type="paragraph" w:styleId="BodyText">
    <w:name w:val="Body Text"/>
    <w:basedOn w:val="Normal"/>
    <w:link w:val="BodyTextChar"/>
    <w:uiPriority w:val="99"/>
    <w:semiHidden/>
    <w:unhideWhenUsed/>
    <w:rsid w:val="00E62CC2"/>
    <w:pPr>
      <w:spacing w:after="120"/>
    </w:pPr>
  </w:style>
  <w:style w:type="character" w:customStyle="1" w:styleId="BodyTextChar">
    <w:name w:val="Body Text Char"/>
    <w:basedOn w:val="DefaultParagraphFont"/>
    <w:link w:val="BodyText"/>
    <w:uiPriority w:val="99"/>
    <w:semiHidden/>
    <w:rsid w:val="00E62CC2"/>
    <w:rPr>
      <w:lang w:val="id-ID"/>
    </w:rPr>
  </w:style>
  <w:style w:type="character" w:customStyle="1" w:styleId="A1">
    <w:name w:val="A1"/>
    <w:uiPriority w:val="99"/>
    <w:rsid w:val="00E62CC2"/>
    <w:rPr>
      <w:color w:val="000000"/>
      <w:sz w:val="18"/>
      <w:szCs w:val="18"/>
    </w:rPr>
  </w:style>
  <w:style w:type="character" w:customStyle="1" w:styleId="ff3">
    <w:name w:val="ff3"/>
    <w:basedOn w:val="DefaultParagraphFont"/>
    <w:rsid w:val="00E62CC2"/>
  </w:style>
  <w:style w:type="paragraph" w:styleId="BodyTextIndent">
    <w:name w:val="Body Text Indent"/>
    <w:basedOn w:val="Normal"/>
    <w:link w:val="BodyTextIndentChar"/>
    <w:unhideWhenUsed/>
    <w:rsid w:val="00E62CC2"/>
    <w:pPr>
      <w:spacing w:after="120"/>
      <w:ind w:left="283"/>
    </w:pPr>
  </w:style>
  <w:style w:type="character" w:customStyle="1" w:styleId="BodyTextIndentChar">
    <w:name w:val="Body Text Indent Char"/>
    <w:basedOn w:val="DefaultParagraphFont"/>
    <w:link w:val="BodyTextIndent"/>
    <w:rsid w:val="00E62CC2"/>
    <w:rPr>
      <w:lang w:val="id-ID"/>
    </w:rPr>
  </w:style>
  <w:style w:type="character" w:customStyle="1" w:styleId="BalloonTextChar">
    <w:name w:val="Balloon Text Char"/>
    <w:basedOn w:val="DefaultParagraphFont"/>
    <w:link w:val="BalloonText"/>
    <w:uiPriority w:val="99"/>
    <w:semiHidden/>
    <w:rsid w:val="00E62CC2"/>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E62CC2"/>
    <w:pPr>
      <w:spacing w:after="0" w:line="240" w:lineRule="auto"/>
    </w:pPr>
    <w:rPr>
      <w:rFonts w:ascii="Tahoma" w:eastAsiaTheme="minorEastAsia" w:hAnsi="Tahoma" w:cs="Tahoma"/>
      <w:sz w:val="16"/>
      <w:szCs w:val="16"/>
      <w:lang w:val="en-US"/>
    </w:rPr>
  </w:style>
  <w:style w:type="character" w:customStyle="1" w:styleId="BalloonTextChar1">
    <w:name w:val="Balloon Text Char1"/>
    <w:basedOn w:val="DefaultParagraphFont"/>
    <w:link w:val="BalloonText"/>
    <w:semiHidden/>
    <w:rsid w:val="00E62CC2"/>
    <w:rPr>
      <w:rFonts w:ascii="Tahoma" w:hAnsi="Tahoma" w:cs="Tahoma"/>
      <w:sz w:val="16"/>
      <w:szCs w:val="16"/>
      <w:lang w:val="id-ID"/>
    </w:rPr>
  </w:style>
  <w:style w:type="paragraph" w:styleId="NoSpacing">
    <w:name w:val="No Spacing"/>
    <w:link w:val="NoSpacingChar"/>
    <w:uiPriority w:val="1"/>
    <w:qFormat/>
    <w:rsid w:val="00E62CC2"/>
    <w:pPr>
      <w:spacing w:after="0" w:line="240" w:lineRule="auto"/>
    </w:pPr>
    <w:rPr>
      <w:rFonts w:ascii="Times New Roman" w:eastAsia="Times New Roman" w:hAnsi="Times New Roman" w:cs="Angsana New"/>
      <w:sz w:val="24"/>
      <w:szCs w:val="30"/>
      <w:lang w:bidi="th-TH"/>
    </w:rPr>
  </w:style>
  <w:style w:type="character" w:customStyle="1" w:styleId="NoSpacingChar">
    <w:name w:val="No Spacing Char"/>
    <w:basedOn w:val="DefaultParagraphFont"/>
    <w:link w:val="NoSpacing"/>
    <w:uiPriority w:val="1"/>
    <w:rsid w:val="00E62CC2"/>
    <w:rPr>
      <w:rFonts w:ascii="Times New Roman" w:eastAsia="Times New Roman" w:hAnsi="Times New Roman" w:cs="Angsana New"/>
      <w:sz w:val="24"/>
      <w:szCs w:val="30"/>
      <w:lang w:bidi="th-TH"/>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footer" Target="footer2.xml"/><Relationship Id="rId19"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bar3DChart>
        <c:barDir val="col"/>
        <c:grouping val="stacked"/>
        <c:ser>
          <c:idx val="0"/>
          <c:order val="0"/>
          <c:tx>
            <c:strRef>
              <c:f>Sheet1!$B$6</c:f>
              <c:strCache>
                <c:ptCount val="1"/>
                <c:pt idx="0">
                  <c:v>Absolut (f)</c:v>
                </c:pt>
              </c:strCache>
            </c:strRef>
          </c:tx>
          <c:cat>
            <c:strRef>
              <c:f>Sheet1!$A$7:$A$12</c:f>
              <c:strCache>
                <c:ptCount val="6"/>
                <c:pt idx="0">
                  <c:v>56-50</c:v>
                </c:pt>
                <c:pt idx="1">
                  <c:v>61-66</c:v>
                </c:pt>
                <c:pt idx="2">
                  <c:v>62-72</c:v>
                </c:pt>
                <c:pt idx="3">
                  <c:v>73-78</c:v>
                </c:pt>
                <c:pt idx="4">
                  <c:v>79-82</c:v>
                </c:pt>
                <c:pt idx="5">
                  <c:v>83-95</c:v>
                </c:pt>
              </c:strCache>
            </c:strRef>
          </c:cat>
          <c:val>
            <c:numRef>
              <c:f>Sheet1!$B$7:$B$12</c:f>
              <c:numCache>
                <c:formatCode>General</c:formatCode>
                <c:ptCount val="6"/>
                <c:pt idx="0">
                  <c:v>6</c:v>
                </c:pt>
                <c:pt idx="1">
                  <c:v>4</c:v>
                </c:pt>
                <c:pt idx="2">
                  <c:v>1</c:v>
                </c:pt>
                <c:pt idx="3">
                  <c:v>2</c:v>
                </c:pt>
                <c:pt idx="4">
                  <c:v>6</c:v>
                </c:pt>
                <c:pt idx="5">
                  <c:v>9</c:v>
                </c:pt>
              </c:numCache>
            </c:numRef>
          </c:val>
        </c:ser>
        <c:gapWidth val="95"/>
        <c:gapDepth val="95"/>
        <c:shape val="cylinder"/>
        <c:axId val="72672768"/>
        <c:axId val="72918912"/>
        <c:axId val="0"/>
      </c:bar3DChart>
      <c:catAx>
        <c:axId val="72672768"/>
        <c:scaling>
          <c:orientation val="minMax"/>
        </c:scaling>
        <c:axPos val="b"/>
        <c:numFmt formatCode="General" sourceLinked="0"/>
        <c:majorTickMark val="none"/>
        <c:tickLblPos val="nextTo"/>
        <c:txPr>
          <a:bodyPr/>
          <a:lstStyle/>
          <a:p>
            <a:pPr>
              <a:defRPr lang="id-ID"/>
            </a:pPr>
            <a:endParaRPr lang="en-US"/>
          </a:p>
        </c:txPr>
        <c:crossAx val="72918912"/>
        <c:crosses val="autoZero"/>
        <c:auto val="1"/>
        <c:lblAlgn val="ctr"/>
        <c:lblOffset val="100"/>
      </c:catAx>
      <c:valAx>
        <c:axId val="72918912"/>
        <c:scaling>
          <c:orientation val="minMax"/>
        </c:scaling>
        <c:axPos val="l"/>
        <c:majorGridlines/>
        <c:title>
          <c:tx>
            <c:rich>
              <a:bodyPr/>
              <a:lstStyle/>
              <a:p>
                <a:pPr>
                  <a:defRPr lang="id-ID"/>
                </a:pPr>
                <a:r>
                  <a:rPr lang="id-ID"/>
                  <a:t>Nilai Siswa</a:t>
                </a:r>
              </a:p>
            </c:rich>
          </c:tx>
        </c:title>
        <c:numFmt formatCode="General" sourceLinked="1"/>
        <c:majorTickMark val="none"/>
        <c:tickLblPos val="nextTo"/>
        <c:txPr>
          <a:bodyPr/>
          <a:lstStyle/>
          <a:p>
            <a:pPr>
              <a:defRPr lang="id-ID"/>
            </a:pPr>
            <a:endParaRPr lang="en-US"/>
          </a:p>
        </c:txPr>
        <c:crossAx val="72672768"/>
        <c:crosses val="autoZero"/>
        <c:crossBetween val="between"/>
      </c:valAx>
      <c:dTable>
        <c:showHorzBorder val="1"/>
        <c:showVertBorder val="1"/>
        <c:showOutline val="1"/>
        <c:showKeys val="1"/>
        <c:txPr>
          <a:bodyPr/>
          <a:lstStyle/>
          <a:p>
            <a:pPr rtl="0">
              <a:defRPr lang="id-ID"/>
            </a:pPr>
            <a:endParaRPr lang="en-US"/>
          </a:p>
        </c:txPr>
      </c:dTable>
    </c:plotArea>
    <c:plotVisOnly val="1"/>
    <c:dispBlanksAs val="gap"/>
  </c:chart>
  <c:txPr>
    <a:bodyPr/>
    <a:lstStyle/>
    <a:p>
      <a:pPr>
        <a:defRPr sz="700"/>
      </a:pPr>
      <a:endParaRPr lang="en-US"/>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dLbls>
            <c:spPr>
              <a:noFill/>
              <a:ln>
                <a:noFill/>
              </a:ln>
              <a:effectLst/>
            </c:spPr>
            <c:txPr>
              <a:bodyPr/>
              <a:lstStyle/>
              <a:p>
                <a:pPr>
                  <a:defRPr lang="id-ID"/>
                </a:pPr>
                <a:endParaRPr lang="en-US"/>
              </a:p>
            </c:txPr>
            <c:showPercent val="1"/>
            <c:showLeaderLines val="1"/>
            <c:extLst>
              <c:ext xmlns:c15="http://schemas.microsoft.com/office/drawing/2012/chart" uri="{CE6537A1-D6FC-4f65-9D91-7224C49458BB}">
                <c15:layout/>
              </c:ext>
            </c:extLst>
          </c:dLbls>
          <c:cat>
            <c:strRef>
              <c:f>Sheet2!$B$4:$B$9</c:f>
              <c:strCache>
                <c:ptCount val="6"/>
                <c:pt idx="0">
                  <c:v>56 – 60 </c:v>
                </c:pt>
                <c:pt idx="1">
                  <c:v>61 – 66</c:v>
                </c:pt>
                <c:pt idx="2">
                  <c:v>67 – 72</c:v>
                </c:pt>
                <c:pt idx="3">
                  <c:v>73 – 78</c:v>
                </c:pt>
                <c:pt idx="4">
                  <c:v>79 – 82</c:v>
                </c:pt>
                <c:pt idx="5">
                  <c:v>83 – 95</c:v>
                </c:pt>
              </c:strCache>
            </c:strRef>
          </c:cat>
          <c:val>
            <c:numRef>
              <c:f>Sheet2!$C$4:$C$9</c:f>
              <c:numCache>
                <c:formatCode>0%</c:formatCode>
                <c:ptCount val="6"/>
                <c:pt idx="0">
                  <c:v>0.24000000000000019</c:v>
                </c:pt>
                <c:pt idx="1">
                  <c:v>0.15000000000000019</c:v>
                </c:pt>
                <c:pt idx="2">
                  <c:v>2.0000000000000011E-2</c:v>
                </c:pt>
                <c:pt idx="3">
                  <c:v>0.05</c:v>
                </c:pt>
                <c:pt idx="4">
                  <c:v>0.24000000000000019</c:v>
                </c:pt>
                <c:pt idx="5">
                  <c:v>0.30000000000000032</c:v>
                </c:pt>
              </c:numCache>
            </c:numRef>
          </c:val>
        </c:ser>
        <c:dLbls>
          <c:showPercent val="1"/>
        </c:dLbls>
        <c:firstSliceAng val="0"/>
      </c:pieChart>
    </c:plotArea>
    <c:legend>
      <c:legendPos val="t"/>
      <c:txPr>
        <a:bodyPr/>
        <a:lstStyle/>
        <a:p>
          <a:pPr>
            <a:defRPr lang="id-ID"/>
          </a:pPr>
          <a:endParaRPr lang="en-US"/>
        </a:p>
      </c:txP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manualLayout>
          <c:layoutTarget val="inner"/>
          <c:xMode val="edge"/>
          <c:yMode val="edge"/>
          <c:x val="0.2383177954731408"/>
          <c:y val="6.4365125804564091E-2"/>
          <c:w val="0.72823039603846285"/>
          <c:h val="0.70036075800647801"/>
        </c:manualLayout>
      </c:layout>
      <c:bar3DChart>
        <c:barDir val="col"/>
        <c:grouping val="stacked"/>
        <c:ser>
          <c:idx val="0"/>
          <c:order val="0"/>
          <c:tx>
            <c:strRef>
              <c:f>Sheet1!$G$12</c:f>
              <c:strCache>
                <c:ptCount val="1"/>
                <c:pt idx="0">
                  <c:v>absolut (f)</c:v>
                </c:pt>
              </c:strCache>
            </c:strRef>
          </c:tx>
          <c:cat>
            <c:strRef>
              <c:f>Sheet1!$H$11:$M$11</c:f>
              <c:strCache>
                <c:ptCount val="6"/>
                <c:pt idx="0">
                  <c:v>56-60</c:v>
                </c:pt>
                <c:pt idx="1">
                  <c:v>61-66</c:v>
                </c:pt>
                <c:pt idx="2">
                  <c:v>67-72</c:v>
                </c:pt>
                <c:pt idx="3">
                  <c:v>73-78</c:v>
                </c:pt>
                <c:pt idx="4">
                  <c:v>79-82</c:v>
                </c:pt>
                <c:pt idx="5">
                  <c:v>83-95</c:v>
                </c:pt>
              </c:strCache>
            </c:strRef>
          </c:cat>
          <c:val>
            <c:numRef>
              <c:f>Sheet1!$H$12:$M$12</c:f>
              <c:numCache>
                <c:formatCode>General</c:formatCode>
                <c:ptCount val="6"/>
                <c:pt idx="0">
                  <c:v>2</c:v>
                </c:pt>
                <c:pt idx="1">
                  <c:v>4</c:v>
                </c:pt>
                <c:pt idx="2">
                  <c:v>4</c:v>
                </c:pt>
                <c:pt idx="3">
                  <c:v>3</c:v>
                </c:pt>
                <c:pt idx="4">
                  <c:v>3</c:v>
                </c:pt>
                <c:pt idx="5">
                  <c:v>12</c:v>
                </c:pt>
              </c:numCache>
            </c:numRef>
          </c:val>
        </c:ser>
        <c:gapWidth val="95"/>
        <c:gapDepth val="95"/>
        <c:shape val="cylinder"/>
        <c:axId val="77449856"/>
        <c:axId val="81867136"/>
        <c:axId val="0"/>
      </c:bar3DChart>
      <c:catAx>
        <c:axId val="77449856"/>
        <c:scaling>
          <c:orientation val="minMax"/>
        </c:scaling>
        <c:axPos val="b"/>
        <c:numFmt formatCode="General" sourceLinked="0"/>
        <c:majorTickMark val="none"/>
        <c:tickLblPos val="nextTo"/>
        <c:txPr>
          <a:bodyPr/>
          <a:lstStyle/>
          <a:p>
            <a:pPr>
              <a:defRPr lang="id-ID"/>
            </a:pPr>
            <a:endParaRPr lang="en-US"/>
          </a:p>
        </c:txPr>
        <c:crossAx val="81867136"/>
        <c:crosses val="autoZero"/>
        <c:auto val="1"/>
        <c:lblAlgn val="ctr"/>
        <c:lblOffset val="100"/>
      </c:catAx>
      <c:valAx>
        <c:axId val="81867136"/>
        <c:scaling>
          <c:orientation val="minMax"/>
        </c:scaling>
        <c:axPos val="l"/>
        <c:majorGridlines/>
        <c:title>
          <c:tx>
            <c:rich>
              <a:bodyPr/>
              <a:lstStyle/>
              <a:p>
                <a:pPr>
                  <a:defRPr lang="id-ID"/>
                </a:pPr>
                <a:r>
                  <a:rPr lang="id-ID"/>
                  <a:t>J</a:t>
                </a:r>
                <a:r>
                  <a:rPr lang="en-US"/>
                  <a:t>umlah Sises</a:t>
                </a:r>
              </a:p>
            </c:rich>
          </c:tx>
        </c:title>
        <c:numFmt formatCode="General" sourceLinked="1"/>
        <c:majorTickMark val="none"/>
        <c:tickLblPos val="nextTo"/>
        <c:txPr>
          <a:bodyPr/>
          <a:lstStyle/>
          <a:p>
            <a:pPr>
              <a:defRPr lang="id-ID"/>
            </a:pPr>
            <a:endParaRPr lang="en-US"/>
          </a:p>
        </c:txPr>
        <c:crossAx val="77449856"/>
        <c:crosses val="autoZero"/>
        <c:crossBetween val="between"/>
      </c:valAx>
      <c:dTable>
        <c:showHorzBorder val="1"/>
        <c:showVertBorder val="1"/>
        <c:showOutline val="1"/>
        <c:showKeys val="1"/>
        <c:txPr>
          <a:bodyPr/>
          <a:lstStyle/>
          <a:p>
            <a:pPr rtl="0">
              <a:defRPr lang="id-ID"/>
            </a:pPr>
            <a:endParaRPr lang="en-US"/>
          </a:p>
        </c:txPr>
      </c:dTable>
    </c:plotArea>
    <c:plotVisOnly val="1"/>
    <c:dispBlanksAs val="gap"/>
  </c:chart>
  <c:txPr>
    <a:bodyPr/>
    <a:lstStyle/>
    <a:p>
      <a:pPr>
        <a:defRPr sz="700"/>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dLbls>
            <c:spPr>
              <a:noFill/>
              <a:ln>
                <a:noFill/>
              </a:ln>
              <a:effectLst/>
            </c:spPr>
            <c:txPr>
              <a:bodyPr/>
              <a:lstStyle/>
              <a:p>
                <a:pPr>
                  <a:defRPr lang="id-ID"/>
                </a:pPr>
                <a:endParaRPr lang="en-US"/>
              </a:p>
            </c:txPr>
            <c:showPercent val="1"/>
            <c:showLeaderLines val="1"/>
            <c:extLst>
              <c:ext xmlns:c15="http://schemas.microsoft.com/office/drawing/2012/chart" uri="{CE6537A1-D6FC-4f65-9D91-7224C49458BB}">
                <c15:layout/>
              </c:ext>
            </c:extLst>
          </c:dLbls>
          <c:cat>
            <c:strRef>
              <c:f>Sheet3!$B$3:$B$8</c:f>
              <c:strCache>
                <c:ptCount val="6"/>
                <c:pt idx="0">
                  <c:v>56 – 60 </c:v>
                </c:pt>
                <c:pt idx="1">
                  <c:v>61 – 66</c:v>
                </c:pt>
                <c:pt idx="2">
                  <c:v>67 – 72</c:v>
                </c:pt>
                <c:pt idx="3">
                  <c:v>73 – 78</c:v>
                </c:pt>
                <c:pt idx="4">
                  <c:v>79 – 82</c:v>
                </c:pt>
                <c:pt idx="5">
                  <c:v>83 – 95</c:v>
                </c:pt>
              </c:strCache>
            </c:strRef>
          </c:cat>
          <c:val>
            <c:numRef>
              <c:f>Sheet3!$C$3:$C$8</c:f>
              <c:numCache>
                <c:formatCode>0%</c:formatCode>
                <c:ptCount val="6"/>
                <c:pt idx="0">
                  <c:v>0.05</c:v>
                </c:pt>
                <c:pt idx="1">
                  <c:v>0.15000000000000019</c:v>
                </c:pt>
                <c:pt idx="2">
                  <c:v>0.15000000000000019</c:v>
                </c:pt>
                <c:pt idx="3">
                  <c:v>0.1</c:v>
                </c:pt>
                <c:pt idx="4">
                  <c:v>0.1</c:v>
                </c:pt>
                <c:pt idx="5">
                  <c:v>0.45</c:v>
                </c:pt>
              </c:numCache>
            </c:numRef>
          </c:val>
        </c:ser>
        <c:dLbls>
          <c:showPercent val="1"/>
        </c:dLbls>
        <c:firstSliceAng val="0"/>
      </c:pieChart>
    </c:plotArea>
    <c:legend>
      <c:legendPos val="t"/>
      <c:txPr>
        <a:bodyPr/>
        <a:lstStyle/>
        <a:p>
          <a:pPr>
            <a:defRPr lang="id-ID"/>
          </a:pPr>
          <a:endParaRPr lang="en-US"/>
        </a:p>
      </c:txPr>
    </c:legend>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ctr" rtl="0">
              <a:defRPr lang="id-ID"/>
            </a:pPr>
            <a:endParaRPr lang="en-US"/>
          </a:p>
          <a:p>
            <a:pPr algn="ctr" rtl="0">
              <a:defRPr lang="id-ID"/>
            </a:pPr>
            <a:endParaRPr lang="en-US"/>
          </a:p>
        </c:rich>
      </c:tx>
      <c:layout>
        <c:manualLayout>
          <c:xMode val="edge"/>
          <c:yMode val="edge"/>
          <c:x val="5.83888888888889E-2"/>
          <c:y val="0"/>
        </c:manualLayout>
      </c:layout>
    </c:title>
    <c:view3D>
      <c:rAngAx val="1"/>
    </c:view3D>
    <c:plotArea>
      <c:layout>
        <c:manualLayout>
          <c:layoutTarget val="inner"/>
          <c:xMode val="edge"/>
          <c:yMode val="edge"/>
          <c:x val="0.14472843450479275"/>
          <c:y val="0.12839750710621753"/>
          <c:w val="0.75665769414606021"/>
          <c:h val="0.63804481001078384"/>
        </c:manualLayout>
      </c:layout>
      <c:bar3DChart>
        <c:barDir val="col"/>
        <c:grouping val="stacked"/>
        <c:ser>
          <c:idx val="0"/>
          <c:order val="0"/>
          <c:tx>
            <c:strRef>
              <c:f>Sheet1!$D$4</c:f>
              <c:strCache>
                <c:ptCount val="1"/>
                <c:pt idx="0">
                  <c:v>f absolut (f)</c:v>
                </c:pt>
              </c:strCache>
            </c:strRef>
          </c:tx>
          <c:cat>
            <c:strRef>
              <c:f>Sheet1!$C$5:$C$8</c:f>
              <c:strCache>
                <c:ptCount val="4"/>
                <c:pt idx="0">
                  <c:v>70 – 76 </c:v>
                </c:pt>
                <c:pt idx="1">
                  <c:v>77 – 83 </c:v>
                </c:pt>
                <c:pt idx="2">
                  <c:v>84 – 90 </c:v>
                </c:pt>
                <c:pt idx="3">
                  <c:v>91 – 96 </c:v>
                </c:pt>
              </c:strCache>
            </c:strRef>
          </c:cat>
          <c:val>
            <c:numRef>
              <c:f>Sheet1!$D$5:$D$8</c:f>
              <c:numCache>
                <c:formatCode>General</c:formatCode>
                <c:ptCount val="4"/>
                <c:pt idx="0">
                  <c:v>1</c:v>
                </c:pt>
                <c:pt idx="1">
                  <c:v>3</c:v>
                </c:pt>
                <c:pt idx="2">
                  <c:v>1</c:v>
                </c:pt>
                <c:pt idx="3">
                  <c:v>1</c:v>
                </c:pt>
              </c:numCache>
            </c:numRef>
          </c:val>
        </c:ser>
        <c:shape val="cylinder"/>
        <c:axId val="91643264"/>
        <c:axId val="91699072"/>
        <c:axId val="0"/>
      </c:bar3DChart>
      <c:catAx>
        <c:axId val="91643264"/>
        <c:scaling>
          <c:orientation val="minMax"/>
        </c:scaling>
        <c:axPos val="b"/>
        <c:numFmt formatCode="General" sourceLinked="0"/>
        <c:tickLblPos val="nextTo"/>
        <c:txPr>
          <a:bodyPr/>
          <a:lstStyle/>
          <a:p>
            <a:pPr>
              <a:defRPr lang="id-ID"/>
            </a:pPr>
            <a:endParaRPr lang="en-US"/>
          </a:p>
        </c:txPr>
        <c:crossAx val="91699072"/>
        <c:crosses val="autoZero"/>
        <c:auto val="1"/>
        <c:lblAlgn val="ctr"/>
        <c:lblOffset val="100"/>
      </c:catAx>
      <c:valAx>
        <c:axId val="91699072"/>
        <c:scaling>
          <c:orientation val="minMax"/>
        </c:scaling>
        <c:axPos val="l"/>
        <c:majorGridlines/>
        <c:numFmt formatCode="General" sourceLinked="1"/>
        <c:tickLblPos val="nextTo"/>
        <c:txPr>
          <a:bodyPr/>
          <a:lstStyle/>
          <a:p>
            <a:pPr>
              <a:defRPr lang="id-ID"/>
            </a:pPr>
            <a:endParaRPr lang="en-US"/>
          </a:p>
        </c:txPr>
        <c:crossAx val="91643264"/>
        <c:crosses val="autoZero"/>
        <c:crossBetween val="between"/>
      </c:valAx>
    </c:plotArea>
    <c:legend>
      <c:legendPos val="r"/>
      <c:layout>
        <c:manualLayout>
          <c:xMode val="edge"/>
          <c:yMode val="edge"/>
          <c:x val="2.2533125851280944E-3"/>
          <c:y val="0.89666211977652088"/>
          <c:w val="0.34051254775261763"/>
          <c:h val="9.9362482438657848E-2"/>
        </c:manualLayout>
      </c:layout>
      <c:txPr>
        <a:bodyPr/>
        <a:lstStyle/>
        <a:p>
          <a:pPr>
            <a:defRPr lang="id-ID"/>
          </a:pPr>
          <a:endParaRPr lang="en-US"/>
        </a:p>
      </c:txPr>
    </c:legend>
    <c:plotVisOnly val="1"/>
    <c:dispBlanksAs val="gap"/>
  </c:chart>
  <c:txPr>
    <a:bodyPr/>
    <a:lstStyle/>
    <a:p>
      <a:pPr>
        <a:defRPr sz="800">
          <a:latin typeface="Times New Roman" pitchFamily="18" charset="0"/>
          <a:ea typeface="BatangChe" pitchFamily="49" charset="-127"/>
          <a:cs typeface="Times New Roman" pitchFamily="18" charset="0"/>
        </a:defRPr>
      </a:pPr>
      <a:endParaRPr lang="en-US"/>
    </a:p>
  </c:txPr>
  <c:externalData r:id="rId1"/>
  <c:userShapes r:id="rId2"/>
</c:chartSpace>
</file>

<file path=word/drawings/_rels/drawing2.xml.rels><?xml version="1.0" encoding="UTF-8" standalone="yes"?>
<Relationships xmlns="http://schemas.openxmlformats.org/package/2006/relationships"><Relationship Id="rId1" Type="http://schemas.openxmlformats.org/officeDocument/2006/relationships/image" Target="../media/image4.emf"/></Relationships>
</file>

<file path=word/drawings/drawing1.xml><?xml version="1.0" encoding="utf-8"?>
<c:userShapes xmlns:c="http://schemas.openxmlformats.org/drawingml/2006/chart">
  <cdr:relSizeAnchor xmlns:cdr="http://schemas.openxmlformats.org/drawingml/2006/chartDrawing">
    <cdr:from>
      <cdr:x>0.39955</cdr:x>
      <cdr:y>0.49621</cdr:y>
    </cdr:from>
    <cdr:to>
      <cdr:x>0.52115</cdr:x>
      <cdr:y>0.75206</cdr:y>
    </cdr:to>
    <cdr:cxnSp macro="">
      <cdr:nvCxnSpPr>
        <cdr:cNvPr id="3" name="Straight Connector 2"/>
        <cdr:cNvCxnSpPr/>
      </cdr:nvCxnSpPr>
      <cdr:spPr>
        <a:xfrm xmlns:a="http://schemas.openxmlformats.org/drawingml/2006/main">
          <a:off x="1863524" y="1481559"/>
          <a:ext cx="567159" cy="763929"/>
        </a:xfrm>
        <a:prstGeom xmlns:a="http://schemas.openxmlformats.org/drawingml/2006/main" prst="line">
          <a:avLst/>
        </a:prstGeom>
        <a:ln xmlns:a="http://schemas.openxmlformats.org/drawingml/2006/main" w="28575">
          <a:solidFill>
            <a:srgbClr val="00B05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0.28884</cdr:x>
      <cdr:y>0.32714</cdr:y>
    </cdr:from>
    <cdr:to>
      <cdr:x>0.403</cdr:x>
      <cdr:y>0.50159</cdr:y>
    </cdr:to>
    <cdr:cxnSp macro="">
      <cdr:nvCxnSpPr>
        <cdr:cNvPr id="4" name="Straight Connector 3"/>
        <cdr:cNvCxnSpPr/>
      </cdr:nvCxnSpPr>
      <cdr:spPr>
        <a:xfrm xmlns:a="http://schemas.openxmlformats.org/drawingml/2006/main">
          <a:off x="1347165" y="976774"/>
          <a:ext cx="532435" cy="520861"/>
        </a:xfrm>
        <a:prstGeom xmlns:a="http://schemas.openxmlformats.org/drawingml/2006/main" prst="line">
          <a:avLst/>
        </a:prstGeom>
        <a:ln xmlns:a="http://schemas.openxmlformats.org/drawingml/2006/main" w="28575">
          <a:solidFill>
            <a:srgbClr val="00B05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0.51867</cdr:x>
      <cdr:y>0.65902</cdr:y>
    </cdr:from>
    <cdr:to>
      <cdr:x>0.64027</cdr:x>
      <cdr:y>0.74819</cdr:y>
    </cdr:to>
    <cdr:cxnSp macro="">
      <cdr:nvCxnSpPr>
        <cdr:cNvPr id="6" name="Straight Connector 5"/>
        <cdr:cNvCxnSpPr/>
      </cdr:nvCxnSpPr>
      <cdr:spPr>
        <a:xfrm xmlns:a="http://schemas.openxmlformats.org/drawingml/2006/main" flipV="1">
          <a:off x="2419109" y="1967696"/>
          <a:ext cx="567159" cy="266218"/>
        </a:xfrm>
        <a:prstGeom xmlns:a="http://schemas.openxmlformats.org/drawingml/2006/main" prst="line">
          <a:avLst/>
        </a:prstGeom>
        <a:ln xmlns:a="http://schemas.openxmlformats.org/drawingml/2006/main" w="28575">
          <a:solidFill>
            <a:srgbClr val="00B05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0.64372</cdr:x>
      <cdr:y>0.07366</cdr:y>
    </cdr:from>
    <cdr:to>
      <cdr:x>0.87603</cdr:x>
      <cdr:y>0.65278</cdr:y>
    </cdr:to>
    <cdr:cxnSp macro="">
      <cdr:nvCxnSpPr>
        <cdr:cNvPr id="9" name="Straight Connector 8"/>
        <cdr:cNvCxnSpPr/>
      </cdr:nvCxnSpPr>
      <cdr:spPr>
        <a:xfrm xmlns:a="http://schemas.openxmlformats.org/drawingml/2006/main" flipV="1">
          <a:off x="3002345" y="219919"/>
          <a:ext cx="1083518" cy="1729130"/>
        </a:xfrm>
        <a:prstGeom xmlns:a="http://schemas.openxmlformats.org/drawingml/2006/main" prst="line">
          <a:avLst/>
        </a:prstGeom>
        <a:ln xmlns:a="http://schemas.openxmlformats.org/drawingml/2006/main" w="28575">
          <a:solidFill>
            <a:srgbClr val="00B05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1</cdr:x>
      <cdr:y>0.12814</cdr:y>
    </cdr:to>
    <cdr:pic>
      <cdr:nvPicPr>
        <cdr:cNvPr id="9"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733736" cy="351526"/>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4066</Words>
  <Characters>23182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2020-06-09T02:16:00Z</dcterms:created>
  <dcterms:modified xsi:type="dcterms:W3CDTF">2020-06-09T06:38:00Z</dcterms:modified>
</cp:coreProperties>
</file>