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82" w:rsidRPr="003B3F82" w:rsidRDefault="003B3F82" w:rsidP="003B3F82">
      <w:pPr>
        <w:pStyle w:val="Heading1"/>
        <w:spacing w:line="240" w:lineRule="auto"/>
        <w:rPr>
          <w:sz w:val="24"/>
          <w:lang w:val="id-ID"/>
        </w:rPr>
      </w:pPr>
      <w:r w:rsidRPr="003B3F82">
        <w:rPr>
          <w:sz w:val="24"/>
        </w:rPr>
        <w:t xml:space="preserve">KEMAMPUAN MEMAHAMI DEIKSIS BAHASA INDONESIA </w:t>
      </w:r>
    </w:p>
    <w:p w:rsidR="003B3F82" w:rsidRPr="003B3F82" w:rsidRDefault="003B3F82" w:rsidP="003B3F82">
      <w:pPr>
        <w:pStyle w:val="Heading1"/>
        <w:spacing w:line="240" w:lineRule="auto"/>
        <w:rPr>
          <w:sz w:val="24"/>
          <w:lang w:val="id-ID"/>
        </w:rPr>
      </w:pPr>
      <w:r w:rsidRPr="003B3F82">
        <w:rPr>
          <w:sz w:val="24"/>
        </w:rPr>
        <w:t xml:space="preserve">SISWA KELAS XI SMA </w:t>
      </w:r>
      <w:r w:rsidRPr="003B3F82">
        <w:rPr>
          <w:sz w:val="24"/>
          <w:lang w:val="id-ID"/>
        </w:rPr>
        <w:t>DI</w:t>
      </w:r>
      <w:r w:rsidRPr="003B3F82">
        <w:rPr>
          <w:sz w:val="24"/>
        </w:rPr>
        <w:t xml:space="preserve"> PADANGSIDIMPUAN</w:t>
      </w:r>
    </w:p>
    <w:p w:rsidR="003B3F82" w:rsidRDefault="003B3F82" w:rsidP="005A759A">
      <w:pPr>
        <w:spacing w:line="240" w:lineRule="auto"/>
        <w:jc w:val="center"/>
        <w:rPr>
          <w:rFonts w:ascii="Times New Roman" w:hAnsi="Times New Roman" w:cs="Times New Roman"/>
          <w:sz w:val="24"/>
          <w:szCs w:val="24"/>
          <w:lang w:val="en-US"/>
        </w:rPr>
      </w:pPr>
    </w:p>
    <w:p w:rsidR="005A759A" w:rsidRDefault="005A759A" w:rsidP="005A759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Oleh :</w:t>
      </w:r>
    </w:p>
    <w:p w:rsidR="005A759A" w:rsidRDefault="005A759A" w:rsidP="005A759A">
      <w:pPr>
        <w:spacing w:after="0" w:line="240" w:lineRule="auto"/>
        <w:jc w:val="center"/>
        <w:rPr>
          <w:rFonts w:ascii="Times New Roman" w:hAnsi="Times New Roman" w:cs="Times New Roman"/>
          <w:b/>
          <w:sz w:val="24"/>
          <w:lang w:val="en-US"/>
        </w:rPr>
      </w:pPr>
      <w:r w:rsidRPr="00C54917">
        <w:rPr>
          <w:rFonts w:ascii="Times New Roman" w:hAnsi="Times New Roman" w:cs="Times New Roman"/>
          <w:b/>
          <w:sz w:val="24"/>
          <w:lang w:val="en-US"/>
        </w:rPr>
        <w:t>Fita Delia Gultom, M.Si</w:t>
      </w:r>
    </w:p>
    <w:p w:rsidR="005A759A" w:rsidRDefault="005A759A" w:rsidP="005A759A">
      <w:pPr>
        <w:spacing w:after="0" w:line="240" w:lineRule="auto"/>
        <w:jc w:val="center"/>
        <w:rPr>
          <w:rFonts w:ascii="Times New Roman" w:hAnsi="Times New Roman" w:cs="Times New Roman"/>
          <w:i/>
          <w:lang w:val="en-US"/>
        </w:rPr>
      </w:pPr>
      <w:r w:rsidRPr="005A759A">
        <w:rPr>
          <w:rFonts w:ascii="Times New Roman" w:hAnsi="Times New Roman" w:cs="Times New Roman"/>
          <w:i/>
          <w:lang w:val="en-US"/>
        </w:rPr>
        <w:t>Dosen FKIP UGN Padangsidimpuan</w:t>
      </w:r>
    </w:p>
    <w:p w:rsidR="005A759A" w:rsidRPr="00A32350" w:rsidRDefault="00A32350" w:rsidP="005A759A">
      <w:pPr>
        <w:spacing w:after="0" w:line="240" w:lineRule="auto"/>
        <w:jc w:val="center"/>
        <w:rPr>
          <w:rFonts w:ascii="Times New Roman" w:hAnsi="Times New Roman" w:cs="Times New Roman"/>
          <w:lang w:val="en-US"/>
        </w:rPr>
      </w:pPr>
      <w:r>
        <w:rPr>
          <w:rFonts w:ascii="Times New Roman" w:hAnsi="Times New Roman" w:cs="Times New Roman"/>
          <w:lang w:val="en-US"/>
        </w:rPr>
        <w:t>fitadeliagultom@gmail.com</w:t>
      </w:r>
    </w:p>
    <w:p w:rsidR="005A759A" w:rsidRPr="005A759A" w:rsidRDefault="005A759A" w:rsidP="005A759A">
      <w:pPr>
        <w:spacing w:after="0" w:line="240" w:lineRule="auto"/>
        <w:jc w:val="center"/>
        <w:rPr>
          <w:rFonts w:ascii="Times New Roman" w:hAnsi="Times New Roman" w:cs="Times New Roman"/>
          <w:i/>
          <w:szCs w:val="24"/>
          <w:lang w:val="en-US"/>
        </w:rPr>
      </w:pPr>
    </w:p>
    <w:p w:rsidR="003B3F82" w:rsidRPr="003B3F82" w:rsidRDefault="003B3F82" w:rsidP="005A759A">
      <w:pPr>
        <w:spacing w:after="0" w:line="240" w:lineRule="auto"/>
        <w:jc w:val="center"/>
        <w:rPr>
          <w:rFonts w:ascii="Times New Roman" w:eastAsia="Times New Roman" w:hAnsi="Times New Roman" w:cs="Times New Roman"/>
          <w:b/>
          <w:bCs/>
          <w:sz w:val="24"/>
          <w:szCs w:val="24"/>
          <w:lang w:val="en-US"/>
        </w:rPr>
      </w:pPr>
      <w:r w:rsidRPr="003B3F82">
        <w:rPr>
          <w:rFonts w:ascii="Times New Roman" w:eastAsia="Times New Roman" w:hAnsi="Times New Roman" w:cs="Times New Roman"/>
          <w:b/>
          <w:bCs/>
          <w:sz w:val="24"/>
          <w:szCs w:val="24"/>
          <w:lang w:val="en-US"/>
        </w:rPr>
        <w:t>Abstrak</w:t>
      </w:r>
    </w:p>
    <w:p w:rsidR="003B3F82" w:rsidRPr="003B3F82" w:rsidRDefault="003B3F82" w:rsidP="003B3F82">
      <w:pPr>
        <w:spacing w:after="0" w:line="240" w:lineRule="auto"/>
        <w:ind w:firstLine="720"/>
        <w:jc w:val="both"/>
        <w:rPr>
          <w:rFonts w:ascii="Times New Roman" w:eastAsia="Times New Roman" w:hAnsi="Times New Roman" w:cs="Times New Roman"/>
          <w:b/>
          <w:bCs/>
          <w:i/>
          <w:sz w:val="24"/>
          <w:szCs w:val="24"/>
          <w:lang w:val="en-US"/>
        </w:rPr>
      </w:pPr>
      <w:r w:rsidRPr="003B3F82">
        <w:rPr>
          <w:rFonts w:ascii="Times New Roman" w:eastAsia="Times New Roman" w:hAnsi="Times New Roman" w:cs="Times New Roman"/>
          <w:b/>
          <w:bCs/>
          <w:i/>
          <w:sz w:val="24"/>
          <w:szCs w:val="24"/>
        </w:rPr>
        <w:t>Penelitian ini membahas</w:t>
      </w:r>
      <w:r w:rsidRPr="003B3F82">
        <w:rPr>
          <w:rFonts w:ascii="Times New Roman" w:eastAsia="Times New Roman" w:hAnsi="Times New Roman" w:cs="Times New Roman"/>
          <w:b/>
          <w:bCs/>
          <w:i/>
          <w:sz w:val="24"/>
          <w:szCs w:val="24"/>
          <w:lang w:val="en-US"/>
        </w:rPr>
        <w:t>Kemampuan Memahami Deiksis Bahasa Indonesia Siswa SMA.Penelitian ini bertujuan untuk memperoleh data tentang kemampuan memahami deiksis bahasa Indonesia siswa kelas XI</w:t>
      </w:r>
      <w:r w:rsidRPr="003B3F82">
        <w:rPr>
          <w:rFonts w:ascii="Times New Roman" w:eastAsia="Times New Roman" w:hAnsi="Times New Roman" w:cs="Times New Roman"/>
          <w:b/>
          <w:bCs/>
          <w:i/>
          <w:sz w:val="24"/>
          <w:szCs w:val="24"/>
        </w:rPr>
        <w:t xml:space="preserve">di </w:t>
      </w:r>
      <w:r w:rsidRPr="003B3F82">
        <w:rPr>
          <w:rFonts w:ascii="Times New Roman" w:eastAsia="Times New Roman" w:hAnsi="Times New Roman" w:cs="Times New Roman"/>
          <w:b/>
          <w:bCs/>
          <w:i/>
          <w:sz w:val="24"/>
          <w:szCs w:val="24"/>
          <w:lang w:val="en-US"/>
        </w:rPr>
        <w:t>Padangsidimpuan. Dengan pelaksanaan penelitian ini diharapkan akan diketahui</w:t>
      </w:r>
      <w:r w:rsidRPr="003B3F82">
        <w:rPr>
          <w:rFonts w:ascii="Times New Roman" w:eastAsia="Times New Roman" w:hAnsi="Times New Roman" w:cs="Times New Roman"/>
          <w:b/>
          <w:bCs/>
          <w:i/>
          <w:sz w:val="24"/>
          <w:szCs w:val="24"/>
        </w:rPr>
        <w:t xml:space="preserve"> kemampuan</w:t>
      </w:r>
      <w:r w:rsidRPr="003B3F82">
        <w:rPr>
          <w:rFonts w:ascii="Times New Roman" w:eastAsia="Times New Roman" w:hAnsi="Times New Roman" w:cs="Times New Roman"/>
          <w:b/>
          <w:bCs/>
          <w:i/>
          <w:sz w:val="24"/>
          <w:szCs w:val="24"/>
          <w:lang w:val="en-US"/>
        </w:rPr>
        <w:t xml:space="preserve"> siswa</w:t>
      </w:r>
      <w:r w:rsidRPr="003B3F82">
        <w:rPr>
          <w:rFonts w:ascii="Times New Roman" w:eastAsia="Times New Roman" w:hAnsi="Times New Roman" w:cs="Times New Roman"/>
          <w:b/>
          <w:bCs/>
          <w:i/>
          <w:sz w:val="24"/>
          <w:szCs w:val="24"/>
        </w:rPr>
        <w:t xml:space="preserve"> dalam</w:t>
      </w:r>
      <w:r w:rsidRPr="003B3F82">
        <w:rPr>
          <w:rFonts w:ascii="Times New Roman" w:eastAsia="Times New Roman" w:hAnsi="Times New Roman" w:cs="Times New Roman"/>
          <w:b/>
          <w:bCs/>
          <w:i/>
          <w:sz w:val="24"/>
          <w:szCs w:val="24"/>
          <w:lang w:val="en-US"/>
        </w:rPr>
        <w:t xml:space="preserve"> memahami deiksis bahasa Indonesia yang mencakup deiksis orang, deiksis tempat</w:t>
      </w:r>
      <w:r w:rsidRPr="003B3F82">
        <w:rPr>
          <w:rFonts w:ascii="Times New Roman" w:eastAsia="Times New Roman" w:hAnsi="Times New Roman" w:cs="Times New Roman"/>
          <w:b/>
          <w:bCs/>
          <w:i/>
          <w:sz w:val="24"/>
          <w:szCs w:val="24"/>
        </w:rPr>
        <w:t>,</w:t>
      </w:r>
      <w:r w:rsidRPr="003B3F82">
        <w:rPr>
          <w:rFonts w:ascii="Times New Roman" w:eastAsia="Times New Roman" w:hAnsi="Times New Roman" w:cs="Times New Roman"/>
          <w:b/>
          <w:bCs/>
          <w:i/>
          <w:sz w:val="24"/>
          <w:szCs w:val="24"/>
          <w:lang w:val="en-US"/>
        </w:rPr>
        <w:t xml:space="preserve"> dan deiksis waktu dalam wacana.</w:t>
      </w:r>
      <w:r w:rsidRPr="003B3F82">
        <w:rPr>
          <w:rFonts w:ascii="Times New Roman" w:eastAsia="Times New Roman" w:hAnsi="Times New Roman" w:cs="Times New Roman"/>
          <w:b/>
          <w:i/>
          <w:sz w:val="24"/>
          <w:szCs w:val="24"/>
          <w:lang w:val="en-US"/>
        </w:rPr>
        <w:t>Penelitian ini menggunakan metode deskriptif untuk menemukan pemecahan masalah yang ada pada masa sekarang, pada masalah-masalah yang aktual, dan alat pengumpul data diambil melalui tes yang ditujukan kepada para siswa.Adapun yang merupakan objek dalam penelitian ini adalah siswa kelas XI SMA Padangsidimpuan dengan</w:t>
      </w:r>
      <w:r w:rsidRPr="003B3F82">
        <w:rPr>
          <w:rFonts w:ascii="Times New Roman" w:eastAsia="Times New Roman" w:hAnsi="Times New Roman" w:cs="Times New Roman"/>
          <w:b/>
          <w:i/>
          <w:sz w:val="24"/>
          <w:szCs w:val="24"/>
        </w:rPr>
        <w:t xml:space="preserve"> mengambil sampel</w:t>
      </w:r>
      <w:r w:rsidRPr="003B3F82">
        <w:rPr>
          <w:rFonts w:ascii="Times New Roman" w:eastAsia="Times New Roman" w:hAnsi="Times New Roman" w:cs="Times New Roman"/>
          <w:b/>
          <w:i/>
          <w:sz w:val="24"/>
          <w:szCs w:val="24"/>
          <w:lang w:val="en-US"/>
        </w:rPr>
        <w:t xml:space="preserve"> sebanyak 50 orang.Berdasarkan pengolahan dan analisis data maka dapat diketahui bahwa tingkat kemampuan memahami deiksis bahasa Indonesia siswa kelas XI SMA Padangsidimpuantergolong cukup dengan nilai rata-rata kemampuan siswa memahami deiksis = 73.Dari hasil penelitian yang telah dilaksanakan menunjukkan kemampuan siswa dalam memahami deiksis sudah memadai, namun untuk lebih meningkatkan kemampuan siswa dalam memahami deiksis, upaya yang dilakukan adalah meningkatkan pengetahuan siswa tentang pragmatik, deiksis baik dalam kalimat lisan maupun tulisan, dan jenis-jenis deiksis serta konteks yang terdapat di dalam struktur bahasa dengan melihat siapa, ditempat mana, dan waktu kapan kata-kata deiksis tersebut diucapkan. Hal ini dapat dilakukan dengan cara banyak menelaah buku-buku yang berhubungan dengan pragmatik umumnya dan deiksis khususnya serta banyak melakukan latihan-latihan untuk melihat ref</w:t>
      </w:r>
      <w:r w:rsidRPr="003B3F82">
        <w:rPr>
          <w:rFonts w:ascii="Times New Roman" w:eastAsia="Times New Roman" w:hAnsi="Times New Roman" w:cs="Times New Roman"/>
          <w:b/>
          <w:i/>
          <w:sz w:val="24"/>
          <w:szCs w:val="24"/>
        </w:rPr>
        <w:t>e</w:t>
      </w:r>
      <w:r w:rsidRPr="003B3F82">
        <w:rPr>
          <w:rFonts w:ascii="Times New Roman" w:eastAsia="Times New Roman" w:hAnsi="Times New Roman" w:cs="Times New Roman"/>
          <w:b/>
          <w:i/>
          <w:sz w:val="24"/>
          <w:szCs w:val="24"/>
          <w:lang w:val="en-US"/>
        </w:rPr>
        <w:t>ren antara konteks di dalam kalimat atau ujaran dengan kata-kata deiksis tersebut.</w:t>
      </w:r>
    </w:p>
    <w:p w:rsidR="003B3F82" w:rsidRPr="003B3F82" w:rsidRDefault="003B3F82" w:rsidP="003B3F82">
      <w:pPr>
        <w:spacing w:line="240" w:lineRule="auto"/>
        <w:rPr>
          <w:rFonts w:ascii="Times New Roman" w:hAnsi="Times New Roman" w:cs="Times New Roman"/>
          <w:b/>
          <w:i/>
          <w:sz w:val="24"/>
          <w:szCs w:val="24"/>
          <w:lang w:val="en-US"/>
        </w:rPr>
      </w:pPr>
      <w:r w:rsidRPr="003B3F82">
        <w:rPr>
          <w:rFonts w:ascii="Times New Roman" w:hAnsi="Times New Roman" w:cs="Times New Roman"/>
          <w:b/>
          <w:i/>
          <w:sz w:val="24"/>
          <w:szCs w:val="24"/>
        </w:rPr>
        <w:t>Kata kunci : deiksis bahasa Indonesia, kemampuan memahami</w:t>
      </w:r>
    </w:p>
    <w:p w:rsidR="005A759A" w:rsidRDefault="005A759A" w:rsidP="003B3F82">
      <w:pPr>
        <w:spacing w:after="0" w:line="240" w:lineRule="auto"/>
        <w:rPr>
          <w:rFonts w:ascii="Times New Roman" w:hAnsi="Times New Roman" w:cs="Times New Roman"/>
          <w:b/>
          <w:sz w:val="24"/>
          <w:szCs w:val="24"/>
          <w:lang w:val="en-US"/>
        </w:rPr>
        <w:sectPr w:rsidR="005A759A" w:rsidSect="006B6C13">
          <w:headerReference w:type="default" r:id="rId7"/>
          <w:footerReference w:type="default" r:id="rId8"/>
          <w:pgSz w:w="11906" w:h="16838"/>
          <w:pgMar w:top="1138" w:right="1138" w:bottom="1699" w:left="1699" w:header="708" w:footer="708" w:gutter="0"/>
          <w:pgNumType w:start="1"/>
          <w:cols w:space="708"/>
          <w:docGrid w:linePitch="360"/>
        </w:sectPr>
      </w:pPr>
    </w:p>
    <w:p w:rsidR="003B3F82" w:rsidRPr="003B3F82" w:rsidRDefault="003B3F82" w:rsidP="003B3F82">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BAB I </w:t>
      </w:r>
      <w:r w:rsidRPr="003B3F82">
        <w:rPr>
          <w:rFonts w:ascii="Times New Roman" w:hAnsi="Times New Roman" w:cs="Times New Roman"/>
          <w:b/>
          <w:sz w:val="24"/>
          <w:szCs w:val="24"/>
        </w:rPr>
        <w:t>PENDAHULUAN</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fi-FI"/>
        </w:rPr>
        <w:t xml:space="preserve">Bahasa merupakan alat komunikasi terpenting dalam kehidupan manusia. </w:t>
      </w:r>
      <w:r w:rsidRPr="003B3F82">
        <w:rPr>
          <w:rFonts w:ascii="Times New Roman" w:eastAsia="Times New Roman" w:hAnsi="Times New Roman" w:cs="Times New Roman"/>
          <w:sz w:val="24"/>
          <w:szCs w:val="24"/>
          <w:lang w:val="sv-SE"/>
        </w:rPr>
        <w:t>Semakin baik kemampuan berbahasa seseorang maka semakin banyak informasi dan pengetahuan yang diperoleh. Melalui bahasa menusia dapat mengenal dirinya, budayanya, dan budaya orang lain, mengemukakan gagasan dan perasaan, berpartisipasi dalam masyarakat yang menggunakan bahasa tersebut.</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 xml:space="preserve">Bahasa Indonesia merupakan bahasa persatuan sekaligus bahasa pengantar resmi di seluruh wilayah Republik Indonesia. Karena itu salah satu mata pelajaran yang diberikan di lembaga </w:t>
      </w:r>
      <w:r w:rsidRPr="003B3F82">
        <w:rPr>
          <w:rFonts w:ascii="Times New Roman" w:eastAsia="Times New Roman" w:hAnsi="Times New Roman" w:cs="Times New Roman"/>
          <w:sz w:val="24"/>
          <w:szCs w:val="24"/>
          <w:lang w:val="sv-SE"/>
        </w:rPr>
        <w:lastRenderedPageBreak/>
        <w:t xml:space="preserve">pendidikan formal (sekolah) mulai dati tingkat dasar sampai dengan </w:t>
      </w:r>
      <w:r w:rsidRPr="003B3F82">
        <w:rPr>
          <w:rFonts w:ascii="Times New Roman" w:eastAsia="Times New Roman" w:hAnsi="Times New Roman" w:cs="Times New Roman"/>
          <w:sz w:val="24"/>
          <w:szCs w:val="24"/>
        </w:rPr>
        <w:t>lanjutan atas</w:t>
      </w:r>
      <w:r w:rsidRPr="003B3F82">
        <w:rPr>
          <w:rFonts w:ascii="Times New Roman" w:eastAsia="Times New Roman" w:hAnsi="Times New Roman" w:cs="Times New Roman"/>
          <w:sz w:val="24"/>
          <w:szCs w:val="24"/>
          <w:lang w:val="sv-SE"/>
        </w:rPr>
        <w:t xml:space="preserve"> adalah mata pelajaran bahasa Indonesia.</w:t>
      </w:r>
      <w:r>
        <w:rPr>
          <w:rFonts w:ascii="Times New Roman" w:eastAsia="Times New Roman" w:hAnsi="Times New Roman" w:cs="Times New Roman"/>
          <w:sz w:val="24"/>
          <w:szCs w:val="24"/>
          <w:lang w:val="sv-SE"/>
        </w:rPr>
        <w:t xml:space="preserve"> </w:t>
      </w:r>
      <w:r w:rsidRPr="003B3F82">
        <w:rPr>
          <w:rFonts w:ascii="Times New Roman" w:eastAsia="Times New Roman" w:hAnsi="Times New Roman" w:cs="Times New Roman"/>
          <w:sz w:val="24"/>
          <w:szCs w:val="24"/>
          <w:lang w:val="sv-SE"/>
        </w:rPr>
        <w:t xml:space="preserve">Pengajaran </w:t>
      </w:r>
      <w:r w:rsidRPr="003B3F82">
        <w:rPr>
          <w:rFonts w:ascii="Times New Roman" w:eastAsia="Times New Roman" w:hAnsi="Times New Roman" w:cs="Times New Roman"/>
          <w:sz w:val="24"/>
          <w:szCs w:val="24"/>
        </w:rPr>
        <w:t>b</w:t>
      </w:r>
      <w:r w:rsidRPr="003B3F82">
        <w:rPr>
          <w:rFonts w:ascii="Times New Roman" w:eastAsia="Times New Roman" w:hAnsi="Times New Roman" w:cs="Times New Roman"/>
          <w:sz w:val="24"/>
          <w:szCs w:val="24"/>
          <w:lang w:val="sv-SE"/>
        </w:rPr>
        <w:t>ahasa Indonesia diharapkan mampu meningkatkan kemampuan siswa dalam berkomunikasi lisan maupun tulisan. Siswa yang terampil berbahasa a</w:t>
      </w:r>
      <w:r w:rsidRPr="003B3F82">
        <w:rPr>
          <w:rFonts w:ascii="Times New Roman" w:eastAsia="Times New Roman" w:hAnsi="Times New Roman" w:cs="Times New Roman"/>
          <w:sz w:val="24"/>
          <w:szCs w:val="24"/>
        </w:rPr>
        <w:t>k</w:t>
      </w:r>
      <w:r w:rsidRPr="003B3F82">
        <w:rPr>
          <w:rFonts w:ascii="Times New Roman" w:eastAsia="Times New Roman" w:hAnsi="Times New Roman" w:cs="Times New Roman"/>
          <w:sz w:val="24"/>
          <w:szCs w:val="24"/>
          <w:lang w:val="sv-SE"/>
        </w:rPr>
        <w:t>a</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sv-SE"/>
        </w:rPr>
        <w:t xml:space="preserve"> mampu menggunakan bahasa Indonesia sesuai dengan situasi dan konteksnya dalam komunikasi</w:t>
      </w:r>
      <w:r w:rsidRPr="003B3F82">
        <w:rPr>
          <w:rFonts w:ascii="Times New Roman" w:eastAsia="Times New Roman" w:hAnsi="Times New Roman" w:cs="Times New Roman"/>
          <w:sz w:val="24"/>
          <w:szCs w:val="24"/>
        </w:rPr>
        <w:t>.</w:t>
      </w:r>
      <w:r>
        <w:rPr>
          <w:rFonts w:ascii="Times New Roman" w:eastAsia="Times New Roman" w:hAnsi="Times New Roman" w:cs="Times New Roman"/>
          <w:sz w:val="24"/>
          <w:szCs w:val="24"/>
          <w:lang w:val="sv-SE"/>
        </w:rPr>
        <w:t xml:space="preserve"> </w:t>
      </w:r>
      <w:r w:rsidRPr="003B3F82">
        <w:rPr>
          <w:rFonts w:ascii="Times New Roman" w:eastAsia="Times New Roman" w:hAnsi="Times New Roman" w:cs="Times New Roman"/>
          <w:sz w:val="24"/>
          <w:szCs w:val="24"/>
          <w:lang w:val="sv-SE"/>
        </w:rPr>
        <w:t>Fenomena yang dialami oleh dunia p</w:t>
      </w:r>
      <w:r w:rsidRPr="003B3F82">
        <w:rPr>
          <w:rFonts w:ascii="Times New Roman" w:eastAsia="Times New Roman" w:hAnsi="Times New Roman" w:cs="Times New Roman"/>
          <w:sz w:val="24"/>
          <w:szCs w:val="24"/>
        </w:rPr>
        <w:t>e</w:t>
      </w:r>
      <w:r w:rsidRPr="003B3F82">
        <w:rPr>
          <w:rFonts w:ascii="Times New Roman" w:eastAsia="Times New Roman" w:hAnsi="Times New Roman" w:cs="Times New Roman"/>
          <w:sz w:val="24"/>
          <w:szCs w:val="24"/>
          <w:lang w:val="sv-SE"/>
        </w:rPr>
        <w:t xml:space="preserve">ndidikan bahasa Indonesia sekarang adalah kurang dominannya tujuan yang diharapkan untuk melahirkan anak-anak Indonesia yang terampil berbahasa Indonesia. Banyak siswa yang sering kali salah dalam </w:t>
      </w:r>
      <w:r w:rsidRPr="003B3F82">
        <w:rPr>
          <w:rFonts w:ascii="Times New Roman" w:eastAsia="Times New Roman" w:hAnsi="Times New Roman" w:cs="Times New Roman"/>
          <w:sz w:val="24"/>
          <w:szCs w:val="24"/>
          <w:lang w:val="sv-SE"/>
        </w:rPr>
        <w:lastRenderedPageBreak/>
        <w:t>menangkap, memahami atau menentukan referennya atau rujukan dari bahasa yang diucapkan kepadanya. Hal ini juga yang bisa terjadi pada</w:t>
      </w:r>
      <w:r w:rsidRPr="003B3F82">
        <w:rPr>
          <w:rFonts w:ascii="Times New Roman" w:eastAsia="Times New Roman" w:hAnsi="Times New Roman" w:cs="Times New Roman"/>
          <w:sz w:val="24"/>
          <w:szCs w:val="24"/>
        </w:rPr>
        <w:t xml:space="preserve"> bahasa dalam bentuk</w:t>
      </w:r>
      <w:r w:rsidRPr="003B3F82">
        <w:rPr>
          <w:rFonts w:ascii="Times New Roman" w:eastAsia="Times New Roman" w:hAnsi="Times New Roman" w:cs="Times New Roman"/>
          <w:sz w:val="24"/>
          <w:szCs w:val="24"/>
          <w:lang w:val="sv-SE"/>
        </w:rPr>
        <w:t xml:space="preserve"> tulisan.</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Seorang pemakai bahasa tidak hanya diharapkan pada pertimbangan menata bahasa saja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sv-SE"/>
        </w:rPr>
        <w:t xml:space="preserve"> tetapi lebih dari itu. Dia diharapkan dengan pemilihan bahasa yang tepat untuk menentukan bahasa-bahasa yang diucapkannya. Keberhasilan berbahasa tidak dapat dipisahkan dengan masalah pragmatik.</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Pragmatik adalah masalah bagaimana siswa bisa terampil berbahasa Indonesia sehingga siswa tidak lagi salah memahami atau menentukan referen dalam bahasa lisan maupun tulis. Jadi untuk memahami bahasa yang diucapkan orang kepada kita atau pesan yang disampaikan baik lisan maupun tulis, maka yang harus kita ketahui adalah siapa pemeran dalam pembicaraan itu dan situasi bagaimana terjadinya peristiwa berbahasa.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Masalah inilah yang dinamakan deiksis. Djaya Sudarman</w:t>
      </w:r>
      <w:r w:rsidRPr="003B3F82">
        <w:rPr>
          <w:rFonts w:ascii="Times New Roman" w:eastAsia="Times New Roman" w:hAnsi="Times New Roman" w:cs="Times New Roman"/>
          <w:sz w:val="24"/>
          <w:szCs w:val="24"/>
        </w:rPr>
        <w:t xml:space="preserve"> (1994)</w:t>
      </w:r>
      <w:r w:rsidRPr="003B3F82">
        <w:rPr>
          <w:rFonts w:ascii="Times New Roman" w:eastAsia="Times New Roman" w:hAnsi="Times New Roman" w:cs="Times New Roman"/>
          <w:sz w:val="24"/>
          <w:szCs w:val="24"/>
          <w:lang w:val="sv-SE"/>
        </w:rPr>
        <w:t xml:space="preserve"> mengatakan </w:t>
      </w:r>
      <w:r w:rsidRPr="003B3F82">
        <w:rPr>
          <w:rFonts w:ascii="Times New Roman" w:eastAsia="Times New Roman" w:hAnsi="Times New Roman" w:cs="Times New Roman"/>
          <w:sz w:val="24"/>
          <w:szCs w:val="24"/>
        </w:rPr>
        <w:t>bahwa f</w:t>
      </w:r>
      <w:r w:rsidRPr="003B3F82">
        <w:rPr>
          <w:rFonts w:ascii="Times New Roman" w:eastAsia="Times New Roman" w:hAnsi="Times New Roman" w:cs="Times New Roman"/>
          <w:sz w:val="24"/>
          <w:szCs w:val="24"/>
          <w:lang w:val="sv-SE"/>
        </w:rPr>
        <w:t>enonema deiksis merupakan cara yang paling jelas untuk menggambarkan hubungan bahasa dengan konteksnya dalam struktur bahasa itu sendiri.</w:t>
      </w:r>
      <w:r w:rsidRPr="003B3F82">
        <w:rPr>
          <w:rFonts w:ascii="Times New Roman" w:eastAsia="Times New Roman" w:hAnsi="Times New Roman" w:cs="Times New Roman"/>
          <w:sz w:val="24"/>
          <w:szCs w:val="24"/>
          <w:lang w:val="en-US"/>
        </w:rPr>
        <w:t>Deiksis berhubungan erat dengan konteks ujaran atau peristiwa ujaran yang terjadi.Jadi deiksis adalah salah satu permasalahan yang dihadapi oleh pragmatik.</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rPr>
        <w:t>S</w:t>
      </w:r>
      <w:r w:rsidRPr="003B3F82">
        <w:rPr>
          <w:rFonts w:ascii="Times New Roman" w:eastAsia="Times New Roman" w:hAnsi="Times New Roman" w:cs="Times New Roman"/>
          <w:sz w:val="24"/>
          <w:szCs w:val="24"/>
          <w:lang w:val="en-US"/>
        </w:rPr>
        <w:t xml:space="preserve">iswa sering mengalami kesulitan dalam mempergunakan kata-kata deiksis </w:t>
      </w:r>
      <w:r w:rsidRPr="003B3F82">
        <w:rPr>
          <w:rFonts w:ascii="Times New Roman" w:eastAsia="Times New Roman" w:hAnsi="Times New Roman" w:cs="Times New Roman"/>
          <w:sz w:val="24"/>
          <w:szCs w:val="24"/>
        </w:rPr>
        <w:t xml:space="preserve">disebabkan </w:t>
      </w:r>
      <w:r w:rsidRPr="003B3F82">
        <w:rPr>
          <w:rFonts w:ascii="Times New Roman" w:eastAsia="Times New Roman" w:hAnsi="Times New Roman" w:cs="Times New Roman"/>
          <w:sz w:val="24"/>
          <w:szCs w:val="24"/>
          <w:lang w:val="en-US"/>
        </w:rPr>
        <w:t>karena referennya berganti-ganti dan berubah-ubah. Hal in</w:t>
      </w:r>
      <w:r w:rsidRPr="003B3F82">
        <w:rPr>
          <w:rFonts w:ascii="Times New Roman" w:eastAsia="Times New Roman" w:hAnsi="Times New Roman" w:cs="Times New Roman"/>
          <w:sz w:val="24"/>
          <w:szCs w:val="24"/>
        </w:rPr>
        <w:t>i</w:t>
      </w:r>
      <w:r w:rsidRPr="003B3F82">
        <w:rPr>
          <w:rFonts w:ascii="Times New Roman" w:eastAsia="Times New Roman" w:hAnsi="Times New Roman" w:cs="Times New Roman"/>
          <w:sz w:val="24"/>
          <w:szCs w:val="24"/>
          <w:lang w:val="en-US"/>
        </w:rPr>
        <w:t>lah yang membingungkan mereka untuk menentukan referen dari bahasa tersebut.</w:t>
      </w:r>
      <w:r w:rsidRPr="003B3F82">
        <w:rPr>
          <w:rFonts w:ascii="Times New Roman" w:eastAsia="Times New Roman" w:hAnsi="Times New Roman" w:cs="Times New Roman"/>
          <w:sz w:val="24"/>
          <w:szCs w:val="24"/>
        </w:rPr>
        <w:t>Berdasarkan p</w:t>
      </w:r>
      <w:r w:rsidRPr="003B3F82">
        <w:rPr>
          <w:rFonts w:ascii="Times New Roman" w:eastAsia="Times New Roman" w:hAnsi="Times New Roman" w:cs="Times New Roman"/>
          <w:sz w:val="24"/>
          <w:szCs w:val="24"/>
          <w:lang w:val="en-US"/>
        </w:rPr>
        <w:t>ermasalahan inilah pen</w:t>
      </w:r>
      <w:r w:rsidRPr="003B3F82">
        <w:rPr>
          <w:rFonts w:ascii="Times New Roman" w:eastAsia="Times New Roman" w:hAnsi="Times New Roman" w:cs="Times New Roman"/>
          <w:sz w:val="24"/>
          <w:szCs w:val="24"/>
        </w:rPr>
        <w:t>ulismelakukan p</w:t>
      </w:r>
      <w:r w:rsidRPr="003B3F82">
        <w:rPr>
          <w:rFonts w:ascii="Times New Roman" w:eastAsia="Times New Roman" w:hAnsi="Times New Roman" w:cs="Times New Roman"/>
          <w:sz w:val="24"/>
          <w:szCs w:val="24"/>
          <w:lang w:val="en-US"/>
        </w:rPr>
        <w:t>eneliti</w:t>
      </w:r>
      <w:r w:rsidRPr="003B3F82">
        <w:rPr>
          <w:rFonts w:ascii="Times New Roman" w:eastAsia="Times New Roman" w:hAnsi="Times New Roman" w:cs="Times New Roman"/>
          <w:sz w:val="24"/>
          <w:szCs w:val="24"/>
        </w:rPr>
        <w:t xml:space="preserve">an mengenai </w:t>
      </w:r>
      <w:r w:rsidRPr="003B3F82">
        <w:rPr>
          <w:rFonts w:ascii="Times New Roman" w:eastAsia="Times New Roman" w:hAnsi="Times New Roman" w:cs="Times New Roman"/>
          <w:sz w:val="24"/>
          <w:szCs w:val="24"/>
          <w:lang w:val="en-US"/>
        </w:rPr>
        <w:t>kemampuan siswa memahami deiksis bahasa Indonesia</w:t>
      </w:r>
      <w:r w:rsidRPr="003B3F82">
        <w:rPr>
          <w:rFonts w:ascii="Times New Roman" w:eastAsia="Times New Roman" w:hAnsi="Times New Roman" w:cs="Times New Roman"/>
          <w:sz w:val="24"/>
          <w:szCs w:val="24"/>
        </w:rPr>
        <w:t>. Objek</w:t>
      </w:r>
      <w:r w:rsidRPr="003B3F82">
        <w:rPr>
          <w:rFonts w:ascii="Times New Roman" w:eastAsia="Times New Roman" w:hAnsi="Times New Roman" w:cs="Times New Roman"/>
          <w:sz w:val="24"/>
          <w:szCs w:val="24"/>
          <w:lang w:val="en-US"/>
        </w:rPr>
        <w:t xml:space="preserve"> penelitian </w:t>
      </w:r>
      <w:r w:rsidRPr="003B3F82">
        <w:rPr>
          <w:rFonts w:ascii="Times New Roman" w:eastAsia="Times New Roman" w:hAnsi="Times New Roman" w:cs="Times New Roman"/>
          <w:sz w:val="24"/>
          <w:szCs w:val="24"/>
        </w:rPr>
        <w:t>adalah</w:t>
      </w:r>
      <w:r w:rsidRPr="003B3F82">
        <w:rPr>
          <w:rFonts w:ascii="Times New Roman" w:eastAsia="Times New Roman" w:hAnsi="Times New Roman" w:cs="Times New Roman"/>
          <w:sz w:val="24"/>
          <w:szCs w:val="24"/>
          <w:lang w:val="en-US"/>
        </w:rPr>
        <w:t>siswa kelas XI S</w:t>
      </w:r>
      <w:r w:rsidRPr="003B3F82">
        <w:rPr>
          <w:rFonts w:ascii="Times New Roman" w:eastAsia="Times New Roman" w:hAnsi="Times New Roman" w:cs="Times New Roman"/>
          <w:sz w:val="24"/>
          <w:szCs w:val="24"/>
        </w:rPr>
        <w:t xml:space="preserve">MA di </w:t>
      </w:r>
      <w:r w:rsidRPr="003B3F82">
        <w:rPr>
          <w:rFonts w:ascii="Times New Roman" w:eastAsia="Times New Roman" w:hAnsi="Times New Roman" w:cs="Times New Roman"/>
          <w:sz w:val="24"/>
          <w:szCs w:val="24"/>
          <w:lang w:val="en-US"/>
        </w:rPr>
        <w:t>Padangsidimpuan.</w:t>
      </w:r>
    </w:p>
    <w:p w:rsidR="003B3F82" w:rsidRPr="003B3F82" w:rsidRDefault="003B3F82" w:rsidP="003B3F82">
      <w:pPr>
        <w:spacing w:line="240" w:lineRule="auto"/>
        <w:ind w:firstLine="720"/>
        <w:rPr>
          <w:rFonts w:ascii="Times New Roman" w:hAnsi="Times New Roman" w:cs="Times New Roman"/>
          <w:sz w:val="24"/>
          <w:szCs w:val="24"/>
        </w:rPr>
      </w:pPr>
    </w:p>
    <w:p w:rsidR="003B3F82" w:rsidRPr="003B3F82" w:rsidRDefault="003B3F82" w:rsidP="003B3F82">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BAB II </w:t>
      </w:r>
      <w:r w:rsidRPr="003B3F82">
        <w:rPr>
          <w:rFonts w:ascii="Times New Roman" w:hAnsi="Times New Roman" w:cs="Times New Roman"/>
          <w:b/>
          <w:sz w:val="24"/>
          <w:szCs w:val="24"/>
        </w:rPr>
        <w:t>TINJAUAN PUSTAKA</w:t>
      </w:r>
    </w:p>
    <w:p w:rsidR="003B3F82" w:rsidRPr="003B3F82" w:rsidRDefault="003B3F82" w:rsidP="003B3F82">
      <w:pPr>
        <w:spacing w:after="0" w:line="240" w:lineRule="auto"/>
        <w:rPr>
          <w:rFonts w:ascii="Times New Roman" w:hAnsi="Times New Roman" w:cs="Times New Roman"/>
          <w:sz w:val="24"/>
          <w:szCs w:val="24"/>
        </w:rPr>
      </w:pPr>
      <w:r w:rsidRPr="003B3F82">
        <w:rPr>
          <w:rFonts w:ascii="Times New Roman" w:eastAsia="Times New Roman" w:hAnsi="Times New Roman" w:cs="Times New Roman"/>
          <w:b/>
          <w:bCs/>
          <w:sz w:val="24"/>
          <w:szCs w:val="24"/>
          <w:lang w:val="en-US"/>
        </w:rPr>
        <w:t>Pragmatik</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en-US"/>
        </w:rPr>
        <w:t xml:space="preserve">Istilah pragmatik pertama-tama digunakan oleh filosof </w:t>
      </w:r>
      <w:r w:rsidRPr="003B3F82">
        <w:rPr>
          <w:rFonts w:ascii="Times New Roman" w:eastAsia="Times New Roman" w:hAnsi="Times New Roman" w:cs="Times New Roman"/>
          <w:sz w:val="24"/>
          <w:szCs w:val="24"/>
        </w:rPr>
        <w:t>ter</w:t>
      </w:r>
      <w:r w:rsidRPr="003B3F82">
        <w:rPr>
          <w:rFonts w:ascii="Times New Roman" w:eastAsia="Times New Roman" w:hAnsi="Times New Roman" w:cs="Times New Roman"/>
          <w:sz w:val="24"/>
          <w:szCs w:val="24"/>
          <w:lang w:val="en-US"/>
        </w:rPr>
        <w:t>nama Charles Morris (1938).</w:t>
      </w:r>
      <w:r w:rsidRPr="003B3F82">
        <w:rPr>
          <w:rFonts w:ascii="Times New Roman" w:eastAsia="Times New Roman" w:hAnsi="Times New Roman" w:cs="Times New Roman"/>
          <w:sz w:val="24"/>
          <w:szCs w:val="24"/>
          <w:lang w:val="sv-SE"/>
        </w:rPr>
        <w:t>Pragmatik mengkaji hubungan antara tanda dengan penafsir (interpreters). Tanda-tanda yang dimaksud di sini adalah tanda-tanda bahasa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sv-SE"/>
        </w:rPr>
        <w:t xml:space="preserve"> bukan yang lain.</w:t>
      </w:r>
    </w:p>
    <w:p w:rsidR="003B3F82" w:rsidRPr="003B3F82" w:rsidRDefault="003B3F82" w:rsidP="003B3F82">
      <w:pPr>
        <w:tabs>
          <w:tab w:val="left" w:pos="2160"/>
        </w:tabs>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 xml:space="preserve">Berbeda dengan Charles Morris, Carnap (1938) seorang filosof dan ahli logika menjelaskan bahwa pragmatik mempelajari hubungan konsep yang merupakan tanda dengan pemakai tanda tersebut.Selanjutnya, Montague mengatakan bahwa pragmatik adalah </w:t>
      </w:r>
      <w:r w:rsidRPr="003B3F82">
        <w:rPr>
          <w:rFonts w:ascii="Times New Roman" w:eastAsia="Times New Roman" w:hAnsi="Times New Roman" w:cs="Times New Roman"/>
          <w:sz w:val="24"/>
          <w:szCs w:val="24"/>
        </w:rPr>
        <w:t>s</w:t>
      </w:r>
      <w:r w:rsidRPr="003B3F82">
        <w:rPr>
          <w:rFonts w:ascii="Times New Roman" w:eastAsia="Times New Roman" w:hAnsi="Times New Roman" w:cs="Times New Roman"/>
          <w:sz w:val="24"/>
          <w:szCs w:val="24"/>
          <w:lang w:val="en-US"/>
        </w:rPr>
        <w:t xml:space="preserve">tudi yang mempelajari </w:t>
      </w:r>
      <w:r w:rsidRPr="003B3F82">
        <w:rPr>
          <w:rFonts w:ascii="Times New Roman" w:eastAsia="Times New Roman" w:hAnsi="Times New Roman" w:cs="Times New Roman"/>
          <w:i/>
          <w:sz w:val="24"/>
          <w:szCs w:val="24"/>
          <w:lang w:val="en-US"/>
        </w:rPr>
        <w:t>deictic</w:t>
      </w:r>
      <w:r w:rsidRPr="003B3F82">
        <w:rPr>
          <w:rFonts w:ascii="Times New Roman" w:eastAsia="Times New Roman" w:hAnsi="Times New Roman" w:cs="Times New Roman"/>
          <w:sz w:val="24"/>
          <w:szCs w:val="24"/>
        </w:rPr>
        <w:t xml:space="preserve"> (deiksis)</w:t>
      </w:r>
      <w:r w:rsidRPr="003B3F82">
        <w:rPr>
          <w:rFonts w:ascii="Times New Roman" w:eastAsia="Times New Roman" w:hAnsi="Times New Roman" w:cs="Times New Roman"/>
          <w:sz w:val="24"/>
          <w:szCs w:val="24"/>
          <w:lang w:val="en-US"/>
        </w:rPr>
        <w:t>.Dalam pe</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en-US"/>
        </w:rPr>
        <w:t>gertian yang terakhir ini, pragmati</w:t>
      </w:r>
      <w:r w:rsidRPr="003B3F82">
        <w:rPr>
          <w:rFonts w:ascii="Times New Roman" w:eastAsia="Times New Roman" w:hAnsi="Times New Roman" w:cs="Times New Roman"/>
          <w:sz w:val="24"/>
          <w:szCs w:val="24"/>
        </w:rPr>
        <w:t>k</w:t>
      </w:r>
      <w:r w:rsidRPr="003B3F82">
        <w:rPr>
          <w:rFonts w:ascii="Times New Roman" w:eastAsia="Times New Roman" w:hAnsi="Times New Roman" w:cs="Times New Roman"/>
          <w:sz w:val="24"/>
          <w:szCs w:val="24"/>
          <w:lang w:val="en-US"/>
        </w:rPr>
        <w:t xml:space="preserve"> berkaitan dengan teori rujukan/deiksis, yaitu pemakaian bahasa yang menunjuk pada rujukan tertentu menurut pemakainya.</w:t>
      </w:r>
    </w:p>
    <w:p w:rsidR="003B3F82" w:rsidRPr="003B3F82" w:rsidRDefault="003B3F82" w:rsidP="003B3F82">
      <w:pPr>
        <w:tabs>
          <w:tab w:val="left" w:pos="2160"/>
        </w:tabs>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Levinson (1983) mengatakan bahwa pragmatik adalah kajian hubungan antara bahasa dan konteks yang mendasari penjelasan pengertian bahasa.Dalam batasan ini berarti untuk memahami pemakaian bahasa kita dituntut memahami pula konteks yang mewadahi pemakaian bahasa tersebut.</w:t>
      </w:r>
      <w:r w:rsidRPr="003B3F82">
        <w:rPr>
          <w:rFonts w:ascii="Times New Roman" w:eastAsia="Times New Roman" w:hAnsi="Times New Roman" w:cs="Times New Roman"/>
          <w:sz w:val="24"/>
          <w:szCs w:val="24"/>
        </w:rPr>
        <w:t xml:space="preserve">Dengan kata lain, </w:t>
      </w:r>
      <w:r w:rsidRPr="003B3F82">
        <w:rPr>
          <w:rFonts w:ascii="Times New Roman" w:eastAsia="Times New Roman" w:hAnsi="Times New Roman" w:cs="Times New Roman"/>
          <w:sz w:val="24"/>
          <w:szCs w:val="24"/>
          <w:lang w:val="en-US"/>
        </w:rPr>
        <w:t>pragmatik adalah kajian tentang kemampuan pemakai bahasa untuk mengaitkan kalimat-kalimat dengan konteks yang sesuai bagi kalimat-kalimat itu.</w:t>
      </w:r>
    </w:p>
    <w:p w:rsidR="003B3F82" w:rsidRPr="003B3F82" w:rsidRDefault="003B3F82" w:rsidP="003B3F82">
      <w:pPr>
        <w:tabs>
          <w:tab w:val="left" w:pos="2160"/>
        </w:tabs>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rPr>
        <w:t>Gunawwan (1993) mengatakan p</w:t>
      </w:r>
      <w:r w:rsidRPr="003B3F82">
        <w:rPr>
          <w:rFonts w:ascii="Times New Roman" w:eastAsia="Times New Roman" w:hAnsi="Times New Roman" w:cs="Times New Roman"/>
          <w:sz w:val="24"/>
          <w:szCs w:val="24"/>
          <w:lang w:val="en-US"/>
        </w:rPr>
        <w:t xml:space="preserve">ragmatik </w:t>
      </w:r>
      <w:r w:rsidRPr="003B3F82">
        <w:rPr>
          <w:rFonts w:ascii="Times New Roman" w:eastAsia="Times New Roman" w:hAnsi="Times New Roman" w:cs="Times New Roman"/>
          <w:sz w:val="24"/>
          <w:szCs w:val="24"/>
        </w:rPr>
        <w:t xml:space="preserve">digunakan </w:t>
      </w:r>
      <w:r w:rsidRPr="003B3F82">
        <w:rPr>
          <w:rFonts w:ascii="Times New Roman" w:eastAsia="Times New Roman" w:hAnsi="Times New Roman" w:cs="Times New Roman"/>
          <w:sz w:val="24"/>
          <w:szCs w:val="24"/>
          <w:lang w:val="en-US"/>
        </w:rPr>
        <w:t>sebagai sesuatu yang mewarnai tindakan mengajar.Pragmatik pada dasarnya memperhatikan aspek-aspek proses komunikatif.Pragmatik mengarah kepada kemampuan menggunakan bahasa dalam berkomunikasi yang menghendaki adanya penyesuaian bentuk (bahasa) atau ragam bahasa dengan faktor-faktor penentu tindak komunikatif. Faktor-faktor tersebut yaitu siapa yang berbahasa, dengan siapa, untuk tujuan apa, dalam situasi apa, dalam konteks apa, jalur yang mana, media apa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dan dalam peristiwa apa</w:t>
      </w:r>
      <w:r w:rsidRPr="003B3F82">
        <w:rPr>
          <w:rFonts w:ascii="Times New Roman" w:eastAsia="Times New Roman" w:hAnsi="Times New Roman" w:cs="Times New Roman"/>
          <w:sz w:val="24"/>
          <w:szCs w:val="24"/>
        </w:rPr>
        <w:t>. D</w:t>
      </w:r>
      <w:r w:rsidRPr="003B3F82">
        <w:rPr>
          <w:rFonts w:ascii="Times New Roman" w:eastAsia="Times New Roman" w:hAnsi="Times New Roman" w:cs="Times New Roman"/>
          <w:sz w:val="24"/>
          <w:szCs w:val="24"/>
          <w:lang w:val="en-US"/>
        </w:rPr>
        <w:t xml:space="preserve">apat disimpulkan bahwa pragmatik pada </w:t>
      </w:r>
      <w:r w:rsidRPr="003B3F82">
        <w:rPr>
          <w:rFonts w:ascii="Times New Roman" w:eastAsia="Times New Roman" w:hAnsi="Times New Roman" w:cs="Times New Roman"/>
          <w:sz w:val="24"/>
          <w:szCs w:val="24"/>
          <w:lang w:val="en-US"/>
        </w:rPr>
        <w:lastRenderedPageBreak/>
        <w:t>hakekatnya mengarah pada perwujudan kemampuan pemakai bahasa untuk menggunakan bahasanya sesuai dengan faktor-faktor penentu dalam tindak komunikatif dan memperhatikan prinsip penggunaan bahasa secara tepat.</w:t>
      </w:r>
    </w:p>
    <w:p w:rsidR="003B3F82" w:rsidRPr="003B3F82" w:rsidRDefault="003B3F82" w:rsidP="003B3F82">
      <w:pPr>
        <w:tabs>
          <w:tab w:val="left" w:pos="2160"/>
        </w:tabs>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Pragmatik mencakup bahasan tentang deiksi.Deiksis adalah kata yang tidak memiliki referen yang tetap (tetapi berubah-ubah) seperti kata saya, sini, sekarang. Misalnya dalam dialog antara A dan B, saya secara bergantian mengacu kepada A atau B. Kata sini mengacu kepada tempat yang dekat dengan penutur, kata sekarang mengacu kepada waktu ketika penutur sedang berbicara.</w:t>
      </w:r>
    </w:p>
    <w:p w:rsidR="003B3F82" w:rsidRPr="003B3F82" w:rsidRDefault="003B3F82" w:rsidP="003B3F82">
      <w:pPr>
        <w:spacing w:after="0" w:line="240" w:lineRule="auto"/>
        <w:ind w:firstLine="720"/>
        <w:jc w:val="both"/>
        <w:rPr>
          <w:rFonts w:ascii="Times New Roman" w:eastAsia="Times New Roman" w:hAnsi="Times New Roman" w:cs="Times New Roman"/>
          <w:b/>
          <w:sz w:val="24"/>
          <w:szCs w:val="24"/>
        </w:rPr>
      </w:pPr>
    </w:p>
    <w:p w:rsidR="003B3F82" w:rsidRDefault="003B3F82" w:rsidP="003B3F82">
      <w:pPr>
        <w:spacing w:after="0" w:line="240" w:lineRule="auto"/>
        <w:jc w:val="both"/>
        <w:rPr>
          <w:rFonts w:ascii="Times New Roman" w:eastAsia="Times New Roman" w:hAnsi="Times New Roman" w:cs="Times New Roman"/>
          <w:b/>
          <w:sz w:val="24"/>
          <w:szCs w:val="24"/>
          <w:lang w:val="en-US"/>
        </w:rPr>
      </w:pPr>
    </w:p>
    <w:p w:rsidR="003B3F82" w:rsidRPr="003B3F82" w:rsidRDefault="003B3F82" w:rsidP="003B3F82">
      <w:pPr>
        <w:spacing w:after="0" w:line="240" w:lineRule="auto"/>
        <w:jc w:val="both"/>
        <w:rPr>
          <w:rFonts w:ascii="Times New Roman" w:eastAsia="Times New Roman" w:hAnsi="Times New Roman" w:cs="Times New Roman"/>
          <w:b/>
          <w:sz w:val="24"/>
          <w:szCs w:val="24"/>
          <w:u w:val="single"/>
        </w:rPr>
      </w:pPr>
      <w:r w:rsidRPr="003B3F82">
        <w:rPr>
          <w:rFonts w:ascii="Times New Roman" w:eastAsia="Times New Roman" w:hAnsi="Times New Roman" w:cs="Times New Roman"/>
          <w:b/>
          <w:sz w:val="24"/>
          <w:szCs w:val="24"/>
          <w:lang w:val="en-US"/>
        </w:rPr>
        <w:t>Deiksis Bahasa Indonesia</w:t>
      </w:r>
    </w:p>
    <w:p w:rsidR="003B3F82" w:rsidRPr="003B3F82" w:rsidRDefault="003B3F82" w:rsidP="003B3F82">
      <w:pPr>
        <w:spacing w:after="0" w:line="240" w:lineRule="auto"/>
        <w:ind w:firstLine="720"/>
        <w:jc w:val="both"/>
        <w:rPr>
          <w:rFonts w:ascii="Times New Roman" w:eastAsia="Times New Roman" w:hAnsi="Times New Roman" w:cs="Times New Roman"/>
          <w:b/>
          <w:sz w:val="24"/>
          <w:szCs w:val="24"/>
          <w:u w:val="single"/>
          <w:lang w:val="en-US"/>
        </w:rPr>
      </w:pPr>
      <w:r w:rsidRPr="003B3F82">
        <w:rPr>
          <w:rFonts w:ascii="Times New Roman" w:eastAsia="Times New Roman" w:hAnsi="Times New Roman" w:cs="Times New Roman"/>
          <w:sz w:val="24"/>
          <w:szCs w:val="24"/>
          <w:lang w:val="en-US"/>
        </w:rPr>
        <w:t xml:space="preserve">Moeliono </w:t>
      </w:r>
      <w:r w:rsidRPr="003B3F82">
        <w:rPr>
          <w:rFonts w:ascii="Times New Roman" w:eastAsia="Times New Roman" w:hAnsi="Times New Roman" w:cs="Times New Roman"/>
          <w:sz w:val="24"/>
          <w:szCs w:val="24"/>
        </w:rPr>
        <w:t xml:space="preserve">(1988) </w:t>
      </w:r>
      <w:r w:rsidRPr="003B3F82">
        <w:rPr>
          <w:rFonts w:ascii="Times New Roman" w:eastAsia="Times New Roman" w:hAnsi="Times New Roman" w:cs="Times New Roman"/>
          <w:sz w:val="24"/>
          <w:szCs w:val="24"/>
          <w:lang w:val="en-US"/>
        </w:rPr>
        <w:t xml:space="preserve">mengatakan </w:t>
      </w:r>
      <w:r w:rsidRPr="003B3F82">
        <w:rPr>
          <w:rFonts w:ascii="Times New Roman" w:eastAsia="Times New Roman" w:hAnsi="Times New Roman" w:cs="Times New Roman"/>
          <w:sz w:val="24"/>
          <w:szCs w:val="24"/>
        </w:rPr>
        <w:t>bahwa d</w:t>
      </w:r>
      <w:r w:rsidRPr="003B3F82">
        <w:rPr>
          <w:rFonts w:ascii="Times New Roman" w:eastAsia="Times New Roman" w:hAnsi="Times New Roman" w:cs="Times New Roman"/>
          <w:sz w:val="24"/>
          <w:szCs w:val="24"/>
          <w:lang w:val="en-US"/>
        </w:rPr>
        <w:t>eiksis adalah gejala semantis yang terdapat pada kata atau konstruksi yang hanya dapat ditafsirkan acuannya dengan memperhitungkan situasi pembicaraa</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en-US"/>
        </w:rPr>
        <w:t>.</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Bambang Kaswati Purwo</w:t>
      </w:r>
      <w:r w:rsidRPr="003B3F82">
        <w:rPr>
          <w:rFonts w:ascii="Times New Roman" w:eastAsia="Times New Roman" w:hAnsi="Times New Roman" w:cs="Times New Roman"/>
          <w:sz w:val="24"/>
          <w:szCs w:val="24"/>
        </w:rPr>
        <w:t xml:space="preserve"> (1984)</w:t>
      </w:r>
      <w:r w:rsidRPr="003B3F82">
        <w:rPr>
          <w:rFonts w:ascii="Times New Roman" w:eastAsia="Times New Roman" w:hAnsi="Times New Roman" w:cs="Times New Roman"/>
          <w:sz w:val="24"/>
          <w:szCs w:val="24"/>
          <w:lang w:val="en-US"/>
        </w:rPr>
        <w:t xml:space="preserve"> menyatakan </w:t>
      </w:r>
      <w:r w:rsidRPr="003B3F82">
        <w:rPr>
          <w:rFonts w:ascii="Times New Roman" w:eastAsia="Times New Roman" w:hAnsi="Times New Roman" w:cs="Times New Roman"/>
          <w:sz w:val="24"/>
          <w:szCs w:val="24"/>
        </w:rPr>
        <w:t>bahwa</w:t>
      </w:r>
      <w:r w:rsidRPr="003B3F82">
        <w:rPr>
          <w:rFonts w:ascii="Times New Roman" w:eastAsia="Times New Roman" w:hAnsi="Times New Roman" w:cs="Times New Roman"/>
          <w:sz w:val="24"/>
          <w:szCs w:val="24"/>
          <w:lang w:val="en-US"/>
        </w:rPr>
        <w:t xml:space="preserve"> sebuah kata dikatakan bersifat deiksis apabila referennya terpindah-pindah atau berganti-ganti, tergantung pada siapa yang menjadi pembicaranya dan tergantung pada saat dan tempat dituturkannya kata itu.Misalnya kata saya, sini, sekarang.</w:t>
      </w:r>
    </w:p>
    <w:p w:rsid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Kata seperti saya, sini</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dan sekarang adalah kata-kata yang tidak mempunyai referen yang tetap. Berbeda dengan kata seperti : rumah, kursi atau kertas. Siapapun yang mengucapkan kata di atas, di tempat mana pun, pada waktu kapan pun referen yang diacu tetap sama. Akan tetapi referen dari kata saya, sini, dan sekarang barulah dapat diketahui pada siapa, di tempat mana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dan pada waktu kapan kata-kata itu diucapkan.</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b/>
          <w:sz w:val="24"/>
          <w:szCs w:val="24"/>
          <w:lang w:val="en-US"/>
        </w:rPr>
      </w:pPr>
      <w:r w:rsidRPr="003B3F82">
        <w:rPr>
          <w:rFonts w:ascii="Times New Roman" w:eastAsia="Times New Roman" w:hAnsi="Times New Roman" w:cs="Times New Roman"/>
          <w:b/>
          <w:sz w:val="24"/>
          <w:szCs w:val="24"/>
          <w:lang w:val="en-US"/>
        </w:rPr>
        <w:t>Jenis-Jenis Deiksis Bahasa Indonesia</w:t>
      </w:r>
    </w:p>
    <w:p w:rsidR="003B3F82" w:rsidRDefault="003B3F82" w:rsidP="003B3F82">
      <w:pPr>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b/>
          <w:sz w:val="24"/>
          <w:szCs w:val="24"/>
          <w:lang w:val="en-US"/>
        </w:rPr>
        <w:tab/>
      </w:r>
      <w:r w:rsidRPr="003B3F82">
        <w:rPr>
          <w:rFonts w:ascii="Times New Roman" w:eastAsia="Times New Roman" w:hAnsi="Times New Roman" w:cs="Times New Roman"/>
          <w:sz w:val="24"/>
          <w:szCs w:val="24"/>
          <w:lang w:val="en-US"/>
        </w:rPr>
        <w:t xml:space="preserve">Menurut Kaswati Purwo </w:t>
      </w:r>
      <w:r w:rsidRPr="003B3F82">
        <w:rPr>
          <w:rFonts w:ascii="Times New Roman" w:eastAsia="Times New Roman" w:hAnsi="Times New Roman" w:cs="Times New Roman"/>
          <w:sz w:val="24"/>
          <w:szCs w:val="24"/>
        </w:rPr>
        <w:t xml:space="preserve">(1984) ada </w:t>
      </w:r>
      <w:r w:rsidRPr="003B3F82">
        <w:rPr>
          <w:rFonts w:ascii="Times New Roman" w:eastAsia="Times New Roman" w:hAnsi="Times New Roman" w:cs="Times New Roman"/>
          <w:sz w:val="24"/>
          <w:szCs w:val="24"/>
          <w:lang w:val="en-US"/>
        </w:rPr>
        <w:t>beberapa jenis deiksis</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yaitu </w:t>
      </w:r>
      <w:r w:rsidRPr="003B3F82">
        <w:rPr>
          <w:rFonts w:ascii="Times New Roman" w:eastAsia="Times New Roman" w:hAnsi="Times New Roman" w:cs="Times New Roman"/>
          <w:sz w:val="24"/>
          <w:szCs w:val="24"/>
        </w:rPr>
        <w:t>d</w:t>
      </w:r>
      <w:r w:rsidRPr="003B3F82">
        <w:rPr>
          <w:rFonts w:ascii="Times New Roman" w:eastAsia="Times New Roman" w:hAnsi="Times New Roman" w:cs="Times New Roman"/>
          <w:sz w:val="24"/>
          <w:szCs w:val="24"/>
          <w:lang w:val="en-US"/>
        </w:rPr>
        <w:t>eiksis persona, tempat, waktu, dan penunjuk.</w:t>
      </w:r>
    </w:p>
    <w:p w:rsidR="003B3F82" w:rsidRPr="003B3F82" w:rsidRDefault="003B3F82" w:rsidP="003B3F82">
      <w:pPr>
        <w:spacing w:after="0" w:line="240" w:lineRule="auto"/>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b/>
          <w:sz w:val="24"/>
          <w:szCs w:val="24"/>
        </w:rPr>
      </w:pPr>
      <w:r w:rsidRPr="003B3F82">
        <w:rPr>
          <w:rFonts w:ascii="Times New Roman" w:eastAsia="Times New Roman" w:hAnsi="Times New Roman" w:cs="Times New Roman"/>
          <w:b/>
          <w:sz w:val="24"/>
          <w:szCs w:val="24"/>
          <w:lang w:val="en-US"/>
        </w:rPr>
        <w:lastRenderedPageBreak/>
        <w:t>Deiksis Persona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 xml:space="preserve">Istilah persona berasal dari kata Latin </w:t>
      </w:r>
      <w:r w:rsidRPr="003B3F82">
        <w:rPr>
          <w:rFonts w:ascii="Times New Roman" w:eastAsia="Times New Roman" w:hAnsi="Times New Roman" w:cs="Times New Roman"/>
          <w:i/>
          <w:sz w:val="24"/>
          <w:szCs w:val="24"/>
          <w:lang w:val="en-US"/>
        </w:rPr>
        <w:t>persona</w:t>
      </w:r>
      <w:r w:rsidRPr="003B3F82">
        <w:rPr>
          <w:rFonts w:ascii="Times New Roman" w:eastAsia="Times New Roman" w:hAnsi="Times New Roman" w:cs="Times New Roman"/>
          <w:sz w:val="24"/>
          <w:szCs w:val="24"/>
          <w:lang w:val="en-US"/>
        </w:rPr>
        <w:t xml:space="preserve"> sebagai terjemahan dari kata Yunani </w:t>
      </w:r>
      <w:r w:rsidRPr="003B3F82">
        <w:rPr>
          <w:rFonts w:ascii="Times New Roman" w:eastAsia="Times New Roman" w:hAnsi="Times New Roman" w:cs="Times New Roman"/>
          <w:i/>
          <w:sz w:val="24"/>
          <w:szCs w:val="24"/>
          <w:lang w:val="en-US"/>
        </w:rPr>
        <w:t>prosopon</w:t>
      </w:r>
      <w:r w:rsidRPr="003B3F82">
        <w:rPr>
          <w:rFonts w:ascii="Times New Roman" w:eastAsia="Times New Roman" w:hAnsi="Times New Roman" w:cs="Times New Roman"/>
          <w:sz w:val="24"/>
          <w:szCs w:val="24"/>
          <w:lang w:val="en-US"/>
        </w:rPr>
        <w:t>, yang artinya topeng (topeng yang dipakai seorang pemain sandiwara), berarti juga peranan atau watak yang dibawakan oleh pemain sandiwara.Istilah persona dipilih oleh ahli bahasa waktu itu disebabkan oleh adanya kemiripan antara peristiwa bahasa dan permainan bahasa. Deiksis perorangan (</w:t>
      </w:r>
      <w:r w:rsidRPr="003B3F82">
        <w:rPr>
          <w:rFonts w:ascii="Times New Roman" w:eastAsia="Times New Roman" w:hAnsi="Times New Roman" w:cs="Times New Roman"/>
          <w:i/>
          <w:sz w:val="24"/>
          <w:szCs w:val="24"/>
          <w:lang w:val="en-US"/>
        </w:rPr>
        <w:t>person deixis</w:t>
      </w:r>
      <w:r w:rsidRPr="003B3F82">
        <w:rPr>
          <w:rFonts w:ascii="Times New Roman" w:eastAsia="Times New Roman" w:hAnsi="Times New Roman" w:cs="Times New Roman"/>
          <w:sz w:val="24"/>
          <w:szCs w:val="24"/>
          <w:lang w:val="en-US"/>
        </w:rPr>
        <w:t>) menunjuk peran dari partisipan dalam peristiwa percakapan misalnya pembicara, yang dibicarakan, dan entitas yang lain.</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 xml:space="preserve">Deiksis </w:t>
      </w:r>
      <w:r w:rsidRPr="003B3F82">
        <w:rPr>
          <w:rFonts w:ascii="Times New Roman" w:eastAsia="Times New Roman" w:hAnsi="Times New Roman" w:cs="Times New Roman"/>
          <w:sz w:val="24"/>
          <w:szCs w:val="24"/>
        </w:rPr>
        <w:t>persona (</w:t>
      </w:r>
      <w:r w:rsidRPr="003B3F82">
        <w:rPr>
          <w:rFonts w:ascii="Times New Roman" w:eastAsia="Times New Roman" w:hAnsi="Times New Roman" w:cs="Times New Roman"/>
          <w:sz w:val="24"/>
          <w:szCs w:val="24"/>
          <w:lang w:val="en-US"/>
        </w:rPr>
        <w:t>orang</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ditentukan menurut peran peserta dalam peristiwa bahasa.Peran peserta itu dapat dibagi menjadi tiga.Pertama ialah orang pertama, yaitu kategori rujukan pembicara kepada dirinya atau kelompok yang melibatkan dirinya, misalnya saya, kita, dan kami.Kedua ialah orang kedua, yaitu kategori rujukan pembicara kepada seorang pendengar atau lebih yang hadir bersama orang pertama, misalnya kamu, kalian, saudara.Ketiga ialah orang ketiga, yaitu kategori rujukan kepada orang yang bukan pembicara atau pendengar ujaran itu, baik hadir maupun tidak, misalnya dia dan mereka.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Kata ganti persona pertama dan kedua rujukannya bersifat eksoforis. Hal ini berarti bahwa rujukan pertama dan kedua pada situasi pembicaraan (Kaswati Purwo</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1984). Oleh karenanya, untuk mengetahui siapa pembicara dan lawan bicara kita harus mengetahui situasi waktu tuturan itu dituturkan. Apabila persona pertama dan kedua akan dijadikan endofora, maka kalimatnya harus diubah, yaitu dari kalimat langsung menjadi kalimat tidak langsung.</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Deiksis persona merupakan deiksis asli, sedangkan deiksis waktu dan deiksis tempat adalah deiksis jabaran. Menurut pendapat Becker dan Oka </w:t>
      </w:r>
      <w:r w:rsidRPr="003B3F82">
        <w:rPr>
          <w:rFonts w:ascii="Times New Roman" w:eastAsia="Times New Roman" w:hAnsi="Times New Roman" w:cs="Times New Roman"/>
          <w:sz w:val="24"/>
          <w:szCs w:val="24"/>
        </w:rPr>
        <w:t>d</w:t>
      </w:r>
      <w:r w:rsidRPr="003B3F82">
        <w:rPr>
          <w:rFonts w:ascii="Times New Roman" w:eastAsia="Times New Roman" w:hAnsi="Times New Roman" w:cs="Times New Roman"/>
          <w:sz w:val="24"/>
          <w:szCs w:val="24"/>
          <w:lang w:val="en-US"/>
        </w:rPr>
        <w:t xml:space="preserve">eiksis persona merupakan dasar orientasi bagi deiksis </w:t>
      </w:r>
      <w:r w:rsidRPr="003B3F82">
        <w:rPr>
          <w:rFonts w:ascii="Times New Roman" w:eastAsia="Times New Roman" w:hAnsi="Times New Roman" w:cs="Times New Roman"/>
          <w:sz w:val="24"/>
          <w:szCs w:val="24"/>
          <w:lang w:val="en-US"/>
        </w:rPr>
        <w:lastRenderedPageBreak/>
        <w:t xml:space="preserve">tempat </w:t>
      </w:r>
      <w:r w:rsidRPr="003B3F82">
        <w:rPr>
          <w:rFonts w:ascii="Times New Roman" w:eastAsia="Times New Roman" w:hAnsi="Times New Roman" w:cs="Times New Roman"/>
          <w:sz w:val="24"/>
          <w:szCs w:val="24"/>
        </w:rPr>
        <w:t>dan</w:t>
      </w:r>
      <w:r w:rsidRPr="003B3F82">
        <w:rPr>
          <w:rFonts w:ascii="Times New Roman" w:eastAsia="Times New Roman" w:hAnsi="Times New Roman" w:cs="Times New Roman"/>
          <w:sz w:val="24"/>
          <w:szCs w:val="24"/>
          <w:lang w:val="en-US"/>
        </w:rPr>
        <w:t xml:space="preserve"> waktu (</w:t>
      </w:r>
      <w:r w:rsidRPr="003B3F82">
        <w:rPr>
          <w:rFonts w:ascii="Times New Roman" w:eastAsia="Times New Roman" w:hAnsi="Times New Roman" w:cs="Times New Roman"/>
          <w:sz w:val="24"/>
          <w:szCs w:val="24"/>
        </w:rPr>
        <w:t xml:space="preserve">dalam </w:t>
      </w:r>
      <w:r w:rsidRPr="003B3F82">
        <w:rPr>
          <w:rFonts w:ascii="Times New Roman" w:eastAsia="Times New Roman" w:hAnsi="Times New Roman" w:cs="Times New Roman"/>
          <w:sz w:val="24"/>
          <w:szCs w:val="24"/>
          <w:lang w:val="en-US"/>
        </w:rPr>
        <w:t>Kuswa</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en-US"/>
        </w:rPr>
        <w:t>ti Purwo</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1984).</w:t>
      </w:r>
    </w:p>
    <w:p w:rsidR="003B3F82" w:rsidRPr="003B3F82" w:rsidRDefault="003B3F82" w:rsidP="003B3F82">
      <w:pPr>
        <w:pStyle w:val="ListParagraph"/>
        <w:numPr>
          <w:ilvl w:val="0"/>
          <w:numId w:val="6"/>
        </w:numPr>
        <w:tabs>
          <w:tab w:val="left" w:pos="357"/>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Kata Ganti Orang Pertama</w:t>
      </w:r>
    </w:p>
    <w:p w:rsidR="003B3F82" w:rsidRPr="003B3F82" w:rsidRDefault="003B3F82" w:rsidP="003B3F82">
      <w:p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rPr>
        <w:tab/>
      </w:r>
      <w:r w:rsidRPr="003B3F82">
        <w:rPr>
          <w:rFonts w:ascii="Times New Roman" w:eastAsia="Times New Roman" w:hAnsi="Times New Roman" w:cs="Times New Roman"/>
          <w:sz w:val="24"/>
          <w:szCs w:val="24"/>
        </w:rPr>
        <w:tab/>
      </w:r>
      <w:r w:rsidRPr="003B3F82">
        <w:rPr>
          <w:rFonts w:ascii="Times New Roman" w:eastAsia="Times New Roman" w:hAnsi="Times New Roman" w:cs="Times New Roman"/>
          <w:sz w:val="24"/>
          <w:szCs w:val="24"/>
          <w:lang w:val="it-IT"/>
        </w:rPr>
        <w:t>Dalam Bahasa Indonesia, pronomina persona pertama (kata ganti orang pertama) tunggal adalah saya, aku, dan daku. Bentuk saya, biasanya digunakan dalam tulisan atau ujaran yang resmi. Bentuk saya, dapat juga dipakai untuk menyatakan hubungan pemilikan dan diletakkan di belakang nomina yang dimilikinya, misalnya: rumah saya, paman saya. Pronomina persona pertama aku, lebih banyak digunakan dalam situasi non formal dan lebih banyak menunjukkan keakraban antara pembicara/penulis dan pendengar/pembaca. Pronomina persona aku mempunyai variasi bentuk, yaitu -ku dan ku-. Sedangkan untuk pronomina persona pertama daku, pada umumnya digunakan dalam karya sastra.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Selain pronomina persona pertama tunggal, bahasa Indonesia mengenal pronomina persona pertama jamak, yakni kami dan kita. Kami bersifat eksklusif; artinya, pronomina itu mencakupi pembicara/penulis dan orang lain dipihaknya, tetapi tidak mencakupi orang lain dipihak pendengar/pembacanya. Sebaliknya, kita bersifat inklusif</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it-IT"/>
        </w:rPr>
        <w:t xml:space="preserve"> artinya pronomina itu mencakupi tidak saja pembicara/penulis, tetapi juga pendengar/pembaca, dan mungkin pula pihak lain.</w:t>
      </w:r>
    </w:p>
    <w:p w:rsidR="003B3F82" w:rsidRPr="003B3F82" w:rsidRDefault="003B3F82" w:rsidP="003B3F82">
      <w:pPr>
        <w:pStyle w:val="ListParagraph"/>
        <w:numPr>
          <w:ilvl w:val="0"/>
          <w:numId w:val="6"/>
        </w:numPr>
        <w:tabs>
          <w:tab w:val="left" w:pos="357"/>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Kata Ganti Orang Kedua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Pronomina persona kedua tunggal mempunyai beberapa wujud, yakni engkau, kamu, Anda, dikau, kau- dan -mu.Pronomina persona kedua engkau, kamu, dan -mu, dapat dipakai oleh orang tua terhadap orang muda yang telah dikenal dengan baik dan lama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orang yang status sosialnya lebih tinggi; orang yang mempunyai hubungan akrab, tanpa memandang umur atau status sosial.</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sv-SE"/>
        </w:rPr>
        <w:t>Pronomina persona kedua Anda dimaksudkan untuk menetralkan hubungan</w:t>
      </w:r>
      <w:r w:rsidRPr="003B3F82">
        <w:rPr>
          <w:rFonts w:ascii="Times New Roman" w:eastAsia="Times New Roman" w:hAnsi="Times New Roman" w:cs="Times New Roman"/>
          <w:sz w:val="24"/>
          <w:szCs w:val="24"/>
        </w:rPr>
        <w:t xml:space="preserve">. </w:t>
      </w:r>
      <w:r w:rsidRPr="003B3F82">
        <w:rPr>
          <w:rFonts w:ascii="Times New Roman" w:eastAsia="Times New Roman" w:hAnsi="Times New Roman" w:cs="Times New Roman"/>
          <w:sz w:val="24"/>
          <w:szCs w:val="24"/>
          <w:lang w:val="sv-SE"/>
        </w:rPr>
        <w:t xml:space="preserve">Selain itu, pronomina Anda juga digunakan dalam hubungan yang tak </w:t>
      </w:r>
      <w:r w:rsidRPr="003B3F82">
        <w:rPr>
          <w:rFonts w:ascii="Times New Roman" w:eastAsia="Times New Roman" w:hAnsi="Times New Roman" w:cs="Times New Roman"/>
          <w:sz w:val="24"/>
          <w:szCs w:val="24"/>
          <w:lang w:val="sv-SE"/>
        </w:rPr>
        <w:lastRenderedPageBreak/>
        <w:t>pribadi, sehingga Anda tidak diarahkan pada satu orang khusus; dalam hubungan bersemuka, tetapi pembicara tidak ingin bersikap terlalu formal ataupun terlalu akrab.</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sv-SE"/>
        </w:rPr>
        <w:t>Pronomina persona kedua juga mempunyai bentuk jamak, yaitu bentuk kalian danbentuk pronomina persona kedua ditambah sekalian</w:t>
      </w:r>
      <w:r w:rsidRPr="003B3F82">
        <w:rPr>
          <w:rFonts w:ascii="Times New Roman" w:eastAsia="Times New Roman" w:hAnsi="Times New Roman" w:cs="Times New Roman"/>
          <w:sz w:val="24"/>
          <w:szCs w:val="24"/>
        </w:rPr>
        <w:t>, yakni</w:t>
      </w:r>
      <w:r w:rsidRPr="003B3F82">
        <w:rPr>
          <w:rFonts w:ascii="Times New Roman" w:eastAsia="Times New Roman" w:hAnsi="Times New Roman" w:cs="Times New Roman"/>
          <w:sz w:val="24"/>
          <w:szCs w:val="24"/>
          <w:lang w:val="sv-SE"/>
        </w:rPr>
        <w:t xml:space="preserve"> Anda sekalian, kamu sekalian. Pronomina persona kedua yang memiliki varisi bentuk hanyalah engkau dan kamu. </w:t>
      </w:r>
      <w:r w:rsidRPr="003B3F82">
        <w:rPr>
          <w:rFonts w:ascii="Times New Roman" w:eastAsia="Times New Roman" w:hAnsi="Times New Roman" w:cs="Times New Roman"/>
          <w:sz w:val="24"/>
          <w:szCs w:val="24"/>
          <w:lang w:val="en-US"/>
        </w:rPr>
        <w:t>Bentuk terikat itu masing-masing adalah kau- dan -mu.</w:t>
      </w:r>
    </w:p>
    <w:p w:rsidR="003B3F82" w:rsidRPr="003B3F82" w:rsidRDefault="003B3F82" w:rsidP="003B3F82">
      <w:pPr>
        <w:numPr>
          <w:ilvl w:val="0"/>
          <w:numId w:val="6"/>
        </w:numPr>
        <w:tabs>
          <w:tab w:val="left" w:pos="357"/>
          <w:tab w:val="num" w:pos="720"/>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Kata Ganti Orang Ketiga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Pronomina persona ketiga tunggal terdiri atas ia, dia, -nya dan beliau. Dalam posisi sebagai subjek, atau di depan verba, ia dan dia sama-sama dapat dipakai. Akan tetapi, jika berfungsi sebagai objek, atau terletak di sebelah kanan dari yang diterangkan, hanya bentuk dia dan -nya yang dapat muncul.Pronomina persona ketiga tunggal beliau digunakan untuk menyatakan rasa hormat, yakni dipakai oleh orang yang lebih muda atau berstatus sosial lebih rendah daripada orang yang dibicarakan. Dari keempat pronomina tersebut, hanya dia, -nya dan beliau yang dapat digunakan untuk menyatakan milik.</w:t>
      </w:r>
    </w:p>
    <w:p w:rsidR="003B3F82" w:rsidRPr="003B3F82" w:rsidRDefault="003B3F82" w:rsidP="003B3F82">
      <w:pPr>
        <w:tabs>
          <w:tab w:val="left" w:pos="0"/>
        </w:tabs>
        <w:spacing w:after="0" w:line="240" w:lineRule="auto"/>
        <w:ind w:firstLine="720"/>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sv-SE"/>
        </w:rPr>
        <w:t xml:space="preserve">Pronomina persona ketiga jamak adalah mereka. </w:t>
      </w:r>
      <w:r w:rsidRPr="003B3F82">
        <w:rPr>
          <w:rFonts w:ascii="Times New Roman" w:eastAsia="Times New Roman" w:hAnsi="Times New Roman" w:cs="Times New Roman"/>
          <w:sz w:val="24"/>
          <w:szCs w:val="24"/>
          <w:lang w:val="fi-FI"/>
        </w:rPr>
        <w:t>Pada umumnya mereka hanya dipakai untuk insan. Benda atau konsep yang jamak dinyatakan dengan cara yang lain; misalnya dengan mengulang nomina tersebut atau dengan mengubah sintaksisnya.</w:t>
      </w:r>
    </w:p>
    <w:p w:rsidR="003B3F82" w:rsidRPr="003B3F82" w:rsidRDefault="003B3F82" w:rsidP="003B3F82">
      <w:pPr>
        <w:tabs>
          <w:tab w:val="left" w:pos="0"/>
        </w:tabs>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fi-FI"/>
        </w:rPr>
        <w:t>Akan tetapi, pada cerita fiksi atau narasi lain yang menggunakan gaya fiksi, kata mereka kadang-kadang juga dipakai untuk mengacu pada binatang atau benda yang dianggap bernyawa. Mereka tidak mempunyai variasi bentuk sehingga dalam posisi mana pun hanya bentuk itulah yang dipakai, misalnya usul mereka, rumah mereka.</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fi-FI"/>
        </w:rPr>
        <w:t>Contoh pemakaian deiksis persona dalam kalimat</w:t>
      </w:r>
      <w:r w:rsidRPr="003B3F82">
        <w:rPr>
          <w:rFonts w:ascii="Times New Roman" w:eastAsia="Times New Roman" w:hAnsi="Times New Roman" w:cs="Times New Roman"/>
          <w:sz w:val="24"/>
          <w:szCs w:val="24"/>
        </w:rPr>
        <w:t xml:space="preserve"> adalah</w:t>
      </w:r>
      <w:r w:rsidRPr="003B3F82">
        <w:rPr>
          <w:rFonts w:ascii="Times New Roman" w:eastAsia="Times New Roman" w:hAnsi="Times New Roman" w:cs="Times New Roman"/>
          <w:sz w:val="24"/>
          <w:szCs w:val="24"/>
          <w:lang w:val="fi-FI"/>
        </w:rPr>
        <w:t xml:space="preserve"> sebagai berikut :</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fi-FI"/>
        </w:rPr>
        <w:tab/>
        <w:t>1.</w:t>
      </w:r>
      <w:r w:rsidRPr="003B3F82">
        <w:rPr>
          <w:rFonts w:ascii="Times New Roman" w:eastAsia="Times New Roman" w:hAnsi="Times New Roman" w:cs="Times New Roman"/>
          <w:sz w:val="24"/>
          <w:szCs w:val="24"/>
          <w:lang w:val="fi-FI"/>
        </w:rPr>
        <w:tab/>
        <w:t>Andi berkata, “</w:t>
      </w:r>
      <w:r w:rsidRPr="003B3F82">
        <w:rPr>
          <w:rFonts w:ascii="Times New Roman" w:eastAsia="Times New Roman" w:hAnsi="Times New Roman" w:cs="Times New Roman"/>
          <w:sz w:val="24"/>
          <w:szCs w:val="24"/>
          <w:u w:val="single"/>
        </w:rPr>
        <w:t>S</w:t>
      </w:r>
      <w:r w:rsidRPr="003B3F82">
        <w:rPr>
          <w:rFonts w:ascii="Times New Roman" w:eastAsia="Times New Roman" w:hAnsi="Times New Roman" w:cs="Times New Roman"/>
          <w:sz w:val="24"/>
          <w:szCs w:val="24"/>
          <w:u w:val="single"/>
          <w:lang w:val="fi-FI"/>
        </w:rPr>
        <w:t>aya</w:t>
      </w:r>
      <w:r w:rsidRPr="003B3F82">
        <w:rPr>
          <w:rFonts w:ascii="Times New Roman" w:eastAsia="Times New Roman" w:hAnsi="Times New Roman" w:cs="Times New Roman"/>
          <w:sz w:val="24"/>
          <w:szCs w:val="24"/>
          <w:lang w:val="fi-FI"/>
        </w:rPr>
        <w:t xml:space="preserve"> tak dapat hadir</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fi-FI"/>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fi-FI"/>
        </w:rPr>
        <w:lastRenderedPageBreak/>
        <w:tab/>
        <w:t>2.</w:t>
      </w:r>
      <w:r w:rsidRPr="003B3F82">
        <w:rPr>
          <w:rFonts w:ascii="Times New Roman" w:eastAsia="Times New Roman" w:hAnsi="Times New Roman" w:cs="Times New Roman"/>
          <w:sz w:val="24"/>
          <w:szCs w:val="24"/>
          <w:lang w:val="fi-FI"/>
        </w:rPr>
        <w:tab/>
        <w:t>Saudara-saudara sekalian</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u w:val="single"/>
          <w:lang w:val="fi-FI"/>
        </w:rPr>
        <w:t>kita</w:t>
      </w:r>
      <w:r w:rsidRPr="003B3F82">
        <w:rPr>
          <w:rFonts w:ascii="Times New Roman" w:eastAsia="Times New Roman" w:hAnsi="Times New Roman" w:cs="Times New Roman"/>
          <w:sz w:val="24"/>
          <w:szCs w:val="24"/>
          <w:lang w:val="fi-FI"/>
        </w:rPr>
        <w:t xml:space="preserve"> harus berangkat </w:t>
      </w:r>
      <w:r w:rsidRPr="003B3F82">
        <w:rPr>
          <w:rFonts w:ascii="Times New Roman" w:eastAsia="Times New Roman" w:hAnsi="Times New Roman" w:cs="Times New Roman"/>
          <w:sz w:val="24"/>
          <w:szCs w:val="24"/>
        </w:rPr>
        <w:t>pukul</w:t>
      </w:r>
      <w:r w:rsidRPr="003B3F82">
        <w:rPr>
          <w:rFonts w:ascii="Times New Roman" w:eastAsia="Times New Roman" w:hAnsi="Times New Roman" w:cs="Times New Roman"/>
          <w:sz w:val="24"/>
          <w:szCs w:val="24"/>
          <w:lang w:val="fi-FI"/>
        </w:rPr>
        <w:t xml:space="preserve"> 06.00 pagi.</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fi-FI"/>
        </w:rPr>
        <w:tab/>
      </w:r>
      <w:r w:rsidRPr="003B3F82">
        <w:rPr>
          <w:rFonts w:ascii="Times New Roman" w:eastAsia="Times New Roman" w:hAnsi="Times New Roman" w:cs="Times New Roman"/>
          <w:sz w:val="24"/>
          <w:szCs w:val="24"/>
          <w:lang w:val="it-IT"/>
        </w:rPr>
        <w:t>3.</w:t>
      </w:r>
      <w:r w:rsidRPr="003B3F82">
        <w:rPr>
          <w:rFonts w:ascii="Times New Roman" w:eastAsia="Times New Roman" w:hAnsi="Times New Roman" w:cs="Times New Roman"/>
          <w:sz w:val="24"/>
          <w:szCs w:val="24"/>
          <w:lang w:val="it-IT"/>
        </w:rPr>
        <w:tab/>
        <w:t xml:space="preserve">Ada dua orang di rumah itu, </w:t>
      </w:r>
      <w:r w:rsidRPr="003B3F82">
        <w:rPr>
          <w:rFonts w:ascii="Times New Roman" w:eastAsia="Times New Roman" w:hAnsi="Times New Roman" w:cs="Times New Roman"/>
          <w:sz w:val="24"/>
          <w:szCs w:val="24"/>
          <w:u w:val="single"/>
          <w:lang w:val="it-IT"/>
        </w:rPr>
        <w:t>aku</w:t>
      </w:r>
      <w:r w:rsidRPr="003B3F82">
        <w:rPr>
          <w:rFonts w:ascii="Times New Roman" w:eastAsia="Times New Roman" w:hAnsi="Times New Roman" w:cs="Times New Roman"/>
          <w:sz w:val="24"/>
          <w:szCs w:val="24"/>
          <w:lang w:val="it-IT"/>
        </w:rPr>
        <w:t xml:space="preserve"> dan dia</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en-US"/>
        </w:rPr>
        <w:t>4.</w:t>
      </w:r>
      <w:r w:rsidRPr="003B3F82">
        <w:rPr>
          <w:rFonts w:ascii="Times New Roman" w:eastAsia="Times New Roman" w:hAnsi="Times New Roman" w:cs="Times New Roman"/>
          <w:sz w:val="24"/>
          <w:szCs w:val="24"/>
          <w:lang w:val="en-US"/>
        </w:rPr>
        <w:tab/>
        <w:t>Bapak, ibu</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dan kakak pergi ke Medan. </w:t>
      </w:r>
      <w:r w:rsidRPr="003B3F82">
        <w:rPr>
          <w:rFonts w:ascii="Times New Roman" w:eastAsia="Times New Roman" w:hAnsi="Times New Roman" w:cs="Times New Roman"/>
          <w:sz w:val="24"/>
          <w:szCs w:val="24"/>
          <w:u w:val="single"/>
          <w:lang w:val="en-US"/>
        </w:rPr>
        <w:t xml:space="preserve">Mereka </w:t>
      </w:r>
      <w:r w:rsidRPr="003B3F82">
        <w:rPr>
          <w:rFonts w:ascii="Times New Roman" w:eastAsia="Times New Roman" w:hAnsi="Times New Roman" w:cs="Times New Roman"/>
          <w:sz w:val="24"/>
          <w:szCs w:val="24"/>
          <w:lang w:val="en-US"/>
        </w:rPr>
        <w:t>akan kembali besok</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Pada contoh (1),(2),(3),(4) di atas terlihat bahwa kata saya pada kalimat (1), kata kita pada kalimat (2), kata aku pada kalimat (3) dan kata mereka pada kalimat (4) adalah kata ganti persona yang pada kalimat tersebut menjadi persona referen</w:t>
      </w:r>
      <w:r w:rsidRPr="003B3F82">
        <w:rPr>
          <w:rFonts w:ascii="Times New Roman" w:eastAsia="Times New Roman" w:hAnsi="Times New Roman" w:cs="Times New Roman"/>
          <w:sz w:val="24"/>
          <w:szCs w:val="24"/>
        </w:rPr>
        <w:t>s</w:t>
      </w:r>
      <w:r w:rsidRPr="003B3F82">
        <w:rPr>
          <w:rFonts w:ascii="Times New Roman" w:eastAsia="Times New Roman" w:hAnsi="Times New Roman" w:cs="Times New Roman"/>
          <w:sz w:val="24"/>
          <w:szCs w:val="24"/>
          <w:lang w:val="en-US"/>
        </w:rPr>
        <w:t xml:space="preserve"> menunjuk kepada Andi pada kalimat (1), saudara-saudara sekalian pada kalimat (2), ada dua orang pada kalimat (3) dan bapak, ibu</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dan kakak pada kalimat (4).</w:t>
      </w:r>
    </w:p>
    <w:p w:rsidR="005A759A" w:rsidRDefault="005A759A" w:rsidP="003B3F82">
      <w:pPr>
        <w:tabs>
          <w:tab w:val="left" w:pos="357"/>
          <w:tab w:val="left" w:pos="748"/>
          <w:tab w:val="left" w:pos="1077"/>
          <w:tab w:val="left" w:pos="1440"/>
        </w:tabs>
        <w:spacing w:after="0" w:line="240" w:lineRule="auto"/>
        <w:jc w:val="both"/>
        <w:rPr>
          <w:rFonts w:ascii="Times New Roman" w:eastAsia="Times New Roman" w:hAnsi="Times New Roman" w:cs="Times New Roman"/>
          <w:b/>
          <w:sz w:val="24"/>
          <w:szCs w:val="24"/>
          <w:lang w:val="en-US"/>
        </w:rPr>
      </w:pP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b/>
          <w:sz w:val="24"/>
          <w:szCs w:val="24"/>
        </w:rPr>
      </w:pPr>
      <w:r w:rsidRPr="003B3F82">
        <w:rPr>
          <w:rFonts w:ascii="Times New Roman" w:eastAsia="Times New Roman" w:hAnsi="Times New Roman" w:cs="Times New Roman"/>
          <w:b/>
          <w:sz w:val="24"/>
          <w:szCs w:val="24"/>
          <w:lang w:val="en-US"/>
        </w:rPr>
        <w:t>Deiksis Tempa</w:t>
      </w:r>
      <w:r w:rsidRPr="003B3F82">
        <w:rPr>
          <w:rFonts w:ascii="Times New Roman" w:eastAsia="Times New Roman" w:hAnsi="Times New Roman" w:cs="Times New Roman"/>
          <w:b/>
          <w:sz w:val="24"/>
          <w:szCs w:val="24"/>
        </w:rPr>
        <w:t>t</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Deiksis tempat ialah pemberian bentuk pada lokasi menurut peserta dalam peristiwa bahasa. Semua bahasa -termasuk bahasa Indonesia- membedakan antara </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yang dekat kepada pembicara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(di sini) dan </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yang bukan dekat kepada pembicara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(termasuk yang dekat kepada pendengar</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di situ). </w:t>
      </w:r>
    </w:p>
    <w:p w:rsidR="003B3F82" w:rsidRPr="003B3F82" w:rsidRDefault="003B3F82" w:rsidP="003B3F82">
      <w:p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rPr>
        <w:t>C</w:t>
      </w:r>
      <w:r w:rsidRPr="003B3F82">
        <w:rPr>
          <w:rFonts w:ascii="Times New Roman" w:eastAsia="Times New Roman" w:hAnsi="Times New Roman" w:cs="Times New Roman"/>
          <w:sz w:val="24"/>
          <w:szCs w:val="24"/>
          <w:lang w:val="en-US"/>
        </w:rPr>
        <w:t>ontoh penggunaan deiksis tempat</w:t>
      </w:r>
      <w:r w:rsidRPr="003B3F82">
        <w:rPr>
          <w:rFonts w:ascii="Times New Roman" w:eastAsia="Times New Roman" w:hAnsi="Times New Roman" w:cs="Times New Roman"/>
          <w:sz w:val="24"/>
          <w:szCs w:val="24"/>
        </w:rPr>
        <w:t>:</w:t>
      </w:r>
    </w:p>
    <w:p w:rsidR="003B3F82" w:rsidRPr="003B3F82" w:rsidRDefault="003B3F82" w:rsidP="003B3F82">
      <w:p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t>a.</w:t>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iCs/>
          <w:sz w:val="24"/>
          <w:szCs w:val="24"/>
          <w:lang w:val="en-US"/>
        </w:rPr>
        <w:t xml:space="preserve">Duduklah kamu </w:t>
      </w:r>
      <w:r w:rsidRPr="003B3F82">
        <w:rPr>
          <w:rFonts w:ascii="Times New Roman" w:eastAsia="Times New Roman" w:hAnsi="Times New Roman" w:cs="Times New Roman"/>
          <w:iCs/>
          <w:sz w:val="24"/>
          <w:szCs w:val="24"/>
          <w:u w:val="single"/>
          <w:lang w:val="en-US"/>
        </w:rPr>
        <w:t>di sini</w:t>
      </w:r>
      <w:r w:rsidRPr="003B3F82">
        <w:rPr>
          <w:rFonts w:ascii="Times New Roman" w:eastAsia="Times New Roman" w:hAnsi="Times New Roman" w:cs="Times New Roman"/>
          <w:i/>
          <w:iCs/>
          <w:sz w:val="24"/>
          <w:szCs w:val="24"/>
          <w:lang w:val="en-US"/>
        </w:rPr>
        <w:t>.</w:t>
      </w:r>
    </w:p>
    <w:p w:rsidR="003B3F82" w:rsidRPr="003B3F82" w:rsidRDefault="003B3F82" w:rsidP="003B3F82">
      <w:p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i/>
          <w:iCs/>
          <w:sz w:val="24"/>
          <w:szCs w:val="24"/>
          <w:lang w:val="en-US"/>
        </w:rPr>
        <w:tab/>
      </w:r>
      <w:r w:rsidRPr="003B3F82">
        <w:rPr>
          <w:rFonts w:ascii="Times New Roman" w:eastAsia="Times New Roman" w:hAnsi="Times New Roman" w:cs="Times New Roman"/>
          <w:iCs/>
          <w:sz w:val="24"/>
          <w:szCs w:val="24"/>
          <w:lang w:val="it-IT"/>
        </w:rPr>
        <w:t>b.</w:t>
      </w:r>
      <w:r w:rsidRPr="003B3F82">
        <w:rPr>
          <w:rFonts w:ascii="Times New Roman" w:eastAsia="Times New Roman" w:hAnsi="Times New Roman" w:cs="Times New Roman"/>
          <w:iCs/>
          <w:sz w:val="24"/>
          <w:szCs w:val="24"/>
          <w:lang w:val="it-IT"/>
        </w:rPr>
        <w:tab/>
      </w:r>
      <w:r w:rsidRPr="003B3F82">
        <w:rPr>
          <w:rFonts w:ascii="Times New Roman" w:eastAsia="Times New Roman" w:hAnsi="Times New Roman" w:cs="Times New Roman"/>
          <w:iCs/>
          <w:sz w:val="24"/>
          <w:szCs w:val="24"/>
          <w:u w:val="single"/>
          <w:lang w:val="it-IT"/>
        </w:rPr>
        <w:t>Di sini</w:t>
      </w:r>
      <w:r w:rsidRPr="003B3F82">
        <w:rPr>
          <w:rFonts w:ascii="Times New Roman" w:eastAsia="Times New Roman" w:hAnsi="Times New Roman" w:cs="Times New Roman"/>
          <w:iCs/>
          <w:sz w:val="24"/>
          <w:szCs w:val="24"/>
          <w:lang w:val="it-IT"/>
        </w:rPr>
        <w:t xml:space="preserve"> dijual gas </w:t>
      </w:r>
      <w:r w:rsidRPr="003B3F82">
        <w:rPr>
          <w:rFonts w:ascii="Times New Roman" w:eastAsia="Times New Roman" w:hAnsi="Times New Roman" w:cs="Times New Roman"/>
          <w:iCs/>
          <w:sz w:val="24"/>
          <w:szCs w:val="24"/>
        </w:rPr>
        <w:t>e</w:t>
      </w:r>
      <w:r w:rsidRPr="003B3F82">
        <w:rPr>
          <w:rFonts w:ascii="Times New Roman" w:eastAsia="Times New Roman" w:hAnsi="Times New Roman" w:cs="Times New Roman"/>
          <w:iCs/>
          <w:sz w:val="24"/>
          <w:szCs w:val="24"/>
          <w:lang w:val="it-IT"/>
        </w:rPr>
        <w:t>lpiji</w:t>
      </w:r>
      <w:r w:rsidRPr="003B3F82">
        <w:rPr>
          <w:rFonts w:ascii="Times New Roman" w:eastAsia="Times New Roman" w:hAnsi="Times New Roman" w:cs="Times New Roman"/>
          <w:i/>
          <w:iCs/>
          <w:sz w:val="24"/>
          <w:szCs w:val="24"/>
          <w:lang w:val="it-IT"/>
        </w:rPr>
        <w:t>.</w:t>
      </w:r>
    </w:p>
    <w:p w:rsidR="003B3F82" w:rsidRPr="003B3F82" w:rsidRDefault="003B3F82" w:rsidP="003B3F82">
      <w:p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Fras</w:t>
      </w:r>
      <w:r w:rsidRPr="003B3F82">
        <w:rPr>
          <w:rFonts w:ascii="Times New Roman" w:eastAsia="Times New Roman" w:hAnsi="Times New Roman" w:cs="Times New Roman"/>
          <w:sz w:val="24"/>
          <w:szCs w:val="24"/>
        </w:rPr>
        <w:t>e</w:t>
      </w:r>
      <w:r w:rsidRPr="003B3F82">
        <w:rPr>
          <w:rFonts w:ascii="Times New Roman" w:eastAsia="Times New Roman" w:hAnsi="Times New Roman" w:cs="Times New Roman"/>
          <w:sz w:val="24"/>
          <w:szCs w:val="24"/>
          <w:lang w:val="en-US"/>
        </w:rPr>
        <w:t xml:space="preserve"> di sini pada kalimat (a) mengacu ke tempat yang sangat sempit, yakni sebuah kursi atau sofa. Pada kalimat (b), acuannya lebih luas, yakni suatu toko atau tempat penjualan yang lain.</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bCs/>
          <w:sz w:val="24"/>
          <w:szCs w:val="24"/>
          <w:lang w:val="en-US"/>
        </w:rPr>
        <w:t xml:space="preserve">Deiksis tempat menunjukan </w:t>
      </w:r>
      <w:r w:rsidRPr="003B3F82">
        <w:rPr>
          <w:rFonts w:ascii="Times New Roman" w:eastAsia="Times New Roman" w:hAnsi="Times New Roman" w:cs="Times New Roman"/>
          <w:bCs/>
          <w:sz w:val="24"/>
          <w:szCs w:val="24"/>
        </w:rPr>
        <w:t>tempat (</w:t>
      </w:r>
      <w:r w:rsidRPr="003B3F82">
        <w:rPr>
          <w:rFonts w:ascii="Times New Roman" w:eastAsia="Times New Roman" w:hAnsi="Times New Roman" w:cs="Times New Roman"/>
          <w:bCs/>
          <w:sz w:val="24"/>
          <w:szCs w:val="24"/>
          <w:lang w:val="en-US"/>
        </w:rPr>
        <w:t>lokasi</w:t>
      </w:r>
      <w:r w:rsidRPr="003B3F82">
        <w:rPr>
          <w:rFonts w:ascii="Times New Roman" w:eastAsia="Times New Roman" w:hAnsi="Times New Roman" w:cs="Times New Roman"/>
          <w:bCs/>
          <w:sz w:val="24"/>
          <w:szCs w:val="24"/>
        </w:rPr>
        <w:t>)</w:t>
      </w:r>
      <w:r w:rsidRPr="003B3F82">
        <w:rPr>
          <w:rFonts w:ascii="Times New Roman" w:eastAsia="Times New Roman" w:hAnsi="Times New Roman" w:cs="Times New Roman"/>
          <w:bCs/>
          <w:sz w:val="24"/>
          <w:szCs w:val="24"/>
          <w:lang w:val="en-US"/>
        </w:rPr>
        <w:t xml:space="preserve"> relatif bagi pembicara dan yang dibicarakan seperti pada ‘sepuluh mil ke barat dari sini’, ‘sini’ , ‘disana’, ‘disit</w:t>
      </w:r>
      <w:r w:rsidRPr="003B3F82">
        <w:rPr>
          <w:rFonts w:ascii="Times New Roman" w:eastAsia="Times New Roman" w:hAnsi="Times New Roman" w:cs="Times New Roman"/>
          <w:bCs/>
          <w:sz w:val="24"/>
          <w:szCs w:val="24"/>
        </w:rPr>
        <w:t>u</w:t>
      </w:r>
      <w:r w:rsidRPr="003B3F82">
        <w:rPr>
          <w:rFonts w:ascii="Times New Roman" w:eastAsia="Times New Roman" w:hAnsi="Times New Roman" w:cs="Times New Roman"/>
          <w:bCs/>
          <w:sz w:val="24"/>
          <w:szCs w:val="24"/>
          <w:lang w:val="en-US"/>
        </w:rPr>
        <w:t>’. Misalnya kita dapat mendefinisikan disini sebagai unit ruang yang mencakup lokasi pembicara pada saat dia berujar atau lokasi terdekat pada lokasi pembicara pada saat berujar yang mencakup tempat yang ditunjuk jika ketika berkata disini diikuti gerakan tangan.Ukuran dari lokasi juga berbeda-beda, yang di pengaruhi oleh pengetahuan latar belakang.</w:t>
      </w:r>
      <w:r w:rsidRPr="003B3F82">
        <w:rPr>
          <w:rFonts w:ascii="Times New Roman" w:eastAsia="Times New Roman" w:hAnsi="Times New Roman" w:cs="Times New Roman"/>
          <w:bCs/>
          <w:sz w:val="24"/>
          <w:szCs w:val="24"/>
          <w:lang w:val="it-IT"/>
        </w:rPr>
        <w:t xml:space="preserve">Disini dapat berarti kota ini, ruangan ini, atau titik tertentu secara pasti. Dalam hal kata ganti </w:t>
      </w:r>
      <w:r w:rsidRPr="003B3F82">
        <w:rPr>
          <w:rFonts w:ascii="Times New Roman" w:eastAsia="Times New Roman" w:hAnsi="Times New Roman" w:cs="Times New Roman"/>
          <w:bCs/>
          <w:sz w:val="24"/>
          <w:szCs w:val="24"/>
          <w:lang w:val="it-IT"/>
        </w:rPr>
        <w:lastRenderedPageBreak/>
        <w:t>ini dan itu, pilihan juga dapat didiktekan berdasarkan kedekatan emosional (</w:t>
      </w:r>
      <w:r w:rsidRPr="003B3F82">
        <w:rPr>
          <w:rFonts w:ascii="Times New Roman" w:eastAsia="Times New Roman" w:hAnsi="Times New Roman" w:cs="Times New Roman"/>
          <w:bCs/>
          <w:i/>
          <w:sz w:val="24"/>
          <w:szCs w:val="24"/>
          <w:lang w:val="it-IT"/>
        </w:rPr>
        <w:t>empathy</w:t>
      </w:r>
      <w:r w:rsidRPr="003B3F82">
        <w:rPr>
          <w:rFonts w:ascii="Times New Roman" w:eastAsia="Times New Roman" w:hAnsi="Times New Roman" w:cs="Times New Roman"/>
          <w:bCs/>
          <w:sz w:val="24"/>
          <w:szCs w:val="24"/>
          <w:lang w:val="it-IT"/>
        </w:rPr>
        <w:t xml:space="preserve">) dan jarak. Hal ini sering disebut deiksis empathetik. </w:t>
      </w:r>
      <w:r w:rsidRPr="003B3F82">
        <w:rPr>
          <w:rFonts w:ascii="Times New Roman" w:eastAsia="Times New Roman" w:hAnsi="Times New Roman" w:cs="Times New Roman"/>
          <w:sz w:val="24"/>
          <w:szCs w:val="24"/>
          <w:lang w:val="it-IT"/>
        </w:rPr>
        <w:t>Conto</w:t>
      </w:r>
      <w:r w:rsidRPr="003B3F82">
        <w:rPr>
          <w:rFonts w:ascii="Times New Roman" w:eastAsia="Times New Roman" w:hAnsi="Times New Roman" w:cs="Times New Roman"/>
          <w:sz w:val="24"/>
          <w:szCs w:val="24"/>
        </w:rPr>
        <w:t>h lain</w:t>
      </w:r>
      <w:r w:rsidRPr="003B3F82">
        <w:rPr>
          <w:rFonts w:ascii="Times New Roman" w:eastAsia="Times New Roman" w:hAnsi="Times New Roman" w:cs="Times New Roman"/>
          <w:sz w:val="24"/>
          <w:szCs w:val="24"/>
          <w:lang w:val="it-IT"/>
        </w:rPr>
        <w:t xml:space="preserve"> :</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fi-FI"/>
        </w:rPr>
        <w:t>1.</w:t>
      </w:r>
      <w:r w:rsidRPr="003B3F82">
        <w:rPr>
          <w:rFonts w:ascii="Times New Roman" w:eastAsia="Times New Roman" w:hAnsi="Times New Roman" w:cs="Times New Roman"/>
          <w:sz w:val="24"/>
          <w:szCs w:val="24"/>
          <w:lang w:val="fi-FI"/>
        </w:rPr>
        <w:tab/>
        <w:t xml:space="preserve">Tempat kau bekerja itu penuh bahaya. </w:t>
      </w:r>
      <w:r w:rsidRPr="003B3F82">
        <w:rPr>
          <w:rFonts w:ascii="Times New Roman" w:eastAsia="Times New Roman" w:hAnsi="Times New Roman" w:cs="Times New Roman"/>
          <w:sz w:val="24"/>
          <w:szCs w:val="24"/>
          <w:u w:val="single"/>
          <w:lang w:val="fi-FI"/>
        </w:rPr>
        <w:t>Di situ</w:t>
      </w:r>
      <w:r w:rsidRPr="003B3F82">
        <w:rPr>
          <w:rFonts w:ascii="Times New Roman" w:eastAsia="Times New Roman" w:hAnsi="Times New Roman" w:cs="Times New Roman"/>
          <w:sz w:val="24"/>
          <w:szCs w:val="24"/>
          <w:lang w:val="fi-FI"/>
        </w:rPr>
        <w:t xml:space="preserve"> kau harus selalu waspada.</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fi-FI"/>
        </w:rPr>
        <w:tab/>
      </w:r>
      <w:r w:rsidRPr="003B3F82">
        <w:rPr>
          <w:rFonts w:ascii="Times New Roman" w:eastAsia="Times New Roman" w:hAnsi="Times New Roman" w:cs="Times New Roman"/>
          <w:sz w:val="24"/>
          <w:szCs w:val="24"/>
          <w:lang w:val="it-IT"/>
        </w:rPr>
        <w:t>2.</w:t>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u w:val="single"/>
          <w:lang w:val="it-IT"/>
        </w:rPr>
        <w:t>Di sana,</w:t>
      </w:r>
      <w:r w:rsidRPr="003B3F82">
        <w:rPr>
          <w:rFonts w:ascii="Times New Roman" w:eastAsia="Times New Roman" w:hAnsi="Times New Roman" w:cs="Times New Roman"/>
          <w:sz w:val="24"/>
          <w:szCs w:val="24"/>
          <w:lang w:val="it-IT"/>
        </w:rPr>
        <w:t xml:space="preserve"> ditempat hal itu terjadi ada lembah yang dalam.</w:t>
      </w:r>
    </w:p>
    <w:p w:rsidR="003B3F82" w:rsidRPr="003B3F82" w:rsidRDefault="003B3F82" w:rsidP="003B3F82">
      <w:pPr>
        <w:tabs>
          <w:tab w:val="left" w:pos="357"/>
          <w:tab w:val="left" w:pos="748"/>
          <w:tab w:val="left" w:pos="1077"/>
          <w:tab w:val="left" w:pos="1440"/>
        </w:tabs>
        <w:spacing w:after="0" w:line="240" w:lineRule="auto"/>
        <w:ind w:left="748" w:hanging="748"/>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es-ES"/>
        </w:rPr>
        <w:t>3.</w:t>
      </w:r>
      <w:r w:rsidRPr="003B3F82">
        <w:rPr>
          <w:rFonts w:ascii="Times New Roman" w:eastAsia="Times New Roman" w:hAnsi="Times New Roman" w:cs="Times New Roman"/>
          <w:sz w:val="24"/>
          <w:szCs w:val="24"/>
          <w:lang w:val="es-ES"/>
        </w:rPr>
        <w:tab/>
        <w:t xml:space="preserve">Setiap tanggal 17 Agustus </w:t>
      </w:r>
      <w:r w:rsidRPr="003B3F82">
        <w:rPr>
          <w:rFonts w:ascii="Times New Roman" w:eastAsia="Times New Roman" w:hAnsi="Times New Roman" w:cs="Times New Roman"/>
          <w:sz w:val="24"/>
          <w:szCs w:val="24"/>
        </w:rPr>
        <w:t xml:space="preserve">diadakan </w:t>
      </w:r>
      <w:r w:rsidRPr="003B3F82">
        <w:rPr>
          <w:rFonts w:ascii="Times New Roman" w:eastAsia="Times New Roman" w:hAnsi="Times New Roman" w:cs="Times New Roman"/>
          <w:sz w:val="24"/>
          <w:szCs w:val="24"/>
          <w:lang w:val="es-ES"/>
        </w:rPr>
        <w:t xml:space="preserve">upacara. </w:t>
      </w:r>
      <w:r w:rsidRPr="003B3F82">
        <w:rPr>
          <w:rFonts w:ascii="Times New Roman" w:eastAsia="Times New Roman" w:hAnsi="Times New Roman" w:cs="Times New Roman"/>
          <w:sz w:val="24"/>
          <w:szCs w:val="24"/>
          <w:u w:val="single"/>
          <w:lang w:val="it-IT"/>
        </w:rPr>
        <w:t xml:space="preserve">Ini </w:t>
      </w:r>
      <w:r w:rsidRPr="003B3F82">
        <w:rPr>
          <w:rFonts w:ascii="Times New Roman" w:eastAsia="Times New Roman" w:hAnsi="Times New Roman" w:cs="Times New Roman"/>
          <w:sz w:val="24"/>
          <w:szCs w:val="24"/>
          <w:lang w:val="it-IT"/>
        </w:rPr>
        <w:t xml:space="preserve"> sudah menjadi tradisi sejak tahun 1945.</w:t>
      </w:r>
    </w:p>
    <w:p w:rsidR="003B3F82" w:rsidRPr="003B3F82" w:rsidRDefault="003B3F82" w:rsidP="003B3F82">
      <w:pPr>
        <w:tabs>
          <w:tab w:val="left" w:pos="357"/>
          <w:tab w:val="left" w:pos="748"/>
          <w:tab w:val="left" w:pos="1077"/>
          <w:tab w:val="left" w:pos="1440"/>
        </w:tabs>
        <w:spacing w:after="0" w:line="240" w:lineRule="auto"/>
        <w:ind w:left="748" w:hanging="748"/>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sv-SE"/>
        </w:rPr>
        <w:t>4.</w:t>
      </w:r>
      <w:r w:rsidRPr="003B3F82">
        <w:rPr>
          <w:rFonts w:ascii="Times New Roman" w:eastAsia="Times New Roman" w:hAnsi="Times New Roman" w:cs="Times New Roman"/>
          <w:sz w:val="24"/>
          <w:szCs w:val="24"/>
          <w:lang w:val="sv-SE"/>
        </w:rPr>
        <w:tab/>
        <w:t xml:space="preserve">Berhati-hatilah menjalankan tugas </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sv-SE"/>
        </w:rPr>
        <w:t xml:space="preserve">egara. </w:t>
      </w:r>
      <w:r w:rsidRPr="003B3F82">
        <w:rPr>
          <w:rFonts w:ascii="Times New Roman" w:eastAsia="Times New Roman" w:hAnsi="Times New Roman" w:cs="Times New Roman"/>
          <w:sz w:val="24"/>
          <w:szCs w:val="24"/>
          <w:u w:val="single"/>
          <w:lang w:val="sv-SE"/>
        </w:rPr>
        <w:t>Itu</w:t>
      </w:r>
      <w:r w:rsidRPr="003B3F82">
        <w:rPr>
          <w:rFonts w:ascii="Times New Roman" w:eastAsia="Times New Roman" w:hAnsi="Times New Roman" w:cs="Times New Roman"/>
          <w:sz w:val="24"/>
          <w:szCs w:val="24"/>
          <w:lang w:val="sv-SE"/>
        </w:rPr>
        <w:t xml:space="preserve"> akan ada banyak faedahnya nanti.</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ab/>
      </w:r>
      <w:r w:rsidRPr="003B3F82">
        <w:rPr>
          <w:rFonts w:ascii="Times New Roman" w:eastAsia="Times New Roman" w:hAnsi="Times New Roman" w:cs="Times New Roman"/>
          <w:sz w:val="24"/>
          <w:szCs w:val="24"/>
          <w:lang w:val="sv-SE"/>
        </w:rPr>
        <w:tab/>
        <w:t xml:space="preserve">Pada contoh (1), (2), (3), (4) di atas terlihat kata/frase disitu pada kalimat (1) acuan referennya dari tempat kau bekerja. Kata/frase </w:t>
      </w:r>
      <w:r w:rsidRPr="003B3F82">
        <w:rPr>
          <w:rFonts w:ascii="Times New Roman" w:eastAsia="Times New Roman" w:hAnsi="Times New Roman" w:cs="Times New Roman"/>
          <w:sz w:val="24"/>
          <w:szCs w:val="24"/>
          <w:u w:val="single"/>
          <w:lang w:val="sv-SE"/>
        </w:rPr>
        <w:t>di sana</w:t>
      </w:r>
      <w:r w:rsidRPr="003B3F82">
        <w:rPr>
          <w:rFonts w:ascii="Times New Roman" w:eastAsia="Times New Roman" w:hAnsi="Times New Roman" w:cs="Times New Roman"/>
          <w:sz w:val="24"/>
          <w:szCs w:val="24"/>
          <w:lang w:val="sv-SE"/>
        </w:rPr>
        <w:t xml:space="preserve"> pada kalimat (2) acuan referennya dari tempat hal terjadi. Kata ini pada kalimat (3) acuan referennya pada setiap tanggal 17 Agustus, kata itu pada kalimat (4) acuan referennya tugas </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sv-SE"/>
        </w:rPr>
        <w:t>egara. Maka deiksis ini selalu kita jumpai dalam bahasa Indonesia.</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b/>
          <w:sz w:val="24"/>
          <w:szCs w:val="24"/>
          <w:lang w:val="sv-SE"/>
        </w:rPr>
        <w:t>Deiksis Waktu</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sv-SE"/>
        </w:rPr>
        <w:t>Deiksis waktu adalah pemberian bentuk kepada titik atau jarak waktu dipandang dari waktu sesuai ungkapan dalam peristiwa berbah</w:t>
      </w:r>
      <w:r w:rsidRPr="003B3F82">
        <w:rPr>
          <w:rFonts w:ascii="Times New Roman" w:eastAsia="Times New Roman" w:hAnsi="Times New Roman" w:cs="Times New Roman"/>
          <w:sz w:val="24"/>
          <w:szCs w:val="24"/>
          <w:lang w:val="en-US"/>
        </w:rPr>
        <w:t>asa.</w:t>
      </w:r>
      <w:r w:rsidRPr="003B3F82">
        <w:rPr>
          <w:rFonts w:ascii="Times New Roman" w:eastAsia="Times New Roman" w:hAnsi="Times New Roman" w:cs="Times New Roman"/>
          <w:sz w:val="24"/>
          <w:szCs w:val="24"/>
        </w:rPr>
        <w:t xml:space="preserve"> C</w:t>
      </w:r>
      <w:r w:rsidRPr="003B3F82">
        <w:rPr>
          <w:rFonts w:ascii="Times New Roman" w:eastAsia="Times New Roman" w:hAnsi="Times New Roman" w:cs="Times New Roman"/>
          <w:sz w:val="24"/>
          <w:szCs w:val="24"/>
          <w:lang w:val="sv-SE"/>
        </w:rPr>
        <w:t xml:space="preserve">ontoh : </w:t>
      </w:r>
      <w:r w:rsidRPr="003B3F82">
        <w:rPr>
          <w:rFonts w:ascii="Times New Roman" w:eastAsia="Times New Roman" w:hAnsi="Times New Roman" w:cs="Times New Roman"/>
          <w:sz w:val="24"/>
          <w:szCs w:val="24"/>
        </w:rPr>
        <w:t>s</w:t>
      </w:r>
      <w:r w:rsidRPr="003B3F82">
        <w:rPr>
          <w:rFonts w:ascii="Times New Roman" w:eastAsia="Times New Roman" w:hAnsi="Times New Roman" w:cs="Times New Roman"/>
          <w:sz w:val="24"/>
          <w:szCs w:val="24"/>
          <w:lang w:val="sv-SE"/>
        </w:rPr>
        <w:t>ekarang</w:t>
      </w:r>
      <w:r w:rsidRPr="003B3F82">
        <w:rPr>
          <w:rFonts w:ascii="Times New Roman" w:eastAsia="Times New Roman" w:hAnsi="Times New Roman" w:cs="Times New Roman"/>
          <w:sz w:val="24"/>
          <w:szCs w:val="24"/>
        </w:rPr>
        <w:t>, k</w:t>
      </w:r>
      <w:r w:rsidRPr="003B3F82">
        <w:rPr>
          <w:rFonts w:ascii="Times New Roman" w:eastAsia="Times New Roman" w:hAnsi="Times New Roman" w:cs="Times New Roman"/>
          <w:sz w:val="24"/>
          <w:szCs w:val="24"/>
          <w:lang w:val="sv-SE"/>
        </w:rPr>
        <w:t>emarin</w:t>
      </w:r>
      <w:r w:rsidRPr="003B3F82">
        <w:rPr>
          <w:rFonts w:ascii="Times New Roman" w:eastAsia="Times New Roman" w:hAnsi="Times New Roman" w:cs="Times New Roman"/>
          <w:sz w:val="24"/>
          <w:szCs w:val="24"/>
        </w:rPr>
        <w:t>, b</w:t>
      </w:r>
      <w:r w:rsidRPr="003B3F82">
        <w:rPr>
          <w:rFonts w:ascii="Times New Roman" w:eastAsia="Times New Roman" w:hAnsi="Times New Roman" w:cs="Times New Roman"/>
          <w:sz w:val="24"/>
          <w:szCs w:val="24"/>
          <w:lang w:val="sv-SE"/>
        </w:rPr>
        <w:t>esok</w:t>
      </w:r>
      <w:r w:rsidRPr="003B3F82">
        <w:rPr>
          <w:rFonts w:ascii="Times New Roman" w:eastAsia="Times New Roman" w:hAnsi="Times New Roman" w:cs="Times New Roman"/>
          <w:sz w:val="24"/>
          <w:szCs w:val="24"/>
        </w:rPr>
        <w:t>, y</w:t>
      </w:r>
      <w:r w:rsidRPr="003B3F82">
        <w:rPr>
          <w:rFonts w:ascii="Times New Roman" w:eastAsia="Times New Roman" w:hAnsi="Times New Roman" w:cs="Times New Roman"/>
          <w:sz w:val="24"/>
          <w:szCs w:val="24"/>
          <w:lang w:val="sv-SE"/>
        </w:rPr>
        <w:t>ang akan datang</w:t>
      </w:r>
      <w:r w:rsidRPr="003B3F82">
        <w:rPr>
          <w:rFonts w:ascii="Times New Roman" w:eastAsia="Times New Roman" w:hAnsi="Times New Roman" w:cs="Times New Roman"/>
          <w:sz w:val="24"/>
          <w:szCs w:val="24"/>
        </w:rPr>
        <w:t>, b</w:t>
      </w:r>
      <w:r w:rsidRPr="003B3F82">
        <w:rPr>
          <w:rFonts w:ascii="Times New Roman" w:eastAsia="Times New Roman" w:hAnsi="Times New Roman" w:cs="Times New Roman"/>
          <w:sz w:val="24"/>
          <w:szCs w:val="24"/>
          <w:lang w:val="sv-SE"/>
        </w:rPr>
        <w:t>ulan ini</w:t>
      </w:r>
      <w:r w:rsidRPr="003B3F82">
        <w:rPr>
          <w:rFonts w:ascii="Times New Roman" w:eastAsia="Times New Roman" w:hAnsi="Times New Roman" w:cs="Times New Roman"/>
          <w:sz w:val="24"/>
          <w:szCs w:val="24"/>
        </w:rPr>
        <w:t>, n</w:t>
      </w:r>
      <w:r w:rsidRPr="003B3F82">
        <w:rPr>
          <w:rFonts w:ascii="Times New Roman" w:eastAsia="Times New Roman" w:hAnsi="Times New Roman" w:cs="Times New Roman"/>
          <w:sz w:val="24"/>
          <w:szCs w:val="24"/>
          <w:lang w:val="en-US"/>
        </w:rPr>
        <w:t>anti</w:t>
      </w:r>
      <w:r w:rsidRPr="003B3F82">
        <w:rPr>
          <w:rFonts w:ascii="Times New Roman" w:eastAsia="Times New Roman" w:hAnsi="Times New Roman" w:cs="Times New Roman"/>
          <w:sz w:val="24"/>
          <w:szCs w:val="24"/>
        </w:rPr>
        <w:t>, l</w:t>
      </w:r>
      <w:r w:rsidRPr="003B3F82">
        <w:rPr>
          <w:rFonts w:ascii="Times New Roman" w:eastAsia="Times New Roman" w:hAnsi="Times New Roman" w:cs="Times New Roman"/>
          <w:sz w:val="24"/>
          <w:szCs w:val="24"/>
          <w:lang w:val="en-US"/>
        </w:rPr>
        <w:t>usa</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Contoh pemakaian deiksis temporal dalam kalimat sebagai berikut :</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ab/>
        <w:t>1.</w:t>
      </w:r>
      <w:r w:rsidRPr="003B3F82">
        <w:rPr>
          <w:rFonts w:ascii="Times New Roman" w:eastAsia="Times New Roman" w:hAnsi="Times New Roman" w:cs="Times New Roman"/>
          <w:sz w:val="24"/>
          <w:szCs w:val="24"/>
          <w:lang w:val="en-US"/>
        </w:rPr>
        <w:tab/>
        <w:t xml:space="preserve">Kita harus berangkat </w:t>
      </w:r>
      <w:r w:rsidRPr="003B3F82">
        <w:rPr>
          <w:rFonts w:ascii="Times New Roman" w:eastAsia="Times New Roman" w:hAnsi="Times New Roman" w:cs="Times New Roman"/>
          <w:sz w:val="24"/>
          <w:szCs w:val="24"/>
          <w:u w:val="single"/>
          <w:lang w:val="en-US"/>
        </w:rPr>
        <w:t>besok</w:t>
      </w:r>
      <w:r w:rsidRPr="003B3F82">
        <w:rPr>
          <w:rFonts w:ascii="Times New Roman" w:eastAsia="Times New Roman" w:hAnsi="Times New Roman" w:cs="Times New Roman"/>
          <w:sz w:val="24"/>
          <w:szCs w:val="24"/>
          <w:u w:val="single"/>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ab/>
        <w:t>2.</w:t>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u w:val="single"/>
          <w:lang w:val="en-US"/>
        </w:rPr>
        <w:t>Sekarang</w:t>
      </w:r>
      <w:r w:rsidRPr="003B3F82">
        <w:rPr>
          <w:rFonts w:ascii="Times New Roman" w:eastAsia="Times New Roman" w:hAnsi="Times New Roman" w:cs="Times New Roman"/>
          <w:sz w:val="24"/>
          <w:szCs w:val="24"/>
          <w:lang w:val="en-US"/>
        </w:rPr>
        <w:t xml:space="preserve"> pukul 12.00 WIB</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ab/>
        <w:t>3.</w:t>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u w:val="single"/>
          <w:lang w:val="en-US"/>
        </w:rPr>
        <w:t>Kemarin</w:t>
      </w:r>
      <w:r w:rsidRPr="003B3F82">
        <w:rPr>
          <w:rFonts w:ascii="Times New Roman" w:eastAsia="Times New Roman" w:hAnsi="Times New Roman" w:cs="Times New Roman"/>
          <w:sz w:val="24"/>
          <w:szCs w:val="24"/>
          <w:lang w:val="en-US"/>
        </w:rPr>
        <w:t xml:space="preserve"> kami ke lokasi pengungsian korban tsunami</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ab/>
        <w:t>4.</w:t>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u w:val="single"/>
          <w:lang w:val="en-US"/>
        </w:rPr>
        <w:t>Besok</w:t>
      </w:r>
      <w:r w:rsidRPr="003B3F82">
        <w:rPr>
          <w:rFonts w:ascii="Times New Roman" w:eastAsia="Times New Roman" w:hAnsi="Times New Roman" w:cs="Times New Roman"/>
          <w:sz w:val="24"/>
          <w:szCs w:val="24"/>
          <w:lang w:val="en-US"/>
        </w:rPr>
        <w:t xml:space="preserve"> kami akan berangkat ke lokasi KKN</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 xml:space="preserve">Pada contoh (1),(2),(3),(4) di atas, terlihat pad kata/frase </w:t>
      </w:r>
      <w:r w:rsidRPr="003B3F82">
        <w:rPr>
          <w:rFonts w:ascii="Times New Roman" w:eastAsia="Times New Roman" w:hAnsi="Times New Roman" w:cs="Times New Roman"/>
          <w:sz w:val="24"/>
          <w:szCs w:val="24"/>
          <w:u w:val="single"/>
        </w:rPr>
        <w:t>b</w:t>
      </w:r>
      <w:r w:rsidRPr="003B3F82">
        <w:rPr>
          <w:rFonts w:ascii="Times New Roman" w:eastAsia="Times New Roman" w:hAnsi="Times New Roman" w:cs="Times New Roman"/>
          <w:sz w:val="24"/>
          <w:szCs w:val="24"/>
          <w:u w:val="single"/>
          <w:lang w:val="en-US"/>
        </w:rPr>
        <w:t>esok</w:t>
      </w:r>
      <w:r w:rsidRPr="003B3F82">
        <w:rPr>
          <w:rFonts w:ascii="Times New Roman" w:eastAsia="Times New Roman" w:hAnsi="Times New Roman" w:cs="Times New Roman"/>
          <w:sz w:val="24"/>
          <w:szCs w:val="24"/>
          <w:lang w:val="en-US"/>
        </w:rPr>
        <w:t xml:space="preserve"> pada kalimat (1) acuan referennya menuju menuju ke hari yang akan datang. Kata/frase </w:t>
      </w:r>
      <w:r w:rsidRPr="003B3F82">
        <w:rPr>
          <w:rFonts w:ascii="Times New Roman" w:eastAsia="Times New Roman" w:hAnsi="Times New Roman" w:cs="Times New Roman"/>
          <w:sz w:val="24"/>
          <w:szCs w:val="24"/>
          <w:u w:val="single"/>
          <w:lang w:val="en-US"/>
        </w:rPr>
        <w:t>sekarang,</w:t>
      </w:r>
      <w:r w:rsidRPr="003B3F82">
        <w:rPr>
          <w:rFonts w:ascii="Times New Roman" w:eastAsia="Times New Roman" w:hAnsi="Times New Roman" w:cs="Times New Roman"/>
          <w:sz w:val="24"/>
          <w:szCs w:val="24"/>
          <w:lang w:val="en-US"/>
        </w:rPr>
        <w:t xml:space="preserve"> pada kalimat (2) acuan referennya mengacu pada jam bahkan menit, kata/frase </w:t>
      </w:r>
      <w:r w:rsidRPr="003B3F82">
        <w:rPr>
          <w:rFonts w:ascii="Times New Roman" w:eastAsia="Times New Roman" w:hAnsi="Times New Roman" w:cs="Times New Roman"/>
          <w:sz w:val="24"/>
          <w:szCs w:val="24"/>
          <w:u w:val="single"/>
          <w:lang w:val="en-US"/>
        </w:rPr>
        <w:t>kemarin</w:t>
      </w:r>
      <w:r w:rsidRPr="003B3F82">
        <w:rPr>
          <w:rFonts w:ascii="Times New Roman" w:eastAsia="Times New Roman" w:hAnsi="Times New Roman" w:cs="Times New Roman"/>
          <w:sz w:val="24"/>
          <w:szCs w:val="24"/>
          <w:lang w:val="en-US"/>
        </w:rPr>
        <w:t xml:space="preserve"> pada kalimat (3) acuan referennya mengacu pada waktu </w:t>
      </w:r>
      <w:r w:rsidRPr="003B3F82">
        <w:rPr>
          <w:rFonts w:ascii="Times New Roman" w:eastAsia="Times New Roman" w:hAnsi="Times New Roman" w:cs="Times New Roman"/>
          <w:sz w:val="24"/>
          <w:szCs w:val="24"/>
          <w:lang w:val="en-US"/>
        </w:rPr>
        <w:lastRenderedPageBreak/>
        <w:t>yang telah lewat, kata besok pada kalimat (4) mengacu pada esok hari.</w:t>
      </w:r>
    </w:p>
    <w:p w:rsidR="003B3F82" w:rsidRPr="003B3F82" w:rsidRDefault="003B3F82" w:rsidP="003B3F82">
      <w:pPr>
        <w:tabs>
          <w:tab w:val="left" w:pos="357"/>
          <w:tab w:val="left" w:pos="748"/>
          <w:tab w:val="left" w:pos="1077"/>
          <w:tab w:val="left" w:pos="1440"/>
        </w:tabs>
        <w:spacing w:after="0" w:line="240" w:lineRule="auto"/>
        <w:jc w:val="both"/>
        <w:rPr>
          <w:rFonts w:ascii="Times New Roman" w:eastAsia="Times New Roman" w:hAnsi="Times New Roman" w:cs="Times New Roman"/>
          <w:sz w:val="24"/>
          <w:szCs w:val="24"/>
          <w:lang w:val="en-US"/>
        </w:rPr>
      </w:pPr>
    </w:p>
    <w:p w:rsidR="003B3F82" w:rsidRPr="003B3F82" w:rsidRDefault="003B3F82" w:rsidP="003B3F82">
      <w:pPr>
        <w:spacing w:after="0" w:line="240" w:lineRule="auto"/>
        <w:rPr>
          <w:rFonts w:ascii="Times New Roman" w:eastAsia="Times New Roman" w:hAnsi="Times New Roman" w:cs="Times New Roman"/>
          <w:sz w:val="24"/>
          <w:szCs w:val="24"/>
          <w:lang w:val="en-US"/>
        </w:rPr>
      </w:pPr>
      <w:r w:rsidRPr="003B3F82">
        <w:rPr>
          <w:rFonts w:ascii="Times New Roman" w:eastAsia="Times New Roman" w:hAnsi="Times New Roman" w:cs="Times New Roman"/>
          <w:b/>
          <w:bCs/>
          <w:sz w:val="24"/>
          <w:szCs w:val="24"/>
          <w:lang w:val="en-US"/>
        </w:rPr>
        <w:t>Deiksis Penunjuk</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 xml:space="preserve">Di dalam bahasa Indonesia kita menyebut demontratif (kata ganti penunjuk): </w:t>
      </w:r>
      <w:r w:rsidRPr="003B3F82">
        <w:rPr>
          <w:rFonts w:ascii="Times New Roman" w:eastAsia="Times New Roman" w:hAnsi="Times New Roman" w:cs="Times New Roman"/>
          <w:i/>
          <w:iCs/>
          <w:sz w:val="24"/>
          <w:szCs w:val="24"/>
          <w:lang w:val="en-US"/>
        </w:rPr>
        <w:t xml:space="preserve">ini </w:t>
      </w:r>
      <w:r w:rsidRPr="003B3F82">
        <w:rPr>
          <w:rFonts w:ascii="Times New Roman" w:eastAsia="Times New Roman" w:hAnsi="Times New Roman" w:cs="Times New Roman"/>
          <w:sz w:val="24"/>
          <w:szCs w:val="24"/>
          <w:lang w:val="en-US"/>
        </w:rPr>
        <w:t xml:space="preserve">untuk menunjuk sesuatu yang dekat dengan penutur, dan </w:t>
      </w:r>
      <w:r w:rsidRPr="003B3F82">
        <w:rPr>
          <w:rFonts w:ascii="Times New Roman" w:eastAsia="Times New Roman" w:hAnsi="Times New Roman" w:cs="Times New Roman"/>
          <w:i/>
          <w:iCs/>
          <w:sz w:val="24"/>
          <w:szCs w:val="24"/>
          <w:lang w:val="en-US"/>
        </w:rPr>
        <w:t xml:space="preserve">itu </w:t>
      </w:r>
      <w:r w:rsidRPr="003B3F82">
        <w:rPr>
          <w:rFonts w:ascii="Times New Roman" w:eastAsia="Times New Roman" w:hAnsi="Times New Roman" w:cs="Times New Roman"/>
          <w:sz w:val="24"/>
          <w:szCs w:val="24"/>
          <w:lang w:val="en-US"/>
        </w:rPr>
        <w:t>untuk menunjuk sesuatu yang jauh dari pembicara. “Sesuatu” itu bukan hanya benda atau barang melainkan juga keadaan, peristiwa, bahkan waktu.Perhatikan penggunaannya dalam kalimat-kalimat berikut.</w:t>
      </w:r>
    </w:p>
    <w:p w:rsidR="003B3F82" w:rsidRPr="003B3F82" w:rsidRDefault="003B3F82" w:rsidP="003B3F82">
      <w:pPr>
        <w:numPr>
          <w:ilvl w:val="0"/>
          <w:numId w:val="3"/>
        </w:num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iCs/>
          <w:sz w:val="24"/>
          <w:szCs w:val="24"/>
          <w:lang w:val="fi-FI"/>
        </w:rPr>
        <w:t xml:space="preserve">Masalah </w:t>
      </w:r>
      <w:r w:rsidRPr="003B3F82">
        <w:rPr>
          <w:rFonts w:ascii="Times New Roman" w:eastAsia="Times New Roman" w:hAnsi="Times New Roman" w:cs="Times New Roman"/>
          <w:iCs/>
          <w:sz w:val="24"/>
          <w:szCs w:val="24"/>
          <w:u w:val="single"/>
          <w:lang w:val="fi-FI"/>
        </w:rPr>
        <w:t>ini</w:t>
      </w:r>
      <w:r w:rsidRPr="003B3F82">
        <w:rPr>
          <w:rFonts w:ascii="Times New Roman" w:eastAsia="Times New Roman" w:hAnsi="Times New Roman" w:cs="Times New Roman"/>
          <w:iCs/>
          <w:sz w:val="24"/>
          <w:szCs w:val="24"/>
          <w:lang w:val="fi-FI"/>
        </w:rPr>
        <w:t xml:space="preserve"> harus kita selesaikan segera.</w:t>
      </w:r>
    </w:p>
    <w:p w:rsidR="003B3F82" w:rsidRPr="003B3F82" w:rsidRDefault="003B3F82" w:rsidP="003B3F82">
      <w:pPr>
        <w:numPr>
          <w:ilvl w:val="0"/>
          <w:numId w:val="3"/>
        </w:num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iCs/>
          <w:sz w:val="24"/>
          <w:szCs w:val="24"/>
          <w:lang w:val="fi-FI"/>
        </w:rPr>
        <w:t xml:space="preserve">Ketika peristiwa </w:t>
      </w:r>
      <w:r w:rsidRPr="003B3F82">
        <w:rPr>
          <w:rFonts w:ascii="Times New Roman" w:eastAsia="Times New Roman" w:hAnsi="Times New Roman" w:cs="Times New Roman"/>
          <w:iCs/>
          <w:sz w:val="24"/>
          <w:szCs w:val="24"/>
          <w:u w:val="single"/>
          <w:lang w:val="fi-FI"/>
        </w:rPr>
        <w:t>itu</w:t>
      </w:r>
      <w:r w:rsidRPr="003B3F82">
        <w:rPr>
          <w:rFonts w:ascii="Times New Roman" w:eastAsia="Times New Roman" w:hAnsi="Times New Roman" w:cs="Times New Roman"/>
          <w:iCs/>
          <w:sz w:val="24"/>
          <w:szCs w:val="24"/>
          <w:lang w:val="fi-FI"/>
        </w:rPr>
        <w:t xml:space="preserve"> terjadi, saya masih kecil.</w:t>
      </w:r>
    </w:p>
    <w:p w:rsidR="003B3F82" w:rsidRPr="003B3F82" w:rsidRDefault="003B3F82" w:rsidP="003B3F82">
      <w:pPr>
        <w:numPr>
          <w:ilvl w:val="0"/>
          <w:numId w:val="3"/>
        </w:numPr>
        <w:tabs>
          <w:tab w:val="left" w:pos="360"/>
          <w:tab w:val="left" w:pos="720"/>
          <w:tab w:val="left" w:pos="1080"/>
          <w:tab w:val="left" w:pos="1440"/>
          <w:tab w:val="left" w:pos="1800"/>
          <w:tab w:val="left" w:pos="216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iCs/>
          <w:sz w:val="24"/>
          <w:szCs w:val="24"/>
          <w:lang w:val="en-US"/>
        </w:rPr>
        <w:t xml:space="preserve">Saat </w:t>
      </w:r>
      <w:r w:rsidRPr="003B3F82">
        <w:rPr>
          <w:rFonts w:ascii="Times New Roman" w:eastAsia="Times New Roman" w:hAnsi="Times New Roman" w:cs="Times New Roman"/>
          <w:iCs/>
          <w:sz w:val="24"/>
          <w:szCs w:val="24"/>
          <w:u w:val="single"/>
          <w:lang w:val="en-US"/>
        </w:rPr>
        <w:t>ini</w:t>
      </w:r>
      <w:r w:rsidRPr="003B3F82">
        <w:rPr>
          <w:rFonts w:ascii="Times New Roman" w:eastAsia="Times New Roman" w:hAnsi="Times New Roman" w:cs="Times New Roman"/>
          <w:iCs/>
          <w:sz w:val="24"/>
          <w:szCs w:val="24"/>
          <w:lang w:val="en-US"/>
        </w:rPr>
        <w:t xml:space="preserve"> saya belum bisa </w:t>
      </w:r>
      <w:r w:rsidRPr="003B3F82">
        <w:rPr>
          <w:rFonts w:ascii="Times New Roman" w:eastAsia="Times New Roman" w:hAnsi="Times New Roman" w:cs="Times New Roman"/>
          <w:iCs/>
          <w:sz w:val="24"/>
          <w:szCs w:val="24"/>
        </w:rPr>
        <w:t>bicara</w:t>
      </w:r>
      <w:r w:rsidRPr="003B3F82">
        <w:rPr>
          <w:rFonts w:ascii="Times New Roman" w:eastAsia="Times New Roman" w:hAnsi="Times New Roman" w:cs="Times New Roman"/>
          <w:iCs/>
          <w:sz w:val="24"/>
          <w:szCs w:val="24"/>
          <w:lang w:val="en-US"/>
        </w:rPr>
        <w:t xml:space="preserve">. </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Contoh-contoh di atas menunjukan, penggunaan deiksis </w:t>
      </w:r>
      <w:r w:rsidRPr="003B3F82">
        <w:rPr>
          <w:rFonts w:ascii="Times New Roman" w:eastAsia="Times New Roman" w:hAnsi="Times New Roman" w:cs="Times New Roman"/>
          <w:i/>
          <w:iCs/>
          <w:sz w:val="24"/>
          <w:szCs w:val="24"/>
          <w:lang w:val="en-US"/>
        </w:rPr>
        <w:t xml:space="preserve">ini </w:t>
      </w:r>
      <w:r w:rsidRPr="003B3F82">
        <w:rPr>
          <w:rFonts w:ascii="Times New Roman" w:eastAsia="Times New Roman" w:hAnsi="Times New Roman" w:cs="Times New Roman"/>
          <w:sz w:val="24"/>
          <w:szCs w:val="24"/>
          <w:lang w:val="en-US"/>
        </w:rPr>
        <w:t xml:space="preserve">dan </w:t>
      </w:r>
      <w:r w:rsidRPr="003B3F82">
        <w:rPr>
          <w:rFonts w:ascii="Times New Roman" w:eastAsia="Times New Roman" w:hAnsi="Times New Roman" w:cs="Times New Roman"/>
          <w:i/>
          <w:iCs/>
          <w:sz w:val="24"/>
          <w:szCs w:val="24"/>
          <w:lang w:val="en-US"/>
        </w:rPr>
        <w:t xml:space="preserve">itu </w:t>
      </w:r>
      <w:r w:rsidRPr="003B3F82">
        <w:rPr>
          <w:rFonts w:ascii="Times New Roman" w:eastAsia="Times New Roman" w:hAnsi="Times New Roman" w:cs="Times New Roman"/>
          <w:sz w:val="24"/>
          <w:szCs w:val="24"/>
          <w:lang w:val="en-US"/>
        </w:rPr>
        <w:t>tampaknya bergantung kepada sikap penuturterhadap hal-hal yang ditunjuk</w:t>
      </w:r>
      <w:r w:rsidRPr="003B3F82">
        <w:rPr>
          <w:rFonts w:ascii="Times New Roman" w:eastAsia="Times New Roman" w:hAnsi="Times New Roman" w:cs="Times New Roman"/>
          <w:sz w:val="24"/>
          <w:szCs w:val="24"/>
        </w:rPr>
        <w:t>.J</w:t>
      </w:r>
      <w:r w:rsidRPr="003B3F82">
        <w:rPr>
          <w:rFonts w:ascii="Times New Roman" w:eastAsia="Times New Roman" w:hAnsi="Times New Roman" w:cs="Times New Roman"/>
          <w:sz w:val="24"/>
          <w:szCs w:val="24"/>
          <w:lang w:val="en-US"/>
        </w:rPr>
        <w:t xml:space="preserve">ika dia merasa sesuatu itu dekat dengan dirinya, dia akan memakai </w:t>
      </w:r>
      <w:r w:rsidRPr="003B3F82">
        <w:rPr>
          <w:rFonts w:ascii="Times New Roman" w:eastAsia="Times New Roman" w:hAnsi="Times New Roman" w:cs="Times New Roman"/>
          <w:i/>
          <w:iCs/>
          <w:sz w:val="24"/>
          <w:szCs w:val="24"/>
          <w:lang w:val="en-US"/>
        </w:rPr>
        <w:t>ini</w:t>
      </w:r>
      <w:r w:rsidRPr="003B3F82">
        <w:rPr>
          <w:rFonts w:ascii="Times New Roman" w:eastAsia="Times New Roman" w:hAnsi="Times New Roman" w:cs="Times New Roman"/>
          <w:sz w:val="24"/>
          <w:szCs w:val="24"/>
          <w:lang w:val="en-US"/>
        </w:rPr>
        <w:t xml:space="preserve">, sebaliknya </w:t>
      </w:r>
      <w:r w:rsidRPr="003B3F82">
        <w:rPr>
          <w:rFonts w:ascii="Times New Roman" w:eastAsia="Times New Roman" w:hAnsi="Times New Roman" w:cs="Times New Roman"/>
          <w:i/>
          <w:iCs/>
          <w:sz w:val="24"/>
          <w:szCs w:val="24"/>
          <w:lang w:val="en-US"/>
        </w:rPr>
        <w:t xml:space="preserve">itu </w:t>
      </w:r>
      <w:r w:rsidRPr="003B3F82">
        <w:rPr>
          <w:rFonts w:ascii="Times New Roman" w:eastAsia="Times New Roman" w:hAnsi="Times New Roman" w:cs="Times New Roman"/>
          <w:sz w:val="24"/>
          <w:szCs w:val="24"/>
          <w:lang w:val="en-US"/>
        </w:rPr>
        <w:t>digunakan untuk menyatakan sesuatu yang jauh darinya.</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u w:val="single"/>
          <w:lang w:val="sv-SE"/>
        </w:rPr>
      </w:pPr>
      <w:r w:rsidRPr="003B3F82">
        <w:rPr>
          <w:rFonts w:ascii="Times New Roman" w:eastAsia="Times New Roman" w:hAnsi="Times New Roman" w:cs="Times New Roman"/>
          <w:sz w:val="24"/>
          <w:szCs w:val="24"/>
        </w:rPr>
        <w:t>Uraian di atas menunjukkan bahwa</w:t>
      </w:r>
      <w:r w:rsidRPr="003B3F82">
        <w:rPr>
          <w:rFonts w:ascii="Times New Roman" w:eastAsia="Times New Roman" w:hAnsi="Times New Roman" w:cs="Times New Roman"/>
          <w:sz w:val="24"/>
          <w:szCs w:val="24"/>
          <w:lang w:val="sv-SE"/>
        </w:rPr>
        <w:t xml:space="preserve"> deiksis adalah gejala semantik yang terdapat pada kata yang tidak memiliki referen yang tetap. Kata-kata deiksis baru dapat diketahui, jika diketehui siapa orang yang menggunakan kata-kata deiksis tersebut, ditempat mana kata atau kalimat tersebut digunakan</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sv-SE"/>
        </w:rPr>
        <w:t xml:space="preserve"> dan pada waktu kapan kata-kata deiksis </w:t>
      </w:r>
      <w:r w:rsidRPr="003B3F82">
        <w:rPr>
          <w:rFonts w:ascii="Times New Roman" w:eastAsia="Times New Roman" w:hAnsi="Times New Roman" w:cs="Times New Roman"/>
          <w:sz w:val="24"/>
          <w:szCs w:val="24"/>
        </w:rPr>
        <w:t xml:space="preserve">itu </w:t>
      </w:r>
      <w:r w:rsidRPr="003B3F82">
        <w:rPr>
          <w:rFonts w:ascii="Times New Roman" w:eastAsia="Times New Roman" w:hAnsi="Times New Roman" w:cs="Times New Roman"/>
          <w:sz w:val="24"/>
          <w:szCs w:val="24"/>
          <w:lang w:val="sv-SE"/>
        </w:rPr>
        <w:t>diucapkan.</w:t>
      </w:r>
    </w:p>
    <w:p w:rsidR="003B3F82" w:rsidRDefault="003B3F82" w:rsidP="003B3F82">
      <w:pPr>
        <w:spacing w:line="240" w:lineRule="auto"/>
        <w:rPr>
          <w:rFonts w:ascii="Times New Roman" w:hAnsi="Times New Roman" w:cs="Times New Roman"/>
          <w:b/>
          <w:sz w:val="24"/>
          <w:szCs w:val="24"/>
          <w:lang w:val="en-US"/>
        </w:rPr>
      </w:pPr>
    </w:p>
    <w:p w:rsidR="003B3F82" w:rsidRPr="003B3F82" w:rsidRDefault="003B3F82" w:rsidP="003B3F82">
      <w:pPr>
        <w:spacing w:after="0" w:line="240" w:lineRule="auto"/>
        <w:rPr>
          <w:rFonts w:ascii="Times New Roman" w:hAnsi="Times New Roman" w:cs="Times New Roman"/>
          <w:b/>
          <w:sz w:val="24"/>
          <w:szCs w:val="24"/>
        </w:rPr>
      </w:pPr>
      <w:r w:rsidRPr="003B3F82">
        <w:rPr>
          <w:rFonts w:ascii="Times New Roman" w:hAnsi="Times New Roman" w:cs="Times New Roman"/>
          <w:b/>
          <w:sz w:val="24"/>
          <w:szCs w:val="24"/>
        </w:rPr>
        <w:t xml:space="preserve">METODE PENELITIAN </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Metode yang di</w:t>
      </w:r>
      <w:r w:rsidRPr="003B3F82">
        <w:rPr>
          <w:rFonts w:ascii="Times New Roman" w:eastAsia="Times New Roman" w:hAnsi="Times New Roman" w:cs="Times New Roman"/>
          <w:sz w:val="24"/>
          <w:szCs w:val="24"/>
        </w:rPr>
        <w:t>gunakan</w:t>
      </w:r>
      <w:r w:rsidRPr="003B3F82">
        <w:rPr>
          <w:rFonts w:ascii="Times New Roman" w:eastAsia="Times New Roman" w:hAnsi="Times New Roman" w:cs="Times New Roman"/>
          <w:sz w:val="24"/>
          <w:szCs w:val="24"/>
          <w:lang w:val="en-US"/>
        </w:rPr>
        <w:t xml:space="preserve"> dalam penelitian ini ialah metode deskriptif.Metode deskriptif tertuju pada pemecahan masalah yang ada sekarang</w:t>
      </w:r>
      <w:r w:rsidRPr="003B3F82">
        <w:rPr>
          <w:rFonts w:ascii="Times New Roman" w:eastAsia="Times New Roman" w:hAnsi="Times New Roman" w:cs="Times New Roman"/>
          <w:sz w:val="24"/>
          <w:szCs w:val="24"/>
        </w:rPr>
        <w:t>, dalam hal ini</w:t>
      </w:r>
      <w:r w:rsidRPr="003B3F82">
        <w:rPr>
          <w:rFonts w:ascii="Times New Roman" w:eastAsia="Times New Roman" w:hAnsi="Times New Roman" w:cs="Times New Roman"/>
          <w:sz w:val="24"/>
          <w:szCs w:val="24"/>
          <w:lang w:val="en-US"/>
        </w:rPr>
        <w:t xml:space="preserve"> melihat tingkat kemampuan memahami deiksis siswa </w:t>
      </w:r>
      <w:r w:rsidRPr="003B3F82">
        <w:rPr>
          <w:rFonts w:ascii="Times New Roman" w:eastAsia="Times New Roman" w:hAnsi="Times New Roman" w:cs="Times New Roman"/>
          <w:sz w:val="24"/>
          <w:szCs w:val="24"/>
        </w:rPr>
        <w:t xml:space="preserve">kelas XI </w:t>
      </w:r>
      <w:r w:rsidRPr="003B3F82">
        <w:rPr>
          <w:rFonts w:ascii="Times New Roman" w:eastAsia="Times New Roman" w:hAnsi="Times New Roman" w:cs="Times New Roman"/>
          <w:sz w:val="24"/>
          <w:szCs w:val="24"/>
          <w:lang w:val="en-US"/>
        </w:rPr>
        <w:t>SMA</w:t>
      </w:r>
      <w:r w:rsidRPr="003B3F82">
        <w:rPr>
          <w:rFonts w:ascii="Times New Roman" w:eastAsia="Times New Roman" w:hAnsi="Times New Roman" w:cs="Times New Roman"/>
          <w:sz w:val="24"/>
          <w:szCs w:val="24"/>
        </w:rPr>
        <w:t xml:space="preserve"> di</w:t>
      </w:r>
      <w:r w:rsidRPr="003B3F82">
        <w:rPr>
          <w:rFonts w:ascii="Times New Roman" w:eastAsia="Times New Roman" w:hAnsi="Times New Roman" w:cs="Times New Roman"/>
          <w:sz w:val="24"/>
          <w:szCs w:val="24"/>
          <w:lang w:val="en-US"/>
        </w:rPr>
        <w:t xml:space="preserve"> Padangsidimpua</w:t>
      </w: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en-US"/>
        </w:rPr>
        <w:t>.Oleh karena itu</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penelitian </w:t>
      </w:r>
      <w:r w:rsidRPr="003B3F82">
        <w:rPr>
          <w:rFonts w:ascii="Times New Roman" w:eastAsia="Times New Roman" w:hAnsi="Times New Roman" w:cs="Times New Roman"/>
          <w:sz w:val="24"/>
          <w:szCs w:val="24"/>
        </w:rPr>
        <w:t xml:space="preserve">ini </w:t>
      </w:r>
      <w:r w:rsidRPr="003B3F82">
        <w:rPr>
          <w:rFonts w:ascii="Times New Roman" w:eastAsia="Times New Roman" w:hAnsi="Times New Roman" w:cs="Times New Roman"/>
          <w:sz w:val="24"/>
          <w:szCs w:val="24"/>
          <w:lang w:val="en-US"/>
        </w:rPr>
        <w:t xml:space="preserve">menggunakan metode deskriptif dengan pendekatan naturalistik, </w:t>
      </w:r>
      <w:r w:rsidRPr="003B3F82">
        <w:rPr>
          <w:rFonts w:ascii="Times New Roman" w:eastAsia="Times New Roman" w:hAnsi="Times New Roman" w:cs="Times New Roman"/>
          <w:sz w:val="24"/>
          <w:szCs w:val="24"/>
        </w:rPr>
        <w:t>yakni</w:t>
      </w:r>
      <w:r w:rsidRPr="003B3F82">
        <w:rPr>
          <w:rFonts w:ascii="Times New Roman" w:eastAsia="Times New Roman" w:hAnsi="Times New Roman" w:cs="Times New Roman"/>
          <w:sz w:val="24"/>
          <w:szCs w:val="24"/>
          <w:lang w:val="en-US"/>
        </w:rPr>
        <w:t xml:space="preserve"> pendekatan yang menjawab </w:t>
      </w:r>
      <w:r w:rsidRPr="003B3F82">
        <w:rPr>
          <w:rFonts w:ascii="Times New Roman" w:eastAsia="Times New Roman" w:hAnsi="Times New Roman" w:cs="Times New Roman"/>
          <w:sz w:val="24"/>
          <w:szCs w:val="24"/>
          <w:lang w:val="en-US"/>
        </w:rPr>
        <w:lastRenderedPageBreak/>
        <w:t>permasalahan yang memerlukan pemahaman yang mendalam dan menyeluruh untuk menghasilkan kesimpulan mengenai permasalahan tersebut.</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Winarno Surachmad</w:t>
      </w:r>
      <w:r w:rsidRPr="003B3F82">
        <w:rPr>
          <w:rFonts w:ascii="Times New Roman" w:eastAsia="Times New Roman" w:hAnsi="Times New Roman" w:cs="Times New Roman"/>
          <w:sz w:val="24"/>
          <w:szCs w:val="24"/>
        </w:rPr>
        <w:t xml:space="preserve"> (1982)</w:t>
      </w:r>
      <w:r w:rsidRPr="003B3F82">
        <w:rPr>
          <w:rFonts w:ascii="Times New Roman" w:eastAsia="Times New Roman" w:hAnsi="Times New Roman" w:cs="Times New Roman"/>
          <w:sz w:val="24"/>
          <w:szCs w:val="24"/>
          <w:lang w:val="en-US"/>
        </w:rPr>
        <w:t xml:space="preserve"> mengemukakan bahwa ciri-ciri metode deskriptif adalah</w:t>
      </w:r>
      <w:r w:rsidRPr="003B3F82">
        <w:rPr>
          <w:rFonts w:ascii="Times New Roman" w:eastAsia="Times New Roman" w:hAnsi="Times New Roman" w:cs="Times New Roman"/>
          <w:sz w:val="24"/>
          <w:szCs w:val="24"/>
        </w:rPr>
        <w:t>:</w:t>
      </w:r>
    </w:p>
    <w:p w:rsidR="003B3F82" w:rsidRPr="003B3F82" w:rsidRDefault="003B3F82" w:rsidP="003B3F82">
      <w:pPr>
        <w:pStyle w:val="ListParagraph"/>
        <w:numPr>
          <w:ilvl w:val="0"/>
          <w:numId w:val="7"/>
        </w:numPr>
        <w:tabs>
          <w:tab w:val="clear" w:pos="1080"/>
          <w:tab w:val="left" w:pos="360"/>
          <w:tab w:val="left" w:pos="709"/>
          <w:tab w:val="left" w:pos="1440"/>
        </w:tabs>
        <w:spacing w:after="0" w:line="240" w:lineRule="auto"/>
        <w:ind w:left="426"/>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Memusatkan diri pada pemecahan masalah yang ada pada masasekarang, pada masalah-masalah yang aktual.</w:t>
      </w:r>
    </w:p>
    <w:p w:rsidR="003B3F82" w:rsidRPr="003B3F82" w:rsidRDefault="003B3F82" w:rsidP="003B3F82">
      <w:pPr>
        <w:numPr>
          <w:ilvl w:val="0"/>
          <w:numId w:val="7"/>
        </w:numPr>
        <w:tabs>
          <w:tab w:val="clear" w:pos="1080"/>
          <w:tab w:val="left" w:pos="360"/>
          <w:tab w:val="left" w:pos="720"/>
          <w:tab w:val="left" w:pos="1440"/>
        </w:tabs>
        <w:spacing w:after="0" w:line="240" w:lineRule="auto"/>
        <w:ind w:left="426" w:hanging="414"/>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Data yang dikemukakan mula-mula disusun, dijelaskan</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dan dianalis</w:t>
      </w:r>
      <w:r w:rsidRPr="003B3F82">
        <w:rPr>
          <w:rFonts w:ascii="Times New Roman" w:eastAsia="Times New Roman" w:hAnsi="Times New Roman" w:cs="Times New Roman"/>
          <w:sz w:val="24"/>
          <w:szCs w:val="24"/>
        </w:rPr>
        <w:t>is</w:t>
      </w:r>
      <w:r w:rsidRPr="003B3F82">
        <w:rPr>
          <w:rFonts w:ascii="Times New Roman" w:eastAsia="Times New Roman" w:hAnsi="Times New Roman" w:cs="Times New Roman"/>
          <w:sz w:val="24"/>
          <w:szCs w:val="24"/>
          <w:lang w:val="en-US"/>
        </w:rPr>
        <w:t xml:space="preserve">. </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Dalam penelitian </w:t>
      </w:r>
      <w:r w:rsidRPr="003B3F82">
        <w:rPr>
          <w:rFonts w:ascii="Times New Roman" w:eastAsia="Times New Roman" w:hAnsi="Times New Roman" w:cs="Times New Roman"/>
          <w:sz w:val="24"/>
          <w:szCs w:val="24"/>
        </w:rPr>
        <w:t>ini dik</w:t>
      </w:r>
      <w:r w:rsidRPr="003B3F82">
        <w:rPr>
          <w:rFonts w:ascii="Times New Roman" w:eastAsia="Times New Roman" w:hAnsi="Times New Roman" w:cs="Times New Roman"/>
          <w:sz w:val="24"/>
          <w:szCs w:val="24"/>
          <w:lang w:val="en-US"/>
        </w:rPr>
        <w:t>umpulkan data atau informasi yang ditemukan pada saat penelitian berlangsung tanpa membandingkannya dengan masa yang telah lewat.Kemudian temuan data tersebut</w:t>
      </w:r>
      <w:r w:rsidRPr="003B3F82">
        <w:rPr>
          <w:rFonts w:ascii="Times New Roman" w:eastAsia="Times New Roman" w:hAnsi="Times New Roman" w:cs="Times New Roman"/>
          <w:sz w:val="24"/>
          <w:szCs w:val="24"/>
        </w:rPr>
        <w:t xml:space="preserve"> dianalisis</w:t>
      </w:r>
      <w:r w:rsidRPr="003B3F82">
        <w:rPr>
          <w:rFonts w:ascii="Times New Roman" w:eastAsia="Times New Roman" w:hAnsi="Times New Roman" w:cs="Times New Roman"/>
          <w:sz w:val="24"/>
          <w:szCs w:val="24"/>
          <w:lang w:val="en-US"/>
        </w:rPr>
        <w:t xml:space="preserve"> secara matematis.</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 xml:space="preserve">Adapun langkah-langkah yang </w:t>
      </w:r>
      <w:r w:rsidRPr="003B3F82">
        <w:rPr>
          <w:rFonts w:ascii="Times New Roman" w:eastAsia="Times New Roman" w:hAnsi="Times New Roman" w:cs="Times New Roman"/>
          <w:sz w:val="24"/>
          <w:szCs w:val="24"/>
        </w:rPr>
        <w:t>di</w:t>
      </w:r>
      <w:r w:rsidRPr="003B3F82">
        <w:rPr>
          <w:rFonts w:ascii="Times New Roman" w:eastAsia="Times New Roman" w:hAnsi="Times New Roman" w:cs="Times New Roman"/>
          <w:sz w:val="24"/>
          <w:szCs w:val="24"/>
          <w:lang w:val="sv-SE"/>
        </w:rPr>
        <w:t>lakukan dalam mengolah dan menganalisis data yang telah diperoleh adalah sebagai berikut :</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1.</w:t>
      </w:r>
      <w:r w:rsidRPr="003B3F82">
        <w:rPr>
          <w:rFonts w:ascii="Times New Roman" w:eastAsia="Times New Roman" w:hAnsi="Times New Roman" w:cs="Times New Roman"/>
          <w:sz w:val="24"/>
          <w:szCs w:val="24"/>
          <w:lang w:val="en-US"/>
        </w:rPr>
        <w:tab/>
        <w:t xml:space="preserve">Mentabulasikan skor tes kemampuan siswa memahami deiksis bahasa Indonesia. </w:t>
      </w:r>
    </w:p>
    <w:p w:rsidR="003B3F82" w:rsidRPr="003B3F82" w:rsidRDefault="003B3F82" w:rsidP="003B3F82">
      <w:pPr>
        <w:tabs>
          <w:tab w:val="left" w:pos="360"/>
          <w:tab w:val="left" w:pos="720"/>
          <w:tab w:val="left" w:pos="1080"/>
          <w:tab w:val="left" w:pos="1440"/>
          <w:tab w:val="left" w:pos="180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2.</w:t>
      </w:r>
      <w:r w:rsidRPr="003B3F82">
        <w:rPr>
          <w:rFonts w:ascii="Times New Roman" w:eastAsia="Times New Roman" w:hAnsi="Times New Roman" w:cs="Times New Roman"/>
          <w:sz w:val="24"/>
          <w:szCs w:val="24"/>
          <w:lang w:val="en-US"/>
        </w:rPr>
        <w:tab/>
        <w:t>Mendistribusikan frekuensi hasil tes siswa.</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3.</w:t>
      </w:r>
      <w:r w:rsidRPr="003B3F82">
        <w:rPr>
          <w:rFonts w:ascii="Times New Roman" w:eastAsia="Times New Roman" w:hAnsi="Times New Roman" w:cs="Times New Roman"/>
          <w:sz w:val="24"/>
          <w:szCs w:val="24"/>
          <w:lang w:val="en-US"/>
        </w:rPr>
        <w:tab/>
        <w:t>Mencari mean (nilai rata-rata) kemampuan siswa memahami deiksis bahasa Indonesia dengan menggunakan rumus :</w:t>
      </w: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t xml:space="preserve">M  =   MD  +  i   </w:t>
      </w:r>
      <w:r w:rsidRPr="003B3F82">
        <w:rPr>
          <w:rFonts w:ascii="Times New Roman" w:eastAsia="Times New Roman" w:hAnsi="Times New Roman" w:cs="Times New Roman"/>
          <w:position w:val="-28"/>
          <w:sz w:val="24"/>
          <w:szCs w:val="24"/>
          <w:lang w:val="en-US"/>
        </w:rPr>
        <w:object w:dxaOrig="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3.65pt" o:ole="">
            <v:imagedata r:id="rId9" o:title=""/>
          </v:shape>
          <o:OLEObject Type="Embed" ProgID="Equation.3" ShapeID="_x0000_i1025" DrawAspect="Content" ObjectID="_1660022986" r:id="rId10"/>
        </w:object>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(Sudjana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1986)</w:t>
      </w:r>
    </w:p>
    <w:p w:rsidR="003B3F82" w:rsidRPr="003B3F82" w:rsidRDefault="003B3F82" w:rsidP="003B3F82">
      <w:pPr>
        <w:tabs>
          <w:tab w:val="left" w:pos="340"/>
          <w:tab w:val="left" w:pos="720"/>
          <w:tab w:val="left" w:pos="1077"/>
          <w:tab w:val="left" w:pos="1440"/>
          <w:tab w:val="left" w:pos="1758"/>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Keterangan : M = Nilai rata-rata</w:t>
      </w:r>
    </w:p>
    <w:p w:rsidR="003B3F82" w:rsidRPr="003B3F82" w:rsidRDefault="003B3F82" w:rsidP="003B3F82">
      <w:pPr>
        <w:tabs>
          <w:tab w:val="left" w:pos="340"/>
          <w:tab w:val="left" w:pos="720"/>
          <w:tab w:val="left" w:pos="1077"/>
          <w:tab w:val="left" w:pos="1440"/>
          <w:tab w:val="left" w:pos="1758"/>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 xml:space="preserve">    MD = Mean dugaan</w:t>
      </w:r>
    </w:p>
    <w:p w:rsidR="003B3F82" w:rsidRPr="003B3F82" w:rsidRDefault="003B3F82" w:rsidP="003B3F82">
      <w:pPr>
        <w:tabs>
          <w:tab w:val="left" w:pos="340"/>
          <w:tab w:val="left" w:pos="720"/>
          <w:tab w:val="left" w:pos="1077"/>
          <w:tab w:val="left" w:pos="1440"/>
          <w:tab w:val="left" w:pos="1758"/>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 xml:space="preserve">     i     =  Panjang interval kelas</w:t>
      </w:r>
    </w:p>
    <w:p w:rsidR="003B3F82" w:rsidRPr="003B3F82" w:rsidRDefault="003B3F82" w:rsidP="003B3F82">
      <w:pPr>
        <w:tabs>
          <w:tab w:val="left" w:pos="340"/>
          <w:tab w:val="left" w:pos="720"/>
          <w:tab w:val="left" w:pos="1077"/>
          <w:tab w:val="left" w:pos="1440"/>
          <w:tab w:val="left" w:pos="1758"/>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Σfd  = Jumlah perkalian f x d.</w:t>
      </w:r>
    </w:p>
    <w:p w:rsidR="003B3F82" w:rsidRPr="003B3F82" w:rsidRDefault="003B3F82" w:rsidP="003B3F82">
      <w:pPr>
        <w:tabs>
          <w:tab w:val="left" w:pos="340"/>
          <w:tab w:val="left" w:pos="720"/>
          <w:tab w:val="left" w:pos="1077"/>
          <w:tab w:val="left" w:pos="1440"/>
          <w:tab w:val="left" w:pos="1758"/>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en-US"/>
        </w:rPr>
        <w:tab/>
        <w:t xml:space="preserve">    N    =  Banyak siswa</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4.</w:t>
      </w:r>
      <w:r w:rsidRPr="003B3F82">
        <w:rPr>
          <w:rFonts w:ascii="Times New Roman" w:eastAsia="Times New Roman" w:hAnsi="Times New Roman" w:cs="Times New Roman"/>
          <w:sz w:val="24"/>
          <w:szCs w:val="24"/>
          <w:lang w:val="en-US"/>
        </w:rPr>
        <w:tab/>
        <w:t>Mencari persentase kategori nilai siswa atas kategori sangat baik, baik, cukup, sedang dan buruk dengan menggunakan rumus :</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en-US"/>
        </w:rPr>
        <w:lastRenderedPageBreak/>
        <w:tab/>
      </w:r>
      <w:r w:rsidRPr="003B3F82">
        <w:rPr>
          <w:rFonts w:ascii="Times New Roman" w:eastAsia="Times New Roman" w:hAnsi="Times New Roman" w:cs="Times New Roman"/>
          <w:sz w:val="24"/>
          <w:szCs w:val="24"/>
          <w:lang w:val="en-US"/>
        </w:rPr>
        <w:tab/>
      </w:r>
      <w:r w:rsidRPr="003B3F82">
        <w:rPr>
          <w:rFonts w:ascii="Times New Roman" w:eastAsia="Times New Roman" w:hAnsi="Times New Roman" w:cs="Times New Roman"/>
          <w:sz w:val="24"/>
          <w:szCs w:val="24"/>
          <w:lang w:val="it-IT"/>
        </w:rPr>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26" type="#_x0000_t75" style="width:68.1pt;height:30.5pt" o:ole="">
            <v:imagedata r:id="rId11" o:title=""/>
          </v:shape>
          <o:OLEObject Type="Embed" ProgID="Equation.3" ShapeID="_x0000_i1026" DrawAspect="Content" ObjectID="_1660022987" r:id="rId12"/>
        </w:object>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(Ghulo</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it-IT"/>
        </w:rPr>
        <w:t>1981)</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t>Ket :</w:t>
      </w:r>
      <w:r w:rsidRPr="003B3F82">
        <w:rPr>
          <w:rFonts w:ascii="Times New Roman" w:eastAsia="Times New Roman" w:hAnsi="Times New Roman" w:cs="Times New Roman"/>
          <w:sz w:val="24"/>
          <w:szCs w:val="24"/>
          <w:lang w:val="it-IT"/>
        </w:rPr>
        <w:tab/>
        <w:t xml:space="preserve">Pi </w:t>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Proporsi dari kategori tertentu</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fi-FI"/>
        </w:rPr>
        <w:t>Fi</w:t>
      </w:r>
      <w:r w:rsidRPr="003B3F82">
        <w:rPr>
          <w:rFonts w:ascii="Times New Roman" w:eastAsia="Times New Roman" w:hAnsi="Times New Roman" w:cs="Times New Roman"/>
          <w:sz w:val="24"/>
          <w:szCs w:val="24"/>
          <w:lang w:val="fi-FI"/>
        </w:rPr>
        <w:tab/>
        <w:t>=</w:t>
      </w:r>
      <w:r w:rsidRPr="003B3F82">
        <w:rPr>
          <w:rFonts w:ascii="Times New Roman" w:eastAsia="Times New Roman" w:hAnsi="Times New Roman" w:cs="Times New Roman"/>
          <w:sz w:val="24"/>
          <w:szCs w:val="24"/>
          <w:lang w:val="fi-FI"/>
        </w:rPr>
        <w:tab/>
        <w:t xml:space="preserve">Frekuensi nilai </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fi-FI"/>
        </w:rPr>
        <w:lastRenderedPageBreak/>
        <w:tab/>
      </w:r>
      <w:r w:rsidRPr="003B3F82">
        <w:rPr>
          <w:rFonts w:ascii="Times New Roman" w:eastAsia="Times New Roman" w:hAnsi="Times New Roman" w:cs="Times New Roman"/>
          <w:sz w:val="24"/>
          <w:szCs w:val="24"/>
          <w:lang w:val="fi-FI"/>
        </w:rPr>
        <w:tab/>
      </w:r>
      <w:r w:rsidRPr="003B3F82">
        <w:rPr>
          <w:rFonts w:ascii="Times New Roman" w:eastAsia="Times New Roman" w:hAnsi="Times New Roman" w:cs="Times New Roman"/>
          <w:sz w:val="24"/>
          <w:szCs w:val="24"/>
          <w:lang w:val="fi-FI"/>
        </w:rPr>
        <w:tab/>
        <w:t>n</w:t>
      </w:r>
      <w:r w:rsidRPr="003B3F82">
        <w:rPr>
          <w:rFonts w:ascii="Times New Roman" w:eastAsia="Times New Roman" w:hAnsi="Times New Roman" w:cs="Times New Roman"/>
          <w:sz w:val="24"/>
          <w:szCs w:val="24"/>
          <w:lang w:val="fi-FI"/>
        </w:rPr>
        <w:tab/>
        <w:t>=</w:t>
      </w:r>
      <w:r w:rsidRPr="003B3F82">
        <w:rPr>
          <w:rFonts w:ascii="Times New Roman" w:eastAsia="Times New Roman" w:hAnsi="Times New Roman" w:cs="Times New Roman"/>
          <w:sz w:val="24"/>
          <w:szCs w:val="24"/>
          <w:lang w:val="fi-FI"/>
        </w:rPr>
        <w:tab/>
        <w:t>Jumlah sampel</w:t>
      </w:r>
    </w:p>
    <w:p w:rsidR="003B3F82" w:rsidRPr="003B3F82" w:rsidRDefault="003B3F82" w:rsidP="003B3F82">
      <w:pPr>
        <w:tabs>
          <w:tab w:val="left" w:pos="360"/>
          <w:tab w:val="left" w:pos="720"/>
          <w:tab w:val="left" w:pos="1080"/>
          <w:tab w:val="left" w:pos="1440"/>
          <w:tab w:val="left" w:pos="1800"/>
        </w:tabs>
        <w:spacing w:after="0" w:line="240" w:lineRule="auto"/>
        <w:ind w:left="360" w:hanging="360"/>
        <w:jc w:val="both"/>
        <w:rPr>
          <w:rFonts w:ascii="Times New Roman" w:eastAsia="Times New Roman" w:hAnsi="Times New Roman" w:cs="Times New Roman"/>
          <w:sz w:val="24"/>
          <w:szCs w:val="24"/>
          <w:lang w:val="fi-FI"/>
        </w:rPr>
      </w:pPr>
      <w:r w:rsidRPr="003B3F82">
        <w:rPr>
          <w:rFonts w:ascii="Times New Roman" w:eastAsia="Times New Roman" w:hAnsi="Times New Roman" w:cs="Times New Roman"/>
          <w:sz w:val="24"/>
          <w:szCs w:val="24"/>
          <w:lang w:val="fi-FI"/>
        </w:rPr>
        <w:tab/>
      </w:r>
      <w:r w:rsidRPr="003B3F82">
        <w:rPr>
          <w:rFonts w:ascii="Times New Roman" w:eastAsia="Times New Roman" w:hAnsi="Times New Roman" w:cs="Times New Roman"/>
          <w:sz w:val="24"/>
          <w:szCs w:val="24"/>
        </w:rPr>
        <w:t>R</w:t>
      </w:r>
      <w:r w:rsidRPr="003B3F82">
        <w:rPr>
          <w:rFonts w:ascii="Times New Roman" w:eastAsia="Times New Roman" w:hAnsi="Times New Roman" w:cs="Times New Roman"/>
          <w:sz w:val="24"/>
          <w:szCs w:val="24"/>
          <w:lang w:val="fi-FI"/>
        </w:rPr>
        <w:t>entang nilai masing-masing kategori</w:t>
      </w:r>
      <w:r w:rsidRPr="003B3F82">
        <w:rPr>
          <w:rFonts w:ascii="Times New Roman" w:eastAsia="Times New Roman" w:hAnsi="Times New Roman" w:cs="Times New Roman"/>
          <w:sz w:val="24"/>
          <w:szCs w:val="24"/>
        </w:rPr>
        <w:t xml:space="preserve"> diambil berdasarkan </w:t>
      </w:r>
      <w:r w:rsidRPr="003B3F82">
        <w:rPr>
          <w:rFonts w:ascii="Times New Roman" w:eastAsia="Times New Roman" w:hAnsi="Times New Roman" w:cs="Times New Roman"/>
          <w:sz w:val="24"/>
          <w:szCs w:val="24"/>
          <w:lang w:val="fi-FI"/>
        </w:rPr>
        <w:t>nilai yang dikemukakan olehNasrun Harahap</w:t>
      </w:r>
      <w:r w:rsidRPr="003B3F82">
        <w:rPr>
          <w:rFonts w:ascii="Times New Roman" w:eastAsia="Times New Roman" w:hAnsi="Times New Roman" w:cs="Times New Roman"/>
          <w:sz w:val="24"/>
          <w:szCs w:val="24"/>
        </w:rPr>
        <w:t xml:space="preserve"> (1982)</w:t>
      </w:r>
      <w:r w:rsidRPr="003B3F82">
        <w:rPr>
          <w:rFonts w:ascii="Times New Roman" w:eastAsia="Times New Roman" w:hAnsi="Times New Roman" w:cs="Times New Roman"/>
          <w:sz w:val="24"/>
          <w:szCs w:val="24"/>
          <w:lang w:val="fi-FI"/>
        </w:rPr>
        <w:t xml:space="preserve"> sebagai berikut : </w:t>
      </w:r>
    </w:p>
    <w:p w:rsidR="005A759A" w:rsidRDefault="005A759A" w:rsidP="003B3F82">
      <w:pPr>
        <w:tabs>
          <w:tab w:val="left" w:pos="360"/>
          <w:tab w:val="left" w:pos="720"/>
          <w:tab w:val="left" w:pos="1080"/>
          <w:tab w:val="left" w:pos="1440"/>
          <w:tab w:val="left" w:pos="1800"/>
        </w:tabs>
        <w:spacing w:after="0" w:line="240" w:lineRule="auto"/>
        <w:jc w:val="both"/>
        <w:rPr>
          <w:rFonts w:ascii="Times New Roman" w:eastAsia="Times New Roman" w:hAnsi="Times New Roman" w:cs="Times New Roman"/>
          <w:sz w:val="24"/>
          <w:szCs w:val="24"/>
        </w:rPr>
        <w:sectPr w:rsidR="005A759A" w:rsidSect="005A759A">
          <w:type w:val="continuous"/>
          <w:pgSz w:w="11906" w:h="16838"/>
          <w:pgMar w:top="1138" w:right="1138" w:bottom="1699" w:left="1699" w:header="708" w:footer="708" w:gutter="0"/>
          <w:cols w:num="2" w:space="708"/>
          <w:docGrid w:linePitch="360"/>
        </w:sectPr>
      </w:pPr>
    </w:p>
    <w:p w:rsidR="003B3F82" w:rsidRPr="003B3F82" w:rsidRDefault="003B3F82" w:rsidP="003B3F82">
      <w:pPr>
        <w:tabs>
          <w:tab w:val="left" w:pos="360"/>
          <w:tab w:val="left" w:pos="720"/>
          <w:tab w:val="left" w:pos="1080"/>
          <w:tab w:val="left" w:pos="1440"/>
          <w:tab w:val="left" w:pos="1800"/>
        </w:tabs>
        <w:spacing w:after="0" w:line="240" w:lineRule="auto"/>
        <w:jc w:val="both"/>
        <w:rPr>
          <w:rFonts w:ascii="Times New Roman" w:eastAsia="Times New Roman" w:hAnsi="Times New Roman" w:cs="Times New Roman"/>
          <w:sz w:val="24"/>
          <w:szCs w:val="24"/>
        </w:rPr>
      </w:pPr>
    </w:p>
    <w:p w:rsidR="003B3F82" w:rsidRPr="003B3F82" w:rsidRDefault="003B3F82" w:rsidP="003B3F82">
      <w:pPr>
        <w:keepNext/>
        <w:tabs>
          <w:tab w:val="left" w:pos="357"/>
          <w:tab w:val="left" w:pos="720"/>
          <w:tab w:val="left" w:pos="1077"/>
          <w:tab w:val="left" w:pos="1440"/>
          <w:tab w:val="left" w:pos="3740"/>
        </w:tabs>
        <w:spacing w:after="0" w:line="240" w:lineRule="auto"/>
        <w:jc w:val="center"/>
        <w:outlineLvl w:val="0"/>
        <w:rPr>
          <w:rFonts w:ascii="Times New Roman" w:eastAsia="Times New Roman" w:hAnsi="Times New Roman" w:cs="Times New Roman"/>
          <w:b/>
          <w:bCs/>
          <w:sz w:val="24"/>
          <w:szCs w:val="24"/>
          <w:lang w:val="en-US"/>
        </w:rPr>
      </w:pPr>
      <w:r w:rsidRPr="003B3F82">
        <w:rPr>
          <w:rFonts w:ascii="Times New Roman" w:eastAsia="Times New Roman" w:hAnsi="Times New Roman" w:cs="Times New Roman"/>
          <w:b/>
          <w:bCs/>
          <w:sz w:val="24"/>
          <w:szCs w:val="24"/>
          <w:lang w:val="en-US"/>
        </w:rPr>
        <w:t>TABEL</w:t>
      </w:r>
    </w:p>
    <w:p w:rsidR="003B3F82" w:rsidRPr="003B3F82" w:rsidRDefault="003B3F82" w:rsidP="003B3F82">
      <w:pPr>
        <w:keepNext/>
        <w:tabs>
          <w:tab w:val="left" w:pos="357"/>
          <w:tab w:val="left" w:pos="720"/>
          <w:tab w:val="left" w:pos="1077"/>
          <w:tab w:val="left" w:pos="1440"/>
          <w:tab w:val="left" w:pos="3740"/>
        </w:tabs>
        <w:spacing w:after="0" w:line="240" w:lineRule="auto"/>
        <w:jc w:val="center"/>
        <w:outlineLvl w:val="0"/>
        <w:rPr>
          <w:rFonts w:ascii="Times New Roman" w:eastAsia="Times New Roman" w:hAnsi="Times New Roman" w:cs="Times New Roman"/>
          <w:b/>
          <w:sz w:val="24"/>
          <w:szCs w:val="24"/>
          <w:lang w:val="en-US"/>
        </w:rPr>
      </w:pPr>
      <w:r w:rsidRPr="003B3F82">
        <w:rPr>
          <w:rFonts w:ascii="Times New Roman" w:eastAsia="Times New Roman" w:hAnsi="Times New Roman" w:cs="Times New Roman"/>
          <w:b/>
          <w:sz w:val="24"/>
          <w:szCs w:val="24"/>
          <w:lang w:val="en-US"/>
        </w:rPr>
        <w:t>KRITERIA KUALIFIKASI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920"/>
        <w:gridCol w:w="1680"/>
        <w:gridCol w:w="1680"/>
      </w:tblGrid>
      <w:tr w:rsidR="003B3F82" w:rsidRPr="005A759A" w:rsidTr="003B3F82">
        <w:trPr>
          <w:trHeight w:val="687"/>
        </w:trPr>
        <w:tc>
          <w:tcPr>
            <w:tcW w:w="180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KLASIFIKASI</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KUALIFIKASI</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SKALA</w:t>
            </w:r>
          </w:p>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0   -   10</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NILAI</w:t>
            </w:r>
          </w:p>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0   -   100</w:t>
            </w:r>
          </w:p>
        </w:tc>
      </w:tr>
      <w:tr w:rsidR="003B3F82" w:rsidRPr="005A759A" w:rsidTr="003B3F82">
        <w:trPr>
          <w:trHeight w:val="397"/>
        </w:trPr>
        <w:tc>
          <w:tcPr>
            <w:tcW w:w="180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A</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Sangat baik</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8,6   -   10</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86   -   100</w:t>
            </w:r>
          </w:p>
        </w:tc>
      </w:tr>
      <w:tr w:rsidR="003B3F82" w:rsidRPr="005A759A" w:rsidTr="003B3F82">
        <w:trPr>
          <w:trHeight w:val="397"/>
        </w:trPr>
        <w:tc>
          <w:tcPr>
            <w:tcW w:w="180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B</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Baik</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7,6   -   8,5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76   -   85 </w:t>
            </w:r>
          </w:p>
        </w:tc>
      </w:tr>
      <w:tr w:rsidR="003B3F82" w:rsidRPr="005A759A" w:rsidTr="003B3F82">
        <w:trPr>
          <w:trHeight w:val="397"/>
        </w:trPr>
        <w:tc>
          <w:tcPr>
            <w:tcW w:w="180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C</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Cukup</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6,6   -   7,5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66   -   75</w:t>
            </w:r>
          </w:p>
        </w:tc>
      </w:tr>
      <w:tr w:rsidR="003B3F82" w:rsidRPr="005A759A" w:rsidTr="003B3F82">
        <w:trPr>
          <w:trHeight w:val="397"/>
        </w:trPr>
        <w:tc>
          <w:tcPr>
            <w:tcW w:w="180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D</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Sedang</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5,1   -   6,5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51   -   65</w:t>
            </w:r>
          </w:p>
        </w:tc>
      </w:tr>
      <w:tr w:rsidR="003B3F82" w:rsidRPr="005A759A" w:rsidTr="003B3F82">
        <w:trPr>
          <w:trHeight w:val="397"/>
        </w:trPr>
        <w:tc>
          <w:tcPr>
            <w:tcW w:w="180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E</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Kurang</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0   -   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4"/>
                <w:szCs w:val="24"/>
                <w:lang w:val="en-US"/>
              </w:rPr>
            </w:pPr>
            <w:r w:rsidRPr="005A759A">
              <w:rPr>
                <w:rFonts w:ascii="Times New Roman" w:eastAsia="Times New Roman" w:hAnsi="Times New Roman" w:cs="Times New Roman"/>
                <w:sz w:val="14"/>
                <w:szCs w:val="24"/>
                <w:lang w:val="en-US"/>
              </w:rPr>
              <w:t xml:space="preserve">      0   -   50</w:t>
            </w:r>
          </w:p>
        </w:tc>
      </w:tr>
    </w:tbl>
    <w:p w:rsidR="003B3F82" w:rsidRPr="003B3F82" w:rsidRDefault="003B3F82" w:rsidP="003B3F82">
      <w:pPr>
        <w:spacing w:line="240" w:lineRule="auto"/>
        <w:rPr>
          <w:rFonts w:ascii="Times New Roman" w:hAnsi="Times New Roman" w:cs="Times New Roman"/>
          <w:b/>
          <w:sz w:val="24"/>
          <w:szCs w:val="24"/>
          <w:lang w:val="en-US"/>
        </w:rPr>
      </w:pPr>
    </w:p>
    <w:p w:rsidR="005A759A" w:rsidRDefault="005A759A" w:rsidP="003B3F82">
      <w:pPr>
        <w:spacing w:line="240" w:lineRule="auto"/>
        <w:rPr>
          <w:rFonts w:ascii="Times New Roman" w:hAnsi="Times New Roman" w:cs="Times New Roman"/>
          <w:b/>
          <w:sz w:val="24"/>
          <w:szCs w:val="24"/>
        </w:rPr>
        <w:sectPr w:rsidR="005A759A" w:rsidSect="005A759A">
          <w:type w:val="continuous"/>
          <w:pgSz w:w="11906" w:h="16838"/>
          <w:pgMar w:top="1138" w:right="1138" w:bottom="1699" w:left="1699" w:header="708" w:footer="708" w:gutter="0"/>
          <w:cols w:space="708"/>
          <w:docGrid w:linePitch="360"/>
        </w:sectPr>
      </w:pPr>
    </w:p>
    <w:p w:rsidR="003B3F82" w:rsidRPr="003B3F82" w:rsidRDefault="003B3F82" w:rsidP="003B3F82">
      <w:pPr>
        <w:spacing w:line="240" w:lineRule="auto"/>
        <w:rPr>
          <w:rFonts w:ascii="Times New Roman" w:hAnsi="Times New Roman" w:cs="Times New Roman"/>
          <w:b/>
          <w:sz w:val="24"/>
          <w:szCs w:val="24"/>
        </w:rPr>
      </w:pPr>
      <w:r w:rsidRPr="003B3F82">
        <w:rPr>
          <w:rFonts w:ascii="Times New Roman" w:hAnsi="Times New Roman" w:cs="Times New Roman"/>
          <w:b/>
          <w:sz w:val="24"/>
          <w:szCs w:val="24"/>
        </w:rPr>
        <w:lastRenderedPageBreak/>
        <w:t>HASIL DAN PEMBAHASAN</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rPr>
        <w:t>D</w:t>
      </w:r>
      <w:r w:rsidRPr="003B3F82">
        <w:rPr>
          <w:rFonts w:ascii="Times New Roman" w:eastAsia="Times New Roman" w:hAnsi="Times New Roman" w:cs="Times New Roman"/>
          <w:sz w:val="24"/>
          <w:szCs w:val="24"/>
          <w:lang w:val="en-US"/>
        </w:rPr>
        <w:t>ata penelitian yang telah di</w:t>
      </w:r>
      <w:r w:rsidRPr="003B3F82">
        <w:rPr>
          <w:rFonts w:ascii="Times New Roman" w:eastAsia="Times New Roman" w:hAnsi="Times New Roman" w:cs="Times New Roman"/>
          <w:sz w:val="24"/>
          <w:szCs w:val="24"/>
        </w:rPr>
        <w:t>peroleh dianalisis</w:t>
      </w:r>
      <w:r w:rsidRPr="003B3F82">
        <w:rPr>
          <w:rFonts w:ascii="Times New Roman" w:eastAsia="Times New Roman" w:hAnsi="Times New Roman" w:cs="Times New Roman"/>
          <w:sz w:val="24"/>
          <w:szCs w:val="24"/>
          <w:lang w:val="en-US"/>
        </w:rPr>
        <w:t>, diawali dari pengumpulan hasil tes siswa sampai kepada p</w:t>
      </w:r>
      <w:r w:rsidRPr="003B3F82">
        <w:rPr>
          <w:rFonts w:ascii="Times New Roman" w:eastAsia="Times New Roman" w:hAnsi="Times New Roman" w:cs="Times New Roman"/>
          <w:sz w:val="24"/>
          <w:szCs w:val="24"/>
        </w:rPr>
        <w:t>e</w:t>
      </w:r>
      <w:r w:rsidRPr="003B3F82">
        <w:rPr>
          <w:rFonts w:ascii="Times New Roman" w:eastAsia="Times New Roman" w:hAnsi="Times New Roman" w:cs="Times New Roman"/>
          <w:sz w:val="24"/>
          <w:szCs w:val="24"/>
          <w:lang w:val="en-US"/>
        </w:rPr>
        <w:t xml:space="preserve">ngolahan data untuk memperoleh nilai rata-rata kemampuan siswauntuk </w:t>
      </w:r>
      <w:r w:rsidRPr="003B3F82">
        <w:rPr>
          <w:rFonts w:ascii="Times New Roman" w:eastAsia="Times New Roman" w:hAnsi="Times New Roman" w:cs="Times New Roman"/>
          <w:sz w:val="24"/>
          <w:szCs w:val="24"/>
          <w:lang w:val="en-US"/>
        </w:rPr>
        <w:lastRenderedPageBreak/>
        <w:t>mat</w:t>
      </w:r>
      <w:r w:rsidRPr="003B3F82">
        <w:rPr>
          <w:rFonts w:ascii="Times New Roman" w:eastAsia="Times New Roman" w:hAnsi="Times New Roman" w:cs="Times New Roman"/>
          <w:sz w:val="24"/>
          <w:szCs w:val="24"/>
        </w:rPr>
        <w:t>e</w:t>
      </w:r>
      <w:r w:rsidRPr="003B3F82">
        <w:rPr>
          <w:rFonts w:ascii="Times New Roman" w:eastAsia="Times New Roman" w:hAnsi="Times New Roman" w:cs="Times New Roman"/>
          <w:sz w:val="24"/>
          <w:szCs w:val="24"/>
          <w:lang w:val="en-US"/>
        </w:rPr>
        <w:t xml:space="preserve">ri pelajaran deiksis, yaitu memahami penggunaan deiksisdalam konteks kalimat. </w:t>
      </w:r>
    </w:p>
    <w:p w:rsidR="003B3F82" w:rsidRPr="003B3F82" w:rsidRDefault="003B3F82" w:rsidP="003B3F82">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Setelah seluruh hasil tes kemampuan memahami deiksis siswa terkumpul, maka diperoleh nilai hasil tes kemampuan siswa</w:t>
      </w:r>
      <w:r w:rsidRPr="003B3F82">
        <w:rPr>
          <w:rFonts w:ascii="Times New Roman" w:eastAsia="Times New Roman" w:hAnsi="Times New Roman" w:cs="Times New Roman"/>
          <w:sz w:val="24"/>
          <w:szCs w:val="24"/>
        </w:rPr>
        <w:t>, yakni d</w:t>
      </w:r>
      <w:r w:rsidRPr="003B3F82">
        <w:rPr>
          <w:rFonts w:ascii="Times New Roman" w:eastAsia="Times New Roman" w:hAnsi="Times New Roman" w:cs="Times New Roman"/>
          <w:sz w:val="24"/>
          <w:szCs w:val="24"/>
          <w:lang w:val="sv-SE"/>
        </w:rPr>
        <w:t>iperoleh nilai 92 sebagai nilai tertinggi dan nilai 60 sebagai nilai terendah.</w:t>
      </w:r>
    </w:p>
    <w:p w:rsidR="005A759A" w:rsidRDefault="005A759A" w:rsidP="003B3F82">
      <w:pPr>
        <w:tabs>
          <w:tab w:val="left" w:pos="357"/>
          <w:tab w:val="left" w:pos="720"/>
          <w:tab w:val="left" w:pos="1077"/>
          <w:tab w:val="left" w:pos="1440"/>
        </w:tabs>
        <w:spacing w:after="0" w:line="240" w:lineRule="auto"/>
        <w:jc w:val="both"/>
        <w:rPr>
          <w:rFonts w:ascii="Times New Roman" w:eastAsia="Times New Roman" w:hAnsi="Times New Roman" w:cs="Times New Roman"/>
          <w:b/>
          <w:bCs/>
          <w:sz w:val="24"/>
          <w:szCs w:val="24"/>
        </w:rPr>
        <w:sectPr w:rsidR="005A759A" w:rsidSect="005A759A">
          <w:type w:val="continuous"/>
          <w:pgSz w:w="11906" w:h="16838"/>
          <w:pgMar w:top="1138" w:right="1138" w:bottom="1699" w:left="1699" w:header="708" w:footer="708" w:gutter="0"/>
          <w:cols w:num="2" w:space="708"/>
          <w:docGrid w:linePitch="360"/>
        </w:sectPr>
      </w:pP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b/>
          <w:bCs/>
          <w:sz w:val="24"/>
          <w:szCs w:val="24"/>
        </w:rPr>
      </w:pPr>
    </w:p>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bCs/>
          <w:sz w:val="24"/>
          <w:szCs w:val="24"/>
        </w:rPr>
      </w:pPr>
      <w:r w:rsidRPr="003B3F82">
        <w:rPr>
          <w:rFonts w:ascii="Times New Roman" w:eastAsia="Times New Roman" w:hAnsi="Times New Roman" w:cs="Times New Roman"/>
          <w:b/>
          <w:bCs/>
          <w:sz w:val="24"/>
          <w:szCs w:val="24"/>
          <w:lang w:val="en-US"/>
        </w:rPr>
        <w:t>TABELNILAI TES KEMAMPUAN</w:t>
      </w:r>
      <w:r w:rsidRPr="003B3F82">
        <w:rPr>
          <w:rFonts w:ascii="Times New Roman" w:eastAsia="Times New Roman" w:hAnsi="Times New Roman" w:cs="Times New Roman"/>
          <w:b/>
          <w:bCs/>
          <w:sz w:val="24"/>
          <w:szCs w:val="24"/>
        </w:rPr>
        <w:t xml:space="preserve"> SISWA</w:t>
      </w:r>
      <w:r w:rsidRPr="003B3F82">
        <w:rPr>
          <w:rFonts w:ascii="Times New Roman" w:eastAsia="Times New Roman" w:hAnsi="Times New Roman" w:cs="Times New Roman"/>
          <w:b/>
          <w:bCs/>
          <w:sz w:val="24"/>
          <w:szCs w:val="24"/>
          <w:lang w:val="en-US"/>
        </w:rPr>
        <w:t xml:space="preserve"> MEMAHAMI DEIKSIS </w:t>
      </w:r>
    </w:p>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bCs/>
          <w:sz w:val="24"/>
          <w:szCs w:val="24"/>
        </w:rPr>
      </w:pPr>
      <w:r w:rsidRPr="003B3F82">
        <w:rPr>
          <w:rFonts w:ascii="Times New Roman" w:eastAsia="Times New Roman" w:hAnsi="Times New Roman" w:cs="Times New Roman"/>
          <w:b/>
          <w:bCs/>
          <w:sz w:val="24"/>
          <w:szCs w:val="24"/>
          <w:lang w:val="en-US"/>
        </w:rPr>
        <w:t>BAHASA INDONESIA</w:t>
      </w:r>
    </w:p>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bCs/>
          <w:sz w:val="24"/>
          <w:szCs w:val="24"/>
          <w:lang w:val="en-US"/>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410"/>
        <w:gridCol w:w="2410"/>
        <w:gridCol w:w="2268"/>
      </w:tblGrid>
      <w:tr w:rsidR="003B3F82" w:rsidRPr="003B3F82" w:rsidTr="003B3F82">
        <w:trPr>
          <w:trHeight w:val="461"/>
          <w:tblHeader/>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lastRenderedPageBreak/>
              <w:t>NO.</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BENAR</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SALAH</w:t>
            </w:r>
          </w:p>
        </w:tc>
        <w:tc>
          <w:tcPr>
            <w:tcW w:w="2268"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NILAI</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23</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92</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68</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16</w:t>
            </w:r>
          </w:p>
        </w:tc>
        <w:tc>
          <w:tcPr>
            <w:tcW w:w="2410"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64</w:t>
            </w:r>
          </w:p>
        </w:tc>
      </w:tr>
      <w:tr w:rsidR="003B3F82" w:rsidRPr="003B3F82" w:rsidTr="003B3F82">
        <w:trPr>
          <w:trHeight w:val="340"/>
        </w:trPr>
        <w:tc>
          <w:tcPr>
            <w:tcW w:w="992" w:type="dxa"/>
            <w:vAlign w:val="center"/>
          </w:tcPr>
          <w:p w:rsidR="003B3F82" w:rsidRPr="003B3F82" w:rsidRDefault="003B3F82" w:rsidP="005A759A">
            <w:pPr>
              <w:spacing w:before="100" w:beforeAutospacing="1" w:after="100" w:afterAutospacing="1"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80</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68</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11.</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16</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64</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lastRenderedPageBreak/>
              <w:t>12.</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23</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92</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13.</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60</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14.</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68</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16.</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21</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84</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68</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21.</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16</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64</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22.</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23.</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24.</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25.</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23</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92</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26.</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60</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27.</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16</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64</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28.</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60</w:t>
            </w:r>
          </w:p>
        </w:tc>
      </w:tr>
      <w:tr w:rsidR="003B3F82" w:rsidRPr="003B3F82" w:rsidTr="003B3F82">
        <w:trPr>
          <w:trHeight w:val="340"/>
        </w:trPr>
        <w:tc>
          <w:tcPr>
            <w:tcW w:w="992" w:type="dxa"/>
            <w:vAlign w:val="center"/>
          </w:tcPr>
          <w:p w:rsidR="003B3F82" w:rsidRPr="003B3F82" w:rsidRDefault="003B3F82" w:rsidP="005A759A">
            <w:pPr>
              <w:tabs>
                <w:tab w:val="center" w:pos="4320"/>
                <w:tab w:val="right" w:pos="86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31.</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68</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32.</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16</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9</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64</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33.</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34.</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35.</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17</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68</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36.</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37.</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41.</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42.</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43.</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22</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3</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88</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44.</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20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80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45.</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46.</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15</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10</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60</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47.</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48.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lastRenderedPageBreak/>
              <w:t>49.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18</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72</w:t>
            </w:r>
          </w:p>
        </w:tc>
      </w:tr>
      <w:tr w:rsidR="003B3F82" w:rsidRPr="003B3F82" w:rsidTr="003B3F82">
        <w:trPr>
          <w:trHeight w:val="340"/>
        </w:trPr>
        <w:tc>
          <w:tcPr>
            <w:tcW w:w="992"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50.</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19</w:t>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6</w:t>
            </w: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t>76</w:t>
            </w:r>
          </w:p>
        </w:tc>
      </w:tr>
      <w:tr w:rsidR="003B3F82" w:rsidRPr="003B3F82" w:rsidTr="003B3F82">
        <w:trPr>
          <w:trHeight w:val="340"/>
        </w:trPr>
        <w:tc>
          <w:tcPr>
            <w:tcW w:w="3402" w:type="dxa"/>
            <w:gridSpan w:val="2"/>
            <w:vAlign w:val="center"/>
          </w:tcPr>
          <w:p w:rsidR="003B3F82" w:rsidRPr="003B3F82"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16"/>
              </w:rPr>
            </w:pPr>
            <w:r w:rsidRPr="003B3F82">
              <w:rPr>
                <w:rFonts w:ascii="Times New Roman" w:eastAsia="Times New Roman" w:hAnsi="Times New Roman" w:cs="Times New Roman"/>
                <w:sz w:val="16"/>
                <w:szCs w:val="16"/>
                <w:lang w:val="en-US"/>
              </w:rPr>
              <w:fldChar w:fldCharType="begin"/>
            </w:r>
            <w:r w:rsidRPr="003B3F82">
              <w:rPr>
                <w:rFonts w:ascii="Times New Roman" w:eastAsia="Times New Roman" w:hAnsi="Times New Roman" w:cs="Times New Roman"/>
                <w:sz w:val="16"/>
                <w:szCs w:val="16"/>
                <w:lang w:val="en-US"/>
              </w:rPr>
              <w:instrText xml:space="preserve"> =SUM(ABOVE) </w:instrText>
            </w:r>
            <w:r w:rsidRPr="003B3F82">
              <w:rPr>
                <w:rFonts w:ascii="Times New Roman" w:eastAsia="Times New Roman" w:hAnsi="Times New Roman" w:cs="Times New Roman"/>
                <w:sz w:val="16"/>
                <w:szCs w:val="16"/>
                <w:lang w:val="en-US"/>
              </w:rPr>
              <w:fldChar w:fldCharType="separate"/>
            </w:r>
            <w:r w:rsidRPr="003B3F82">
              <w:rPr>
                <w:rFonts w:ascii="Times New Roman" w:eastAsia="Times New Roman" w:hAnsi="Times New Roman" w:cs="Times New Roman"/>
                <w:noProof/>
                <w:sz w:val="16"/>
                <w:szCs w:val="16"/>
                <w:lang w:val="en-US"/>
              </w:rPr>
              <w:t>912</w:t>
            </w:r>
            <w:r w:rsidRPr="003B3F82">
              <w:rPr>
                <w:rFonts w:ascii="Times New Roman" w:eastAsia="Times New Roman" w:hAnsi="Times New Roman" w:cs="Times New Roman"/>
                <w:sz w:val="16"/>
                <w:szCs w:val="16"/>
                <w:lang w:val="en-US"/>
              </w:rPr>
              <w:fldChar w:fldCharType="end"/>
            </w:r>
          </w:p>
        </w:tc>
        <w:tc>
          <w:tcPr>
            <w:tcW w:w="2410" w:type="dxa"/>
            <w:vAlign w:val="center"/>
          </w:tcPr>
          <w:p w:rsidR="003B3F82" w:rsidRPr="003B3F82" w:rsidRDefault="003B3F82" w:rsidP="005A759A">
            <w:pPr>
              <w:tabs>
                <w:tab w:val="left" w:pos="357"/>
                <w:tab w:val="left" w:pos="720"/>
                <w:tab w:val="left" w:pos="1077"/>
                <w:tab w:val="left" w:pos="1440"/>
              </w:tabs>
              <w:spacing w:after="0" w:line="240" w:lineRule="auto"/>
              <w:rPr>
                <w:rFonts w:ascii="Times New Roman" w:eastAsia="Times New Roman" w:hAnsi="Times New Roman" w:cs="Times New Roman"/>
                <w:sz w:val="16"/>
                <w:szCs w:val="16"/>
              </w:rPr>
            </w:pPr>
          </w:p>
        </w:tc>
        <w:tc>
          <w:tcPr>
            <w:tcW w:w="2268" w:type="dxa"/>
            <w:vAlign w:val="center"/>
          </w:tcPr>
          <w:p w:rsidR="003B3F82" w:rsidRPr="003B3F82" w:rsidRDefault="003B3F82" w:rsidP="005A759A">
            <w:pPr>
              <w:spacing w:after="0" w:line="240" w:lineRule="auto"/>
              <w:jc w:val="center"/>
              <w:rPr>
                <w:rFonts w:ascii="Times New Roman" w:eastAsia="Times New Roman" w:hAnsi="Times New Roman" w:cs="Times New Roman"/>
                <w:sz w:val="16"/>
                <w:szCs w:val="16"/>
                <w:lang w:val="en-US"/>
              </w:rPr>
            </w:pPr>
            <w:r w:rsidRPr="003B3F82">
              <w:rPr>
                <w:rFonts w:ascii="Times New Roman" w:eastAsia="Times New Roman" w:hAnsi="Times New Roman" w:cs="Times New Roman"/>
                <w:sz w:val="16"/>
                <w:szCs w:val="16"/>
                <w:lang w:val="en-US"/>
              </w:rPr>
              <w:fldChar w:fldCharType="begin"/>
            </w:r>
            <w:r w:rsidRPr="003B3F82">
              <w:rPr>
                <w:rFonts w:ascii="Times New Roman" w:eastAsia="Times New Roman" w:hAnsi="Times New Roman" w:cs="Times New Roman"/>
                <w:sz w:val="16"/>
                <w:szCs w:val="16"/>
                <w:lang w:val="en-US"/>
              </w:rPr>
              <w:instrText xml:space="preserve"> =SUM(ABOVE) </w:instrText>
            </w:r>
            <w:r w:rsidRPr="003B3F82">
              <w:rPr>
                <w:rFonts w:ascii="Times New Roman" w:eastAsia="Times New Roman" w:hAnsi="Times New Roman" w:cs="Times New Roman"/>
                <w:sz w:val="16"/>
                <w:szCs w:val="16"/>
                <w:lang w:val="en-US"/>
              </w:rPr>
              <w:fldChar w:fldCharType="separate"/>
            </w:r>
            <w:r w:rsidRPr="003B3F82">
              <w:rPr>
                <w:rFonts w:ascii="Times New Roman" w:eastAsia="Times New Roman" w:hAnsi="Times New Roman" w:cs="Times New Roman"/>
                <w:noProof/>
                <w:sz w:val="16"/>
                <w:szCs w:val="16"/>
                <w:lang w:val="en-US"/>
              </w:rPr>
              <w:t>3648</w:t>
            </w:r>
            <w:r w:rsidRPr="003B3F82">
              <w:rPr>
                <w:rFonts w:ascii="Times New Roman" w:eastAsia="Times New Roman" w:hAnsi="Times New Roman" w:cs="Times New Roman"/>
                <w:sz w:val="16"/>
                <w:szCs w:val="16"/>
                <w:lang w:val="en-US"/>
              </w:rPr>
              <w:fldChar w:fldCharType="end"/>
            </w:r>
          </w:p>
        </w:tc>
      </w:tr>
    </w:tbl>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rPr>
      </w:pP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rPr>
        <w:t>N</w:t>
      </w:r>
      <w:r w:rsidRPr="003B3F82">
        <w:rPr>
          <w:rFonts w:ascii="Times New Roman" w:eastAsia="Times New Roman" w:hAnsi="Times New Roman" w:cs="Times New Roman"/>
          <w:sz w:val="24"/>
          <w:szCs w:val="24"/>
          <w:lang w:val="sv-SE"/>
        </w:rPr>
        <w:t>ilaites yang diperoleh siswa diolah dan dianalisis untuk memperoleh nilai rata-rata kemampuan siswa memahami deiksis</w:t>
      </w:r>
      <w:r w:rsidRPr="003B3F82">
        <w:rPr>
          <w:rFonts w:ascii="Times New Roman" w:eastAsia="Times New Roman" w:hAnsi="Times New Roman" w:cs="Times New Roman"/>
          <w:sz w:val="24"/>
          <w:szCs w:val="24"/>
        </w:rPr>
        <w:t xml:space="preserve"> bahasa Indonesia.</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 xml:space="preserve">Adapun rumus yang digunakan untuk mencari </w:t>
      </w:r>
      <w:r w:rsidRPr="003B3F82">
        <w:rPr>
          <w:rFonts w:ascii="Times New Roman" w:eastAsia="Times New Roman" w:hAnsi="Times New Roman" w:cs="Times New Roman"/>
          <w:sz w:val="24"/>
          <w:szCs w:val="24"/>
        </w:rPr>
        <w:t>m</w:t>
      </w:r>
      <w:r w:rsidRPr="003B3F82">
        <w:rPr>
          <w:rFonts w:ascii="Times New Roman" w:eastAsia="Times New Roman" w:hAnsi="Times New Roman" w:cs="Times New Roman"/>
          <w:sz w:val="24"/>
          <w:szCs w:val="24"/>
          <w:lang w:val="sv-SE"/>
        </w:rPr>
        <w:t xml:space="preserve">ean </w:t>
      </w:r>
      <w:r w:rsidRPr="003B3F82">
        <w:rPr>
          <w:rFonts w:ascii="Times New Roman" w:eastAsia="Times New Roman" w:hAnsi="Times New Roman" w:cs="Times New Roman"/>
          <w:sz w:val="24"/>
          <w:szCs w:val="24"/>
        </w:rPr>
        <w:t>adalah</w:t>
      </w:r>
      <w:r w:rsidRPr="003B3F82">
        <w:rPr>
          <w:rFonts w:ascii="Times New Roman" w:eastAsia="Times New Roman" w:hAnsi="Times New Roman" w:cs="Times New Roman"/>
          <w:sz w:val="24"/>
          <w:szCs w:val="24"/>
          <w:lang w:val="sv-SE"/>
        </w:rPr>
        <w:t>:</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sv-SE"/>
        </w:rPr>
        <w:tab/>
      </w:r>
      <w:r w:rsidRPr="003B3F82">
        <w:rPr>
          <w:rFonts w:ascii="Times New Roman" w:eastAsia="Times New Roman" w:hAnsi="Times New Roman" w:cs="Times New Roman"/>
          <w:sz w:val="24"/>
          <w:szCs w:val="24"/>
          <w:lang w:val="sv-SE"/>
        </w:rPr>
        <w:tab/>
      </w:r>
      <w:r w:rsidRPr="003B3F82">
        <w:rPr>
          <w:rFonts w:ascii="Times New Roman" w:eastAsia="Times New Roman" w:hAnsi="Times New Roman" w:cs="Times New Roman"/>
          <w:sz w:val="24"/>
          <w:szCs w:val="24"/>
          <w:lang w:val="it-IT"/>
        </w:rPr>
        <w:t xml:space="preserve">M  =   MD  +  i   </w:t>
      </w:r>
      <w:r w:rsidRPr="003B3F82">
        <w:rPr>
          <w:rFonts w:ascii="Times New Roman" w:eastAsia="Times New Roman" w:hAnsi="Times New Roman" w:cs="Times New Roman"/>
          <w:position w:val="-28"/>
          <w:sz w:val="24"/>
          <w:szCs w:val="24"/>
          <w:lang w:val="en-US"/>
        </w:rPr>
        <w:object w:dxaOrig="760" w:dyaOrig="680">
          <v:shape id="_x0000_i1033" type="#_x0000_t75" style="width:38.35pt;height:33.65pt" o:ole="">
            <v:imagedata r:id="rId9" o:title=""/>
          </v:shape>
          <o:OLEObject Type="Embed" ProgID="Equation.3" ShapeID="_x0000_i1033" DrawAspect="Content" ObjectID="_1660022988" r:id="rId13"/>
        </w:objec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rPr>
        <w:t>Keterangan</w:t>
      </w:r>
      <w:r w:rsidRPr="003B3F82">
        <w:rPr>
          <w:rFonts w:ascii="Times New Roman" w:eastAsia="Times New Roman" w:hAnsi="Times New Roman" w:cs="Times New Roman"/>
          <w:sz w:val="24"/>
          <w:szCs w:val="24"/>
          <w:lang w:val="it-IT"/>
        </w:rPr>
        <w:t xml:space="preserve"> :</w:t>
      </w:r>
      <w:r w:rsidRPr="003B3F82">
        <w:rPr>
          <w:rFonts w:ascii="Times New Roman" w:eastAsia="Times New Roman" w:hAnsi="Times New Roman" w:cs="Times New Roman"/>
          <w:sz w:val="24"/>
          <w:szCs w:val="24"/>
          <w:lang w:val="it-IT"/>
        </w:rPr>
        <w:tab/>
        <w:t>i        =    3</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N      =    50</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∑fd   =   -50</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MD</w:t>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position w:val="-24"/>
          <w:sz w:val="24"/>
          <w:szCs w:val="24"/>
          <w:lang w:val="en-US"/>
        </w:rPr>
        <w:object w:dxaOrig="859" w:dyaOrig="620">
          <v:shape id="_x0000_i1034" type="#_x0000_t75" style="width:43.05pt;height:30.5pt" o:ole="">
            <v:imagedata r:id="rId14" o:title=""/>
          </v:shape>
          <o:OLEObject Type="Embed" ProgID="Equation.3" ShapeID="_x0000_i1034" DrawAspect="Content" ObjectID="_1660022989" r:id="rId15"/>
        </w:object>
      </w:r>
      <w:r w:rsidRPr="003B3F82">
        <w:rPr>
          <w:rFonts w:ascii="Times New Roman" w:eastAsia="Times New Roman" w:hAnsi="Times New Roman" w:cs="Times New Roman"/>
          <w:sz w:val="24"/>
          <w:szCs w:val="24"/>
          <w:lang w:val="it-IT"/>
        </w:rPr>
        <w:t xml:space="preserve"> =  </w:t>
      </w:r>
      <w:r w:rsidRPr="003B3F82">
        <w:rPr>
          <w:rFonts w:ascii="Times New Roman" w:eastAsia="Times New Roman" w:hAnsi="Times New Roman" w:cs="Times New Roman"/>
          <w:position w:val="-24"/>
          <w:sz w:val="24"/>
          <w:szCs w:val="24"/>
          <w:lang w:val="en-US"/>
        </w:rPr>
        <w:object w:dxaOrig="440" w:dyaOrig="620">
          <v:shape id="_x0000_i1035" type="#_x0000_t75" style="width:21.9pt;height:30.5pt" o:ole="">
            <v:imagedata r:id="rId16" o:title=""/>
          </v:shape>
          <o:OLEObject Type="Embed" ProgID="Equation.3" ShapeID="_x0000_i1035" DrawAspect="Content" ObjectID="_1660022990" r:id="rId17"/>
        </w:object>
      </w:r>
      <w:r w:rsidRPr="003B3F82">
        <w:rPr>
          <w:rFonts w:ascii="Times New Roman" w:eastAsia="Times New Roman" w:hAnsi="Times New Roman" w:cs="Times New Roman"/>
          <w:sz w:val="24"/>
          <w:szCs w:val="24"/>
          <w:lang w:val="it-IT"/>
        </w:rPr>
        <w:t xml:space="preserve">   =  76</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Sehingga,</w:t>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M</w:t>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 xml:space="preserve">76  +  3   </w:t>
      </w:r>
      <w:r w:rsidRPr="003B3F82">
        <w:rPr>
          <w:rFonts w:ascii="Times New Roman" w:eastAsia="Times New Roman" w:hAnsi="Times New Roman" w:cs="Times New Roman"/>
          <w:position w:val="-28"/>
          <w:sz w:val="24"/>
          <w:szCs w:val="24"/>
          <w:lang w:val="en-US"/>
        </w:rPr>
        <w:object w:dxaOrig="760" w:dyaOrig="680">
          <v:shape id="_x0000_i1036" type="#_x0000_t75" style="width:38.35pt;height:33.65pt" o:ole="">
            <v:imagedata r:id="rId18" o:title=""/>
          </v:shape>
          <o:OLEObject Type="Embed" ProgID="Equation.3" ShapeID="_x0000_i1036" DrawAspect="Content" ObjectID="_1660022991" r:id="rId19"/>
        </w:objec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76  +  3  (-1 )</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 xml:space="preserve">76  -  3 </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 xml:space="preserve">73 </w:t>
      </w:r>
    </w:p>
    <w:p w:rsidR="005A759A" w:rsidRDefault="005A759A"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sectPr w:rsidR="005A759A" w:rsidSect="005A759A">
          <w:type w:val="continuous"/>
          <w:pgSz w:w="11906" w:h="16838"/>
          <w:pgMar w:top="1138" w:right="1138" w:bottom="1699" w:left="1699" w:header="708" w:footer="708" w:gutter="0"/>
          <w:cols w:space="708"/>
          <w:docGrid w:linePitch="360"/>
        </w:sect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it-IT"/>
        </w:rPr>
        <w:lastRenderedPageBreak/>
        <w:t>Berdasarkan perhitungan di atas diperoleh nilai rata-rata (mean) kemampuan siswa memahami deiksis bahasa Indonesia =  73.</w:t>
      </w:r>
    </w:p>
    <w:p w:rsidR="003B3F82" w:rsidRPr="003B3F82" w:rsidRDefault="005A759A" w:rsidP="005A75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3F82" w:rsidRPr="003B3F82">
        <w:rPr>
          <w:rFonts w:ascii="Times New Roman" w:eastAsia="Times New Roman" w:hAnsi="Times New Roman" w:cs="Times New Roman"/>
          <w:sz w:val="24"/>
          <w:szCs w:val="24"/>
          <w:lang w:val="fi-FI"/>
        </w:rPr>
        <w:t xml:space="preserve">Untuk menyusun distribusi frekuensi hasil tes siswa, terlebih dahulu dicari interval kelas. Untuk mencari interval kelas penulis berpedoman pada rumus yang dikemukakan oleh Slameto </w:t>
      </w:r>
      <w:r w:rsidR="003B3F82" w:rsidRPr="003B3F82">
        <w:rPr>
          <w:rFonts w:ascii="Times New Roman" w:eastAsia="Times New Roman" w:hAnsi="Times New Roman" w:cs="Times New Roman"/>
          <w:sz w:val="24"/>
          <w:szCs w:val="24"/>
        </w:rPr>
        <w:lastRenderedPageBreak/>
        <w:t xml:space="preserve">(1988) </w:t>
      </w:r>
      <w:r w:rsidR="003B3F82" w:rsidRPr="003B3F82">
        <w:rPr>
          <w:rFonts w:ascii="Times New Roman" w:eastAsia="Times New Roman" w:hAnsi="Times New Roman" w:cs="Times New Roman"/>
          <w:sz w:val="24"/>
          <w:szCs w:val="24"/>
          <w:lang w:val="fi-FI"/>
        </w:rPr>
        <w:t>yaitu: Skore maksimum dikurangi skor minimum dibagi sepuluh</w:t>
      </w:r>
      <w:r w:rsidR="003B3F82" w:rsidRPr="003B3F82">
        <w:rPr>
          <w:rFonts w:ascii="Times New Roman" w:eastAsia="Times New Roman" w:hAnsi="Times New Roman" w:cs="Times New Roman"/>
          <w:sz w:val="24"/>
          <w:szCs w:val="24"/>
          <w:lang w:val="sv-SE"/>
        </w:rPr>
        <w:t xml:space="preserve">. Dengan demikian interrval kelas adalah </w:t>
      </w:r>
      <w:r w:rsidR="003B3F82" w:rsidRPr="003B3F82">
        <w:rPr>
          <w:rFonts w:ascii="Times New Roman" w:eastAsia="Times New Roman" w:hAnsi="Times New Roman" w:cs="Times New Roman"/>
          <w:position w:val="-24"/>
          <w:sz w:val="24"/>
          <w:szCs w:val="24"/>
          <w:lang w:val="en-US"/>
        </w:rPr>
        <w:object w:dxaOrig="840" w:dyaOrig="620">
          <v:shape id="_x0000_i1037" type="#_x0000_t75" style="width:42.25pt;height:30.5pt" o:ole="">
            <v:imagedata r:id="rId20" o:title=""/>
          </v:shape>
          <o:OLEObject Type="Embed" ProgID="Equation.3" ShapeID="_x0000_i1037" DrawAspect="Content" ObjectID="_1660022992" r:id="rId21"/>
        </w:object>
      </w:r>
      <w:r w:rsidR="003B3F82" w:rsidRPr="003B3F82">
        <w:rPr>
          <w:rFonts w:ascii="Times New Roman" w:eastAsia="Times New Roman" w:hAnsi="Times New Roman" w:cs="Times New Roman"/>
          <w:sz w:val="24"/>
          <w:szCs w:val="24"/>
          <w:lang w:val="sv-SE"/>
        </w:rPr>
        <w:t xml:space="preserve">  = 3,2 = 3. Seperti terlihat pada tabel dibawah ini.</w:t>
      </w:r>
    </w:p>
    <w:p w:rsidR="005A759A" w:rsidRDefault="005A759A"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rPr>
        <w:sectPr w:rsidR="005A759A" w:rsidSect="005A759A">
          <w:type w:val="continuous"/>
          <w:pgSz w:w="11906" w:h="16838"/>
          <w:pgMar w:top="1138" w:right="1138" w:bottom="1699" w:left="1699" w:header="708" w:footer="708" w:gutter="0"/>
          <w:cols w:num="2" w:space="708"/>
          <w:docGrid w:linePitch="360"/>
        </w:sect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rPr>
      </w:pPr>
    </w:p>
    <w:p w:rsidR="003B3F82" w:rsidRPr="003B3F82" w:rsidRDefault="003B3F82" w:rsidP="003B3F82">
      <w:pPr>
        <w:tabs>
          <w:tab w:val="left" w:pos="360"/>
          <w:tab w:val="left" w:pos="720"/>
          <w:tab w:val="left" w:pos="1080"/>
          <w:tab w:val="left" w:pos="1440"/>
        </w:tabs>
        <w:spacing w:after="0" w:line="240" w:lineRule="auto"/>
        <w:jc w:val="center"/>
        <w:rPr>
          <w:rFonts w:ascii="Times New Roman" w:eastAsia="Times New Roman" w:hAnsi="Times New Roman" w:cs="Times New Roman"/>
          <w:b/>
          <w:sz w:val="24"/>
          <w:szCs w:val="24"/>
        </w:rPr>
      </w:pPr>
      <w:r w:rsidRPr="003B3F82">
        <w:rPr>
          <w:rFonts w:ascii="Times New Roman" w:eastAsia="Times New Roman" w:hAnsi="Times New Roman" w:cs="Times New Roman"/>
          <w:b/>
          <w:sz w:val="24"/>
          <w:szCs w:val="24"/>
          <w:lang w:val="it-IT"/>
        </w:rPr>
        <w:t>TABEL</w:t>
      </w:r>
      <w:r w:rsidRPr="003B3F82">
        <w:rPr>
          <w:rFonts w:ascii="Times New Roman" w:eastAsia="Times New Roman" w:hAnsi="Times New Roman" w:cs="Times New Roman"/>
          <w:b/>
          <w:bCs/>
          <w:sz w:val="24"/>
          <w:szCs w:val="24"/>
          <w:lang w:val="sv-SE"/>
        </w:rPr>
        <w:t xml:space="preserve">DISTRIBUSI FREKUENSI </w:t>
      </w:r>
    </w:p>
    <w:p w:rsidR="003B3F82" w:rsidRPr="003B3F82" w:rsidRDefault="003B3F82" w:rsidP="003B3F82">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lang w:val="sv-SE"/>
        </w:rPr>
      </w:pPr>
      <w:r w:rsidRPr="003B3F82">
        <w:rPr>
          <w:rFonts w:ascii="Times New Roman" w:eastAsia="Times New Roman" w:hAnsi="Times New Roman" w:cs="Times New Roman"/>
          <w:b/>
          <w:bCs/>
          <w:sz w:val="24"/>
          <w:szCs w:val="24"/>
          <w:lang w:val="sv-SE"/>
        </w:rPr>
        <w:t xml:space="preserve">KEMAMPUAN SISWA MEMAHAMI DEIKSIS BAHASA INDONESIA </w:t>
      </w:r>
    </w:p>
    <w:p w:rsidR="003B3F82" w:rsidRPr="003B3F82" w:rsidRDefault="003B3F82" w:rsidP="003B3F82">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lang w:val="sv-S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417"/>
        <w:gridCol w:w="1559"/>
        <w:gridCol w:w="1701"/>
      </w:tblGrid>
      <w:tr w:rsidR="003B3F82" w:rsidRPr="005A759A" w:rsidTr="003B3F82">
        <w:trPr>
          <w:trHeight w:val="389"/>
          <w:tblHeader/>
        </w:trPr>
        <w:tc>
          <w:tcPr>
            <w:tcW w:w="2802"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lastRenderedPageBreak/>
              <w:t>KELAS INTERVAL</w:t>
            </w:r>
          </w:p>
        </w:tc>
        <w:tc>
          <w:tcPr>
            <w:tcW w:w="1417"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F</w:t>
            </w:r>
          </w:p>
        </w:tc>
        <w:tc>
          <w:tcPr>
            <w:tcW w:w="1559"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D</w:t>
            </w:r>
          </w:p>
        </w:tc>
        <w:tc>
          <w:tcPr>
            <w:tcW w:w="1701"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f.d</w:t>
            </w:r>
          </w:p>
        </w:tc>
      </w:tr>
      <w:tr w:rsidR="003B3F82" w:rsidRPr="005A759A" w:rsidTr="003B3F82">
        <w:trPr>
          <w:trHeight w:val="389"/>
        </w:trPr>
        <w:tc>
          <w:tcPr>
            <w:tcW w:w="2802" w:type="dxa"/>
            <w:tcBorders>
              <w:top w:val="single" w:sz="6" w:space="0" w:color="auto"/>
              <w:left w:val="single" w:sz="4"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90 – 92</w:t>
            </w:r>
          </w:p>
        </w:tc>
        <w:tc>
          <w:tcPr>
            <w:tcW w:w="1417"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3</w:t>
            </w:r>
          </w:p>
        </w:tc>
        <w:tc>
          <w:tcPr>
            <w:tcW w:w="1559"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5</w:t>
            </w:r>
          </w:p>
        </w:tc>
        <w:tc>
          <w:tcPr>
            <w:tcW w:w="1701"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15</w:t>
            </w:r>
          </w:p>
        </w:tc>
      </w:tr>
      <w:tr w:rsidR="003B3F82" w:rsidRPr="005A759A" w:rsidTr="003B3F82">
        <w:trPr>
          <w:trHeight w:val="389"/>
        </w:trPr>
        <w:tc>
          <w:tcPr>
            <w:tcW w:w="2802" w:type="dxa"/>
            <w:tcBorders>
              <w:top w:val="single" w:sz="6" w:space="0" w:color="auto"/>
              <w:left w:val="single" w:sz="4"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87 – 89</w:t>
            </w:r>
          </w:p>
        </w:tc>
        <w:tc>
          <w:tcPr>
            <w:tcW w:w="1417"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1</w:t>
            </w:r>
          </w:p>
        </w:tc>
        <w:tc>
          <w:tcPr>
            <w:tcW w:w="1559"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4</w:t>
            </w:r>
          </w:p>
        </w:tc>
        <w:tc>
          <w:tcPr>
            <w:tcW w:w="1701"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4</w:t>
            </w:r>
          </w:p>
        </w:tc>
      </w:tr>
      <w:tr w:rsidR="003B3F82" w:rsidRPr="005A759A" w:rsidTr="003B3F82">
        <w:trPr>
          <w:trHeight w:val="389"/>
        </w:trPr>
        <w:tc>
          <w:tcPr>
            <w:tcW w:w="2802" w:type="dxa"/>
            <w:tcBorders>
              <w:top w:val="single" w:sz="6" w:space="0" w:color="auto"/>
              <w:left w:val="single" w:sz="4"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84 – 86</w:t>
            </w:r>
          </w:p>
        </w:tc>
        <w:tc>
          <w:tcPr>
            <w:tcW w:w="1417"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1</w:t>
            </w:r>
          </w:p>
        </w:tc>
        <w:tc>
          <w:tcPr>
            <w:tcW w:w="1559"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3</w:t>
            </w:r>
          </w:p>
        </w:tc>
        <w:tc>
          <w:tcPr>
            <w:tcW w:w="1701"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3</w:t>
            </w:r>
          </w:p>
        </w:tc>
      </w:tr>
      <w:tr w:rsidR="003B3F82" w:rsidRPr="005A759A" w:rsidTr="003B3F82">
        <w:trPr>
          <w:trHeight w:val="389"/>
        </w:trPr>
        <w:tc>
          <w:tcPr>
            <w:tcW w:w="2802" w:type="dxa"/>
            <w:tcBorders>
              <w:top w:val="single" w:sz="6" w:space="0" w:color="auto"/>
              <w:left w:val="single" w:sz="4"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81 – 83</w:t>
            </w:r>
          </w:p>
        </w:tc>
        <w:tc>
          <w:tcPr>
            <w:tcW w:w="1417"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0</w:t>
            </w:r>
          </w:p>
        </w:tc>
        <w:tc>
          <w:tcPr>
            <w:tcW w:w="1559"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2</w:t>
            </w:r>
          </w:p>
        </w:tc>
        <w:tc>
          <w:tcPr>
            <w:tcW w:w="1701" w:type="dxa"/>
            <w:tcBorders>
              <w:top w:val="single" w:sz="6" w:space="0" w:color="auto"/>
              <w:bottom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0</w:t>
            </w:r>
          </w:p>
        </w:tc>
      </w:tr>
      <w:tr w:rsidR="003B3F82" w:rsidRPr="005A759A" w:rsidTr="003B3F82">
        <w:trPr>
          <w:trHeight w:val="389"/>
        </w:trPr>
        <w:tc>
          <w:tcPr>
            <w:tcW w:w="2802" w:type="dxa"/>
            <w:tcBorders>
              <w:top w:val="single" w:sz="4" w:space="0" w:color="auto"/>
              <w:left w:val="single" w:sz="4" w:space="0" w:color="auto"/>
              <w:bottom w:val="single" w:sz="18" w:space="0" w:color="auto"/>
              <w:right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78 – 80</w:t>
            </w:r>
          </w:p>
        </w:tc>
        <w:tc>
          <w:tcPr>
            <w:tcW w:w="1417" w:type="dxa"/>
            <w:tcBorders>
              <w:top w:val="single" w:sz="4" w:space="0" w:color="auto"/>
              <w:left w:val="single" w:sz="4" w:space="0" w:color="auto"/>
              <w:bottom w:val="single" w:sz="18" w:space="0" w:color="auto"/>
              <w:right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w:t>
            </w:r>
          </w:p>
        </w:tc>
        <w:tc>
          <w:tcPr>
            <w:tcW w:w="1559" w:type="dxa"/>
            <w:tcBorders>
              <w:top w:val="single" w:sz="4" w:space="0" w:color="auto"/>
              <w:left w:val="single" w:sz="4" w:space="0" w:color="auto"/>
              <w:bottom w:val="single" w:sz="18" w:space="0" w:color="auto"/>
              <w:right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1</w:t>
            </w:r>
          </w:p>
        </w:tc>
        <w:tc>
          <w:tcPr>
            <w:tcW w:w="1701" w:type="dxa"/>
            <w:tcBorders>
              <w:top w:val="single" w:sz="4" w:space="0" w:color="auto"/>
              <w:left w:val="single" w:sz="4" w:space="0" w:color="auto"/>
              <w:bottom w:val="single" w:sz="18" w:space="0" w:color="auto"/>
              <w:right w:val="single" w:sz="4"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w:t>
            </w:r>
          </w:p>
        </w:tc>
      </w:tr>
      <w:tr w:rsidR="003B3F82" w:rsidRPr="005A759A" w:rsidTr="003B3F82">
        <w:trPr>
          <w:trHeight w:val="389"/>
        </w:trPr>
        <w:tc>
          <w:tcPr>
            <w:tcW w:w="2802" w:type="dxa"/>
            <w:tcBorders>
              <w:top w:val="single" w:sz="18" w:space="0" w:color="auto"/>
              <w:left w:val="single" w:sz="18" w:space="0" w:color="auto"/>
              <w:bottom w:val="single" w:sz="18" w:space="0" w:color="auto"/>
              <w:right w:val="single" w:sz="18"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
                <w:sz w:val="16"/>
                <w:szCs w:val="16"/>
                <w:lang w:val="en-US"/>
              </w:rPr>
            </w:pPr>
            <w:r w:rsidRPr="005A759A">
              <w:rPr>
                <w:rFonts w:ascii="Times New Roman" w:eastAsia="Times New Roman" w:hAnsi="Times New Roman" w:cs="Times New Roman"/>
                <w:b/>
                <w:sz w:val="16"/>
                <w:szCs w:val="16"/>
                <w:lang w:val="en-US"/>
              </w:rPr>
              <w:t>75 – 77</w:t>
            </w:r>
          </w:p>
        </w:tc>
        <w:tc>
          <w:tcPr>
            <w:tcW w:w="1417" w:type="dxa"/>
            <w:tcBorders>
              <w:top w:val="single" w:sz="18" w:space="0" w:color="auto"/>
              <w:left w:val="single" w:sz="18" w:space="0" w:color="auto"/>
              <w:bottom w:val="single" w:sz="18" w:space="0" w:color="auto"/>
              <w:right w:val="single" w:sz="18"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
                <w:sz w:val="16"/>
                <w:szCs w:val="16"/>
                <w:lang w:val="en-US"/>
              </w:rPr>
            </w:pPr>
            <w:r w:rsidRPr="005A759A">
              <w:rPr>
                <w:rFonts w:ascii="Times New Roman" w:eastAsia="Times New Roman" w:hAnsi="Times New Roman" w:cs="Times New Roman"/>
                <w:b/>
                <w:sz w:val="16"/>
                <w:szCs w:val="16"/>
                <w:lang w:val="en-US"/>
              </w:rPr>
              <w:t>12</w:t>
            </w:r>
          </w:p>
        </w:tc>
        <w:tc>
          <w:tcPr>
            <w:tcW w:w="1559" w:type="dxa"/>
            <w:tcBorders>
              <w:top w:val="single" w:sz="18" w:space="0" w:color="auto"/>
              <w:left w:val="single" w:sz="18" w:space="0" w:color="auto"/>
              <w:bottom w:val="single" w:sz="18" w:space="0" w:color="auto"/>
              <w:right w:val="single" w:sz="18"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
                <w:sz w:val="16"/>
                <w:szCs w:val="16"/>
                <w:lang w:val="en-US"/>
              </w:rPr>
            </w:pPr>
            <w:r w:rsidRPr="005A759A">
              <w:rPr>
                <w:rFonts w:ascii="Times New Roman" w:eastAsia="Times New Roman" w:hAnsi="Times New Roman" w:cs="Times New Roman"/>
                <w:b/>
                <w:sz w:val="16"/>
                <w:szCs w:val="16"/>
                <w:lang w:val="en-US"/>
              </w:rPr>
              <w:t>0</w:t>
            </w:r>
          </w:p>
        </w:tc>
        <w:tc>
          <w:tcPr>
            <w:tcW w:w="1701" w:type="dxa"/>
            <w:tcBorders>
              <w:top w:val="single" w:sz="18" w:space="0" w:color="auto"/>
              <w:left w:val="single" w:sz="18" w:space="0" w:color="auto"/>
              <w:bottom w:val="single" w:sz="18" w:space="0" w:color="auto"/>
              <w:right w:val="single" w:sz="18"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
                <w:sz w:val="16"/>
                <w:szCs w:val="16"/>
                <w:lang w:val="en-US"/>
              </w:rPr>
            </w:pPr>
            <w:r w:rsidRPr="005A759A">
              <w:rPr>
                <w:rFonts w:ascii="Times New Roman" w:eastAsia="Times New Roman" w:hAnsi="Times New Roman" w:cs="Times New Roman"/>
                <w:b/>
                <w:sz w:val="16"/>
                <w:szCs w:val="16"/>
                <w:lang w:val="en-US"/>
              </w:rPr>
              <w:t>0</w:t>
            </w:r>
          </w:p>
        </w:tc>
      </w:tr>
      <w:tr w:rsidR="003B3F82" w:rsidRPr="005A759A" w:rsidTr="003B3F82">
        <w:trPr>
          <w:trHeight w:val="389"/>
        </w:trPr>
        <w:tc>
          <w:tcPr>
            <w:tcW w:w="2802" w:type="dxa"/>
            <w:tcBorders>
              <w:top w:val="single" w:sz="18"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Cs/>
                <w:sz w:val="16"/>
                <w:szCs w:val="16"/>
                <w:lang w:val="en-US"/>
              </w:rPr>
            </w:pPr>
            <w:r w:rsidRPr="005A759A">
              <w:rPr>
                <w:rFonts w:ascii="Times New Roman" w:eastAsia="Times New Roman" w:hAnsi="Times New Roman" w:cs="Times New Roman"/>
                <w:bCs/>
                <w:sz w:val="16"/>
                <w:szCs w:val="16"/>
                <w:lang w:val="en-US"/>
              </w:rPr>
              <w:t>72 – 74</w:t>
            </w:r>
          </w:p>
        </w:tc>
        <w:tc>
          <w:tcPr>
            <w:tcW w:w="1417" w:type="dxa"/>
            <w:tcBorders>
              <w:top w:val="single" w:sz="18"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Cs/>
                <w:sz w:val="16"/>
                <w:szCs w:val="16"/>
                <w:lang w:val="en-US"/>
              </w:rPr>
            </w:pPr>
            <w:r w:rsidRPr="005A759A">
              <w:rPr>
                <w:rFonts w:ascii="Times New Roman" w:eastAsia="Times New Roman" w:hAnsi="Times New Roman" w:cs="Times New Roman"/>
                <w:bCs/>
                <w:sz w:val="16"/>
                <w:szCs w:val="16"/>
                <w:lang w:val="en-US"/>
              </w:rPr>
              <w:t>10</w:t>
            </w:r>
          </w:p>
        </w:tc>
        <w:tc>
          <w:tcPr>
            <w:tcW w:w="1559" w:type="dxa"/>
            <w:tcBorders>
              <w:top w:val="single" w:sz="18"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Cs/>
                <w:sz w:val="16"/>
                <w:szCs w:val="16"/>
                <w:lang w:val="en-US"/>
              </w:rPr>
            </w:pPr>
            <w:r w:rsidRPr="005A759A">
              <w:rPr>
                <w:rFonts w:ascii="Times New Roman" w:eastAsia="Times New Roman" w:hAnsi="Times New Roman" w:cs="Times New Roman"/>
                <w:bCs/>
                <w:sz w:val="16"/>
                <w:szCs w:val="16"/>
                <w:lang w:val="en-US"/>
              </w:rPr>
              <w:t>-1</w:t>
            </w:r>
          </w:p>
        </w:tc>
        <w:tc>
          <w:tcPr>
            <w:tcW w:w="1701" w:type="dxa"/>
            <w:tcBorders>
              <w:top w:val="single" w:sz="18"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bCs/>
                <w:sz w:val="16"/>
                <w:szCs w:val="16"/>
                <w:lang w:val="en-US"/>
              </w:rPr>
            </w:pPr>
            <w:r w:rsidRPr="005A759A">
              <w:rPr>
                <w:rFonts w:ascii="Times New Roman" w:eastAsia="Times New Roman" w:hAnsi="Times New Roman" w:cs="Times New Roman"/>
                <w:bCs/>
                <w:sz w:val="16"/>
                <w:szCs w:val="16"/>
                <w:lang w:val="en-US"/>
              </w:rPr>
              <w:t>-10</w:t>
            </w:r>
          </w:p>
        </w:tc>
      </w:tr>
      <w:tr w:rsidR="003B3F82" w:rsidRPr="005A759A" w:rsidTr="003B3F82">
        <w:trPr>
          <w:trHeight w:val="389"/>
        </w:trPr>
        <w:tc>
          <w:tcPr>
            <w:tcW w:w="2802" w:type="dxa"/>
            <w:tcBorders>
              <w:top w:val="single" w:sz="6"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69 – 71</w:t>
            </w:r>
          </w:p>
        </w:tc>
        <w:tc>
          <w:tcPr>
            <w:tcW w:w="1417" w:type="dxa"/>
            <w:tcBorders>
              <w:top w:val="single" w:sz="6"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0</w:t>
            </w:r>
          </w:p>
        </w:tc>
      </w:tr>
      <w:tr w:rsidR="003B3F82" w:rsidRPr="005A759A" w:rsidTr="003B3F82">
        <w:trPr>
          <w:trHeight w:val="389"/>
        </w:trPr>
        <w:tc>
          <w:tcPr>
            <w:tcW w:w="2802" w:type="dxa"/>
            <w:tcBorders>
              <w:top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lastRenderedPageBreak/>
              <w:t>66 – 68</w:t>
            </w:r>
          </w:p>
        </w:tc>
        <w:tc>
          <w:tcPr>
            <w:tcW w:w="1417" w:type="dxa"/>
            <w:tcBorders>
              <w:top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w:t>
            </w:r>
          </w:p>
        </w:tc>
        <w:tc>
          <w:tcPr>
            <w:tcW w:w="1559" w:type="dxa"/>
            <w:tcBorders>
              <w:top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-3</w:t>
            </w:r>
          </w:p>
        </w:tc>
        <w:tc>
          <w:tcPr>
            <w:tcW w:w="1701" w:type="dxa"/>
            <w:tcBorders>
              <w:top w:val="single" w:sz="6" w:space="0" w:color="auto"/>
            </w:tcBorders>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-18</w:t>
            </w:r>
          </w:p>
        </w:tc>
      </w:tr>
      <w:tr w:rsidR="003B3F82" w:rsidRPr="005A759A" w:rsidTr="003B3F82">
        <w:trPr>
          <w:trHeight w:val="389"/>
        </w:trPr>
        <w:tc>
          <w:tcPr>
            <w:tcW w:w="2802"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63 – 65</w:t>
            </w:r>
          </w:p>
        </w:tc>
        <w:tc>
          <w:tcPr>
            <w:tcW w:w="1417"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5</w:t>
            </w:r>
          </w:p>
        </w:tc>
        <w:tc>
          <w:tcPr>
            <w:tcW w:w="1559"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-4</w:t>
            </w:r>
          </w:p>
        </w:tc>
        <w:tc>
          <w:tcPr>
            <w:tcW w:w="1701"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-20</w:t>
            </w:r>
          </w:p>
        </w:tc>
      </w:tr>
      <w:tr w:rsidR="003B3F82" w:rsidRPr="005A759A" w:rsidTr="003B3F82">
        <w:trPr>
          <w:trHeight w:val="389"/>
        </w:trPr>
        <w:tc>
          <w:tcPr>
            <w:tcW w:w="2802"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60 – 62</w:t>
            </w:r>
          </w:p>
        </w:tc>
        <w:tc>
          <w:tcPr>
            <w:tcW w:w="1417"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6</w:t>
            </w:r>
          </w:p>
        </w:tc>
        <w:tc>
          <w:tcPr>
            <w:tcW w:w="1559"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-5</w:t>
            </w:r>
          </w:p>
        </w:tc>
        <w:tc>
          <w:tcPr>
            <w:tcW w:w="1701"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-30</w:t>
            </w:r>
          </w:p>
        </w:tc>
      </w:tr>
      <w:tr w:rsidR="003B3F82" w:rsidRPr="005A759A" w:rsidTr="003B3F82">
        <w:trPr>
          <w:trHeight w:val="389"/>
        </w:trPr>
        <w:tc>
          <w:tcPr>
            <w:tcW w:w="2802"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t>JUMLAH</w:t>
            </w:r>
          </w:p>
        </w:tc>
        <w:tc>
          <w:tcPr>
            <w:tcW w:w="1417"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fldChar w:fldCharType="begin"/>
            </w:r>
            <w:r w:rsidRPr="005A759A">
              <w:rPr>
                <w:rFonts w:ascii="Times New Roman" w:eastAsia="Times New Roman" w:hAnsi="Times New Roman" w:cs="Times New Roman"/>
                <w:sz w:val="16"/>
                <w:szCs w:val="16"/>
                <w:lang w:val="en-US"/>
              </w:rPr>
              <w:instrText xml:space="preserve"> =SUM(ABOVE) </w:instrText>
            </w:r>
            <w:r w:rsidRPr="005A759A">
              <w:rPr>
                <w:rFonts w:ascii="Times New Roman" w:eastAsia="Times New Roman" w:hAnsi="Times New Roman" w:cs="Times New Roman"/>
                <w:sz w:val="16"/>
                <w:szCs w:val="16"/>
                <w:lang w:val="en-US"/>
              </w:rPr>
              <w:fldChar w:fldCharType="separate"/>
            </w:r>
            <w:r w:rsidRPr="005A759A">
              <w:rPr>
                <w:rFonts w:ascii="Times New Roman" w:eastAsia="Times New Roman" w:hAnsi="Times New Roman" w:cs="Times New Roman"/>
                <w:noProof/>
                <w:sz w:val="16"/>
                <w:szCs w:val="16"/>
                <w:lang w:val="en-US"/>
              </w:rPr>
              <w:t>50</w:t>
            </w:r>
            <w:r w:rsidRPr="005A759A">
              <w:rPr>
                <w:rFonts w:ascii="Times New Roman" w:eastAsia="Times New Roman" w:hAnsi="Times New Roman" w:cs="Times New Roman"/>
                <w:sz w:val="16"/>
                <w:szCs w:val="16"/>
                <w:lang w:val="en-US"/>
              </w:rPr>
              <w:fldChar w:fldCharType="end"/>
            </w:r>
          </w:p>
        </w:tc>
        <w:tc>
          <w:tcPr>
            <w:tcW w:w="1559"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p>
        </w:tc>
        <w:tc>
          <w:tcPr>
            <w:tcW w:w="1701" w:type="dxa"/>
            <w:vAlign w:val="center"/>
          </w:tcPr>
          <w:p w:rsidR="003B3F82" w:rsidRPr="005A759A" w:rsidRDefault="003B3F82" w:rsidP="005A759A">
            <w:pPr>
              <w:tabs>
                <w:tab w:val="left" w:pos="360"/>
                <w:tab w:val="left" w:pos="720"/>
                <w:tab w:val="left" w:pos="1080"/>
                <w:tab w:val="left" w:pos="1440"/>
              </w:tabs>
              <w:spacing w:after="0" w:line="240" w:lineRule="auto"/>
              <w:jc w:val="center"/>
              <w:rPr>
                <w:rFonts w:ascii="Times New Roman" w:eastAsia="Times New Roman" w:hAnsi="Times New Roman" w:cs="Times New Roman"/>
                <w:sz w:val="16"/>
                <w:szCs w:val="16"/>
                <w:lang w:val="en-US"/>
              </w:rPr>
            </w:pPr>
            <w:r w:rsidRPr="005A759A">
              <w:rPr>
                <w:rFonts w:ascii="Times New Roman" w:eastAsia="Times New Roman" w:hAnsi="Times New Roman" w:cs="Times New Roman"/>
                <w:sz w:val="16"/>
                <w:szCs w:val="16"/>
                <w:lang w:val="en-US"/>
              </w:rPr>
              <w:fldChar w:fldCharType="begin"/>
            </w:r>
            <w:r w:rsidRPr="005A759A">
              <w:rPr>
                <w:rFonts w:ascii="Times New Roman" w:eastAsia="Times New Roman" w:hAnsi="Times New Roman" w:cs="Times New Roman"/>
                <w:sz w:val="16"/>
                <w:szCs w:val="16"/>
                <w:lang w:val="en-US"/>
              </w:rPr>
              <w:instrText xml:space="preserve"> =SUM(ABOVE) </w:instrText>
            </w:r>
            <w:r w:rsidRPr="005A759A">
              <w:rPr>
                <w:rFonts w:ascii="Times New Roman" w:eastAsia="Times New Roman" w:hAnsi="Times New Roman" w:cs="Times New Roman"/>
                <w:sz w:val="16"/>
                <w:szCs w:val="16"/>
                <w:lang w:val="en-US"/>
              </w:rPr>
              <w:fldChar w:fldCharType="separate"/>
            </w:r>
            <w:r w:rsidRPr="005A759A">
              <w:rPr>
                <w:rFonts w:ascii="Times New Roman" w:eastAsia="Times New Roman" w:hAnsi="Times New Roman" w:cs="Times New Roman"/>
                <w:noProof/>
                <w:sz w:val="16"/>
                <w:szCs w:val="16"/>
                <w:lang w:val="en-US"/>
              </w:rPr>
              <w:t>-50</w:t>
            </w:r>
            <w:r w:rsidRPr="005A759A">
              <w:rPr>
                <w:rFonts w:ascii="Times New Roman" w:eastAsia="Times New Roman" w:hAnsi="Times New Roman" w:cs="Times New Roman"/>
                <w:sz w:val="16"/>
                <w:szCs w:val="16"/>
                <w:lang w:val="en-US"/>
              </w:rPr>
              <w:fldChar w:fldCharType="end"/>
            </w:r>
          </w:p>
        </w:tc>
      </w:tr>
    </w:tbl>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sv-SE"/>
        </w:rPr>
        <w:t>Keterangan:</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 xml:space="preserve">Angka yang ditebalkan diambil dari nilai frekuensi yang paling banyak. Angka dalam kelas interval digunakan untuk mendapatkan mean dugaan, dan digunakan juga sebagai titik nol (pada d) kemudian diurutkan ke atas sebagai nilai positif dan ke bawah sebagai nilai negatif  (merupakan sebuah ketetapan). </w:t>
      </w: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rPr>
      </w:pP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sv-SE"/>
        </w:rPr>
        <w:tab/>
      </w:r>
      <w:r w:rsidRPr="003B3F82">
        <w:rPr>
          <w:rFonts w:ascii="Times New Roman" w:eastAsia="Times New Roman" w:hAnsi="Times New Roman" w:cs="Times New Roman"/>
          <w:sz w:val="24"/>
          <w:szCs w:val="24"/>
          <w:lang w:val="sv-SE"/>
        </w:rPr>
        <w:tab/>
        <w:t>Adapun frekuensi masing-masing nilai yang diperoleh siswa dapat dilihat pada gambar dibawah ini</w:t>
      </w:r>
    </w:p>
    <w:p w:rsidR="003B3F82" w:rsidRDefault="005A759A" w:rsidP="003B3F82">
      <w:pPr>
        <w:tabs>
          <w:tab w:val="left" w:pos="360"/>
          <w:tab w:val="left" w:pos="720"/>
          <w:tab w:val="left" w:pos="1080"/>
          <w:tab w:val="left" w:pos="1440"/>
        </w:tabs>
        <w:spacing w:after="0" w:line="240"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column">
              <wp:posOffset>622344</wp:posOffset>
            </wp:positionH>
            <wp:positionV relativeFrom="paragraph">
              <wp:posOffset>96431</wp:posOffset>
            </wp:positionV>
            <wp:extent cx="4433777" cy="29664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3777" cy="2966484"/>
                    </a:xfrm>
                    <a:prstGeom prst="rect">
                      <a:avLst/>
                    </a:prstGeom>
                    <a:noFill/>
                    <a:ln>
                      <a:noFill/>
                    </a:ln>
                  </pic:spPr>
                </pic:pic>
              </a:graphicData>
            </a:graphic>
          </wp:anchor>
        </w:drawing>
      </w:r>
    </w:p>
    <w:p w:rsid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noProof/>
          <w:sz w:val="24"/>
          <w:szCs w:val="24"/>
          <w:lang w:val="en-US"/>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sv-SE"/>
        </w:rPr>
      </w:pPr>
    </w:p>
    <w:p w:rsidR="003B3F82" w:rsidRPr="003B3F82"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sv-SE"/>
        </w:rPr>
      </w:pPr>
    </w:p>
    <w:p w:rsidR="003B3F82" w:rsidRPr="003B3F82"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sv-SE"/>
        </w:rPr>
      </w:pPr>
    </w:p>
    <w:p w:rsidR="003B3F82" w:rsidRPr="003B3F82"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sv-SE"/>
        </w:rPr>
      </w:pPr>
    </w:p>
    <w:p w:rsidR="003B3F82" w:rsidRPr="003B3F82"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sv-SE"/>
        </w:rPr>
      </w:pPr>
    </w:p>
    <w:p w:rsidR="003B3F82" w:rsidRPr="003B3F82"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sv-SE"/>
        </w:rPr>
      </w:pPr>
    </w:p>
    <w:p w:rsidR="003B3F82" w:rsidRPr="003B3F82"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rPr>
      </w:pPr>
    </w:p>
    <w:p w:rsidR="005A759A" w:rsidRDefault="003B3F82"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en-US"/>
        </w:rPr>
      </w:pPr>
      <w:r w:rsidRPr="003B3F82">
        <w:rPr>
          <w:rFonts w:ascii="Times New Roman" w:eastAsia="Times New Roman" w:hAnsi="Times New Roman" w:cs="Times New Roman"/>
          <w:b/>
          <w:sz w:val="24"/>
          <w:szCs w:val="24"/>
        </w:rPr>
        <w:tab/>
      </w:r>
      <w:r w:rsidRPr="003B3F82">
        <w:rPr>
          <w:rFonts w:ascii="Times New Roman" w:eastAsia="Times New Roman" w:hAnsi="Times New Roman" w:cs="Times New Roman"/>
          <w:b/>
          <w:sz w:val="24"/>
          <w:szCs w:val="24"/>
        </w:rPr>
        <w:tab/>
      </w:r>
      <w:r w:rsidRPr="003B3F82">
        <w:rPr>
          <w:rFonts w:ascii="Times New Roman" w:eastAsia="Times New Roman" w:hAnsi="Times New Roman" w:cs="Times New Roman"/>
          <w:b/>
          <w:sz w:val="24"/>
          <w:szCs w:val="24"/>
        </w:rPr>
        <w:tab/>
      </w:r>
    </w:p>
    <w:p w:rsidR="005A759A" w:rsidRDefault="005A759A"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en-US"/>
        </w:rPr>
      </w:pPr>
    </w:p>
    <w:p w:rsidR="005A759A" w:rsidRDefault="005A759A"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en-US"/>
        </w:rPr>
        <w:sectPr w:rsidR="005A759A" w:rsidSect="005A759A">
          <w:type w:val="continuous"/>
          <w:pgSz w:w="11906" w:h="16838"/>
          <w:pgMar w:top="1138" w:right="1138" w:bottom="1699" w:left="1699" w:header="708" w:footer="708" w:gutter="0"/>
          <w:cols w:space="708"/>
          <w:docGrid w:linePitch="360"/>
        </w:sectPr>
      </w:pPr>
    </w:p>
    <w:p w:rsidR="005A759A" w:rsidRDefault="005A759A" w:rsidP="003B3F82">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en-US"/>
        </w:rPr>
      </w:pPr>
    </w:p>
    <w:p w:rsidR="005A759A" w:rsidRPr="005A759A" w:rsidRDefault="003B3F82" w:rsidP="005A759A">
      <w:pPr>
        <w:tabs>
          <w:tab w:val="left" w:pos="360"/>
          <w:tab w:val="left" w:pos="720"/>
          <w:tab w:val="left" w:pos="1080"/>
          <w:tab w:val="left" w:pos="1440"/>
        </w:tabs>
        <w:spacing w:after="0" w:line="240" w:lineRule="auto"/>
        <w:ind w:left="1314" w:hanging="1314"/>
        <w:jc w:val="both"/>
        <w:rPr>
          <w:rFonts w:ascii="Times New Roman" w:eastAsia="Times New Roman" w:hAnsi="Times New Roman" w:cs="Times New Roman"/>
          <w:b/>
          <w:sz w:val="24"/>
          <w:szCs w:val="24"/>
          <w:lang w:val="en-US"/>
        </w:rPr>
      </w:pPr>
      <w:r w:rsidRPr="003B3F82">
        <w:rPr>
          <w:rFonts w:ascii="Times New Roman" w:eastAsia="Times New Roman" w:hAnsi="Times New Roman" w:cs="Times New Roman"/>
          <w:b/>
          <w:sz w:val="24"/>
          <w:szCs w:val="24"/>
          <w:lang w:val="en-US"/>
        </w:rPr>
        <w:t>Frekuensi nilai kemampuan siswa memahami deiksis</w:t>
      </w: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Langkah berikutnya</w:t>
      </w:r>
      <w:r w:rsidRPr="003B3F82">
        <w:rPr>
          <w:rFonts w:ascii="Times New Roman" w:eastAsia="Times New Roman" w:hAnsi="Times New Roman" w:cs="Times New Roman"/>
          <w:sz w:val="24"/>
          <w:szCs w:val="24"/>
        </w:rPr>
        <w:t xml:space="preserve"> adalah</w:t>
      </w:r>
      <w:r w:rsidRPr="003B3F82">
        <w:rPr>
          <w:rFonts w:ascii="Times New Roman" w:eastAsia="Times New Roman" w:hAnsi="Times New Roman" w:cs="Times New Roman"/>
          <w:sz w:val="24"/>
          <w:szCs w:val="24"/>
          <w:lang w:val="en-US"/>
        </w:rPr>
        <w:t xml:space="preserve"> mencari persentase kategori nilai siswa atas nilai sangat baik, baik, cukup, sedang dan kurang</w:t>
      </w:r>
      <w:r w:rsidRPr="003B3F82">
        <w:rPr>
          <w:rFonts w:ascii="Times New Roman" w:eastAsia="Times New Roman" w:hAnsi="Times New Roman" w:cs="Times New Roman"/>
          <w:sz w:val="24"/>
          <w:szCs w:val="24"/>
        </w:rPr>
        <w:t>.</w:t>
      </w: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it-IT"/>
        </w:rPr>
        <w:t>Adapun rumus untuk mencari persentase kategori nilai siswa adalah:</w:t>
      </w:r>
    </w:p>
    <w:p w:rsidR="003B3F82" w:rsidRPr="003B3F82" w:rsidRDefault="003B3F82" w:rsidP="003B3F82">
      <w:pPr>
        <w:spacing w:after="0" w:line="240" w:lineRule="auto"/>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27" type="#_x0000_t75" style="width:68.1pt;height:30.5pt" o:ole="">
            <v:imagedata r:id="rId11" o:title=""/>
          </v:shape>
          <o:OLEObject Type="Embed" ProgID="Equation.3" ShapeID="_x0000_i1027" DrawAspect="Content" ObjectID="_1660022993" r:id="rId23"/>
        </w:object>
      </w:r>
    </w:p>
    <w:p w:rsidR="003B3F82" w:rsidRPr="003B3F82" w:rsidRDefault="003B3F82" w:rsidP="003B3F82">
      <w:pPr>
        <w:tabs>
          <w:tab w:val="left" w:pos="360"/>
          <w:tab w:val="left" w:pos="720"/>
          <w:tab w:val="left" w:pos="1080"/>
          <w:tab w:val="left" w:pos="1440"/>
          <w:tab w:val="left" w:pos="1800"/>
          <w:tab w:val="left" w:pos="2160"/>
          <w:tab w:val="left" w:pos="2520"/>
          <w:tab w:val="left" w:pos="288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Dari nilai-nilai hasil tes kemampuan siswa memahami deiksis bahasa Indonesia, maka diperoleh persentase kategori nilai kemampuan siswa sebagai berikut:</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lastRenderedPageBreak/>
        <w:t>1.</w:t>
      </w:r>
      <w:r w:rsidRPr="003B3F82">
        <w:rPr>
          <w:rFonts w:ascii="Times New Roman" w:eastAsia="Times New Roman" w:hAnsi="Times New Roman" w:cs="Times New Roman"/>
          <w:sz w:val="24"/>
          <w:szCs w:val="24"/>
          <w:lang w:val="it-IT"/>
        </w:rPr>
        <w:tab/>
        <w:t>Persentase kategori nilai siswa sangat baik/mampu (86 – 100) adalah :</w:t>
      </w: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28" type="#_x0000_t75" style="width:68.1pt;height:30.5pt" o:ole="">
            <v:imagedata r:id="rId24" o:title=""/>
          </v:shape>
          <o:OLEObject Type="Embed" ProgID="Equation.3" ShapeID="_x0000_i1028" DrawAspect="Content" ObjectID="_1660022994" r:id="rId25"/>
        </w:objec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8 %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2.</w:t>
      </w:r>
      <w:r w:rsidRPr="003B3F82">
        <w:rPr>
          <w:rFonts w:ascii="Times New Roman" w:eastAsia="Times New Roman" w:hAnsi="Times New Roman" w:cs="Times New Roman"/>
          <w:sz w:val="24"/>
          <w:szCs w:val="24"/>
          <w:lang w:val="it-IT"/>
        </w:rPr>
        <w:tab/>
        <w:t>Persentase kategori nilai siswa baik/mampu (76 – 85) adalah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29" type="#_x0000_t75" style="width:68.1pt;height:30.5pt" o:ole="">
            <v:imagedata r:id="rId26" o:title=""/>
          </v:shape>
          <o:OLEObject Type="Embed" ProgID="Equation.3" ShapeID="_x0000_i1029" DrawAspect="Content" ObjectID="_1660022995" r:id="rId27"/>
        </w:objec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 xml:space="preserve">38 %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3.</w:t>
      </w:r>
      <w:r w:rsidRPr="003B3F82">
        <w:rPr>
          <w:rFonts w:ascii="Times New Roman" w:eastAsia="Times New Roman" w:hAnsi="Times New Roman" w:cs="Times New Roman"/>
          <w:sz w:val="24"/>
          <w:szCs w:val="24"/>
          <w:lang w:val="it-IT"/>
        </w:rPr>
        <w:tab/>
        <w:t>Persentase kategori nilai siswa cukup (66 – 75) adalah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30" type="#_x0000_t75" style="width:68.1pt;height:30.5pt" o:ole="">
            <v:imagedata r:id="rId28" o:title=""/>
          </v:shape>
          <o:OLEObject Type="Embed" ProgID="Equation.3" ShapeID="_x0000_i1030" DrawAspect="Content" ObjectID="_1660022996" r:id="rId29"/>
        </w:objec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32 %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lastRenderedPageBreak/>
        <w:t>4.</w:t>
      </w:r>
      <w:r w:rsidRPr="003B3F82">
        <w:rPr>
          <w:rFonts w:ascii="Times New Roman" w:eastAsia="Times New Roman" w:hAnsi="Times New Roman" w:cs="Times New Roman"/>
          <w:sz w:val="24"/>
          <w:szCs w:val="24"/>
          <w:lang w:val="it-IT"/>
        </w:rPr>
        <w:tab/>
        <w:t>Persentase kategori nilai siswa sedang (51 – 65) adalah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31" type="#_x0000_t75" style="width:68.1pt;height:30.5pt" o:ole="">
            <v:imagedata r:id="rId30" o:title=""/>
          </v:shape>
          <o:OLEObject Type="Embed" ProgID="Equation.3" ShapeID="_x0000_i1031" DrawAspect="Content" ObjectID="_1660022997" r:id="rId31"/>
        </w:objec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22 %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5.</w:t>
      </w:r>
      <w:r w:rsidRPr="003B3F82">
        <w:rPr>
          <w:rFonts w:ascii="Times New Roman" w:eastAsia="Times New Roman" w:hAnsi="Times New Roman" w:cs="Times New Roman"/>
          <w:sz w:val="24"/>
          <w:szCs w:val="24"/>
          <w:lang w:val="it-IT"/>
        </w:rPr>
        <w:tab/>
        <w:t>Persentase kategori nilai siswa kurang (0 – 50) adalah :</w:t>
      </w:r>
    </w:p>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lang w:val="it-IT"/>
        </w:rPr>
      </w:pPr>
      <w:r w:rsidRPr="003B3F82">
        <w:rPr>
          <w:rFonts w:ascii="Times New Roman" w:eastAsia="Times New Roman" w:hAnsi="Times New Roman" w:cs="Times New Roman"/>
          <w:sz w:val="24"/>
          <w:szCs w:val="24"/>
          <w:lang w:val="it-IT"/>
        </w:rPr>
        <w:tab/>
        <w:t xml:space="preserve">Pi  </w:t>
      </w:r>
      <w:r w:rsidRPr="003B3F82">
        <w:rPr>
          <w:rFonts w:ascii="Times New Roman" w:eastAsia="Times New Roman" w:hAnsi="Times New Roman" w:cs="Times New Roman"/>
          <w:sz w:val="24"/>
          <w:szCs w:val="24"/>
          <w:lang w:val="it-IT"/>
        </w:rPr>
        <w:tab/>
        <w:t xml:space="preserve">=  </w:t>
      </w:r>
      <w:r w:rsidRPr="003B3F82">
        <w:rPr>
          <w:rFonts w:ascii="Times New Roman" w:eastAsia="Times New Roman" w:hAnsi="Times New Roman" w:cs="Times New Roman"/>
          <w:position w:val="-24"/>
          <w:sz w:val="24"/>
          <w:szCs w:val="24"/>
          <w:lang w:val="en-US"/>
        </w:rPr>
        <w:object w:dxaOrig="1359" w:dyaOrig="620">
          <v:shape id="_x0000_i1032" type="#_x0000_t75" style="width:68.1pt;height:30.5pt" o:ole="">
            <v:imagedata r:id="rId32" o:title=""/>
          </v:shape>
          <o:OLEObject Type="Embed" ProgID="Equation.3" ShapeID="_x0000_i1032" DrawAspect="Content" ObjectID="_1660022998" r:id="rId33"/>
        </w:object>
      </w:r>
    </w:p>
    <w:p w:rsidR="003B3F82" w:rsidRPr="003B3F82" w:rsidRDefault="003B3F82" w:rsidP="003B3F82">
      <w:pPr>
        <w:tabs>
          <w:tab w:val="left" w:pos="357"/>
          <w:tab w:val="left" w:pos="720"/>
          <w:tab w:val="left" w:pos="1077"/>
          <w:tab w:val="left" w:pos="1440"/>
          <w:tab w:val="left" w:pos="1800"/>
          <w:tab w:val="left" w:pos="2160"/>
          <w:tab w:val="left" w:pos="2520"/>
          <w:tab w:val="left" w:pos="288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it-IT"/>
        </w:rPr>
        <w:tab/>
      </w:r>
      <w:r w:rsidRPr="003B3F82">
        <w:rPr>
          <w:rFonts w:ascii="Times New Roman" w:eastAsia="Times New Roman" w:hAnsi="Times New Roman" w:cs="Times New Roman"/>
          <w:sz w:val="24"/>
          <w:szCs w:val="24"/>
          <w:lang w:val="it-IT"/>
        </w:rPr>
        <w:tab/>
        <w:t>=</w:t>
      </w:r>
      <w:r w:rsidRPr="003B3F82">
        <w:rPr>
          <w:rFonts w:ascii="Times New Roman" w:eastAsia="Times New Roman" w:hAnsi="Times New Roman" w:cs="Times New Roman"/>
          <w:sz w:val="24"/>
          <w:szCs w:val="24"/>
          <w:lang w:val="it-IT"/>
        </w:rPr>
        <w:tab/>
        <w:t>0%</w:t>
      </w: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Sehingga diperoleh hasil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w:t>
      </w:r>
      <w:r w:rsidRPr="003B3F82">
        <w:rPr>
          <w:rFonts w:ascii="Times New Roman" w:eastAsia="Times New Roman" w:hAnsi="Times New Roman" w:cs="Times New Roman"/>
          <w:sz w:val="24"/>
          <w:szCs w:val="24"/>
          <w:lang w:val="en-US"/>
        </w:rPr>
        <w:tab/>
        <w:t>Persentase kategori nilai siswa sangat baik/mampu (86-100) sebanyak 4 orang dengan persentase 8%</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lastRenderedPageBreak/>
        <w:t>-</w:t>
      </w:r>
      <w:r w:rsidRPr="003B3F82">
        <w:rPr>
          <w:rFonts w:ascii="Times New Roman" w:eastAsia="Times New Roman" w:hAnsi="Times New Roman" w:cs="Times New Roman"/>
          <w:sz w:val="24"/>
          <w:szCs w:val="24"/>
          <w:lang w:val="en-US"/>
        </w:rPr>
        <w:tab/>
        <w:t>Persentase kategori nilai siswa baik/mampu (76-85) sebanyak 19 orang dengan persentase 38%</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w:t>
      </w:r>
      <w:r w:rsidRPr="003B3F82">
        <w:rPr>
          <w:rFonts w:ascii="Times New Roman" w:eastAsia="Times New Roman" w:hAnsi="Times New Roman" w:cs="Times New Roman"/>
          <w:sz w:val="24"/>
          <w:szCs w:val="24"/>
          <w:lang w:val="en-US"/>
        </w:rPr>
        <w:tab/>
        <w:t>Persentase kategori nilai siswa cukup (66-75) sebanyak 16 orang dengan persentase 32%</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w:t>
      </w:r>
      <w:r w:rsidRPr="003B3F82">
        <w:rPr>
          <w:rFonts w:ascii="Times New Roman" w:eastAsia="Times New Roman" w:hAnsi="Times New Roman" w:cs="Times New Roman"/>
          <w:sz w:val="24"/>
          <w:szCs w:val="24"/>
          <w:lang w:val="en-US"/>
        </w:rPr>
        <w:tab/>
        <w:t>Persentase kategori nilai siswa sedang (51-65) sebanyak 11 orang dengan persentase 22%</w:t>
      </w: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rPr>
      </w:pP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Berdasarkan persentase kategori nilai siswa di atas dapat dibuat tabel pengelompokan nilai kemampuan siswa memahami deiksis sebagai berikut :</w:t>
      </w:r>
    </w:p>
    <w:p w:rsidR="005A759A" w:rsidRDefault="005A759A"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sz w:val="24"/>
          <w:szCs w:val="24"/>
        </w:rPr>
        <w:sectPr w:rsidR="005A759A" w:rsidSect="005A759A">
          <w:type w:val="continuous"/>
          <w:pgSz w:w="11906" w:h="16838"/>
          <w:pgMar w:top="1138" w:right="1138" w:bottom="1699" w:left="1699" w:header="708" w:footer="708" w:gutter="0"/>
          <w:cols w:num="2" w:space="708"/>
          <w:docGrid w:linePitch="360"/>
        </w:sectPr>
      </w:pPr>
    </w:p>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sz w:val="24"/>
          <w:szCs w:val="24"/>
        </w:rPr>
      </w:pPr>
    </w:p>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sz w:val="24"/>
          <w:szCs w:val="24"/>
        </w:rPr>
      </w:pPr>
      <w:r w:rsidRPr="003B3F82">
        <w:rPr>
          <w:rFonts w:ascii="Times New Roman" w:eastAsia="Times New Roman" w:hAnsi="Times New Roman" w:cs="Times New Roman"/>
          <w:b/>
          <w:sz w:val="24"/>
          <w:szCs w:val="24"/>
          <w:lang w:val="fi-FI"/>
        </w:rPr>
        <w:t>TABEL</w:t>
      </w:r>
      <w:r w:rsidRPr="003B3F82">
        <w:rPr>
          <w:rFonts w:ascii="Times New Roman" w:eastAsia="Times New Roman" w:hAnsi="Times New Roman" w:cs="Times New Roman"/>
          <w:b/>
          <w:bCs/>
          <w:sz w:val="24"/>
          <w:szCs w:val="24"/>
          <w:lang w:val="fi-FI"/>
        </w:rPr>
        <w:t xml:space="preserve">PENGELOMPOKAN NILAI KEMAMPUAN </w:t>
      </w:r>
      <w:r w:rsidRPr="003B3F82">
        <w:rPr>
          <w:rFonts w:ascii="Times New Roman" w:eastAsia="Times New Roman" w:hAnsi="Times New Roman" w:cs="Times New Roman"/>
          <w:b/>
          <w:sz w:val="24"/>
          <w:szCs w:val="24"/>
          <w:lang w:val="fi-FI"/>
        </w:rPr>
        <w:t>SISWA</w:t>
      </w:r>
    </w:p>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bCs/>
          <w:sz w:val="24"/>
          <w:szCs w:val="24"/>
        </w:rPr>
      </w:pPr>
      <w:r w:rsidRPr="003B3F82">
        <w:rPr>
          <w:rFonts w:ascii="Times New Roman" w:eastAsia="Times New Roman" w:hAnsi="Times New Roman" w:cs="Times New Roman"/>
          <w:b/>
          <w:bCs/>
          <w:sz w:val="24"/>
          <w:szCs w:val="24"/>
          <w:lang w:val="fi-FI"/>
        </w:rPr>
        <w:t xml:space="preserve">MEMAHAMI DEIKSIS BAHASA INDONESIA </w:t>
      </w:r>
    </w:p>
    <w:p w:rsidR="003B3F82" w:rsidRPr="003B3F82" w:rsidRDefault="003B3F82" w:rsidP="003B3F82">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lang w:val="fi-FI"/>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2760"/>
        <w:gridCol w:w="1612"/>
        <w:gridCol w:w="2268"/>
      </w:tblGrid>
      <w:tr w:rsidR="003B3F82" w:rsidRPr="005A759A" w:rsidTr="003B3F82">
        <w:trPr>
          <w:trHeight w:val="389"/>
        </w:trPr>
        <w:tc>
          <w:tcPr>
            <w:tcW w:w="84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No.</w:t>
            </w:r>
          </w:p>
        </w:tc>
        <w:tc>
          <w:tcPr>
            <w:tcW w:w="276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KELOMPOK</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F</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Persentase </w:t>
            </w:r>
          </w:p>
        </w:tc>
      </w:tr>
      <w:tr w:rsidR="003B3F82" w:rsidRPr="005A759A" w:rsidTr="003B3F82">
        <w:trPr>
          <w:trHeight w:val="389"/>
        </w:trPr>
        <w:tc>
          <w:tcPr>
            <w:tcW w:w="84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1.</w:t>
            </w:r>
          </w:p>
        </w:tc>
        <w:tc>
          <w:tcPr>
            <w:tcW w:w="2760" w:type="dxa"/>
            <w:vAlign w:val="center"/>
          </w:tcPr>
          <w:p w:rsidR="003B3F82" w:rsidRPr="005A759A" w:rsidRDefault="003B3F82" w:rsidP="005A759A">
            <w:pPr>
              <w:tabs>
                <w:tab w:val="left" w:pos="357"/>
                <w:tab w:val="left" w:pos="720"/>
                <w:tab w:val="left" w:pos="1077"/>
                <w:tab w:val="left" w:pos="14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Nilai Sangat Baik</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4</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8 %</w:t>
            </w:r>
          </w:p>
        </w:tc>
      </w:tr>
      <w:tr w:rsidR="003B3F82" w:rsidRPr="005A759A" w:rsidTr="003B3F82">
        <w:trPr>
          <w:trHeight w:val="389"/>
        </w:trPr>
        <w:tc>
          <w:tcPr>
            <w:tcW w:w="84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2.</w:t>
            </w:r>
          </w:p>
        </w:tc>
        <w:tc>
          <w:tcPr>
            <w:tcW w:w="2760" w:type="dxa"/>
            <w:vAlign w:val="center"/>
          </w:tcPr>
          <w:p w:rsidR="003B3F82" w:rsidRPr="005A759A" w:rsidRDefault="003B3F82" w:rsidP="005A759A">
            <w:pPr>
              <w:tabs>
                <w:tab w:val="left" w:pos="357"/>
                <w:tab w:val="left" w:pos="720"/>
                <w:tab w:val="left" w:pos="1077"/>
                <w:tab w:val="left" w:pos="14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Nilai Baik</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19</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38 %</w:t>
            </w:r>
          </w:p>
        </w:tc>
      </w:tr>
      <w:tr w:rsidR="003B3F82" w:rsidRPr="005A759A" w:rsidTr="003B3F82">
        <w:trPr>
          <w:trHeight w:val="389"/>
        </w:trPr>
        <w:tc>
          <w:tcPr>
            <w:tcW w:w="84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3.</w:t>
            </w:r>
          </w:p>
        </w:tc>
        <w:tc>
          <w:tcPr>
            <w:tcW w:w="2760" w:type="dxa"/>
            <w:vAlign w:val="center"/>
          </w:tcPr>
          <w:p w:rsidR="003B3F82" w:rsidRPr="005A759A" w:rsidRDefault="003B3F82" w:rsidP="005A759A">
            <w:pPr>
              <w:tabs>
                <w:tab w:val="left" w:pos="357"/>
                <w:tab w:val="left" w:pos="720"/>
                <w:tab w:val="left" w:pos="1077"/>
                <w:tab w:val="left" w:pos="14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Nilai Cukup</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16</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32 %</w:t>
            </w:r>
          </w:p>
        </w:tc>
      </w:tr>
      <w:tr w:rsidR="003B3F82" w:rsidRPr="005A759A" w:rsidTr="003B3F82">
        <w:trPr>
          <w:trHeight w:val="389"/>
        </w:trPr>
        <w:tc>
          <w:tcPr>
            <w:tcW w:w="84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4.</w:t>
            </w:r>
          </w:p>
        </w:tc>
        <w:tc>
          <w:tcPr>
            <w:tcW w:w="2760" w:type="dxa"/>
            <w:vAlign w:val="center"/>
          </w:tcPr>
          <w:p w:rsidR="003B3F82" w:rsidRPr="005A759A" w:rsidRDefault="003B3F82" w:rsidP="005A759A">
            <w:pPr>
              <w:tabs>
                <w:tab w:val="left" w:pos="357"/>
                <w:tab w:val="left" w:pos="720"/>
                <w:tab w:val="left" w:pos="1077"/>
                <w:tab w:val="left" w:pos="14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Nilai Sedang</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11</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22 %</w:t>
            </w:r>
          </w:p>
        </w:tc>
      </w:tr>
      <w:tr w:rsidR="003B3F82" w:rsidRPr="005A759A" w:rsidTr="003B3F82">
        <w:trPr>
          <w:trHeight w:val="389"/>
        </w:trPr>
        <w:tc>
          <w:tcPr>
            <w:tcW w:w="840"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5.</w:t>
            </w:r>
          </w:p>
        </w:tc>
        <w:tc>
          <w:tcPr>
            <w:tcW w:w="2760" w:type="dxa"/>
            <w:vAlign w:val="center"/>
          </w:tcPr>
          <w:p w:rsidR="003B3F82" w:rsidRPr="005A759A" w:rsidRDefault="003B3F82" w:rsidP="005A759A">
            <w:pPr>
              <w:tabs>
                <w:tab w:val="left" w:pos="357"/>
                <w:tab w:val="left" w:pos="720"/>
                <w:tab w:val="left" w:pos="1077"/>
                <w:tab w:val="left" w:pos="14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Nilai Kurang</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0</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0 %</w:t>
            </w:r>
          </w:p>
        </w:tc>
      </w:tr>
      <w:tr w:rsidR="003B3F82" w:rsidRPr="005A759A" w:rsidTr="003B3F82">
        <w:trPr>
          <w:trHeight w:val="389"/>
        </w:trPr>
        <w:tc>
          <w:tcPr>
            <w:tcW w:w="3600" w:type="dxa"/>
            <w:gridSpan w:val="2"/>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JUMLAH</w:t>
            </w:r>
          </w:p>
        </w:tc>
        <w:tc>
          <w:tcPr>
            <w:tcW w:w="1612"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50</w:t>
            </w:r>
          </w:p>
        </w:tc>
        <w:tc>
          <w:tcPr>
            <w:tcW w:w="2268" w:type="dxa"/>
            <w:vAlign w:val="center"/>
          </w:tcPr>
          <w:p w:rsidR="003B3F82" w:rsidRPr="005A759A" w:rsidRDefault="003B3F82" w:rsidP="005A759A">
            <w:pPr>
              <w:tabs>
                <w:tab w:val="left" w:pos="357"/>
                <w:tab w:val="left" w:pos="720"/>
                <w:tab w:val="left" w:pos="1077"/>
                <w:tab w:val="left" w:pos="14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100 %</w:t>
            </w:r>
          </w:p>
        </w:tc>
      </w:tr>
    </w:tbl>
    <w:p w:rsidR="003B3F82" w:rsidRPr="003B3F82" w:rsidRDefault="003B3F82" w:rsidP="003B3F82">
      <w:pPr>
        <w:tabs>
          <w:tab w:val="left" w:pos="357"/>
          <w:tab w:val="left" w:pos="720"/>
          <w:tab w:val="left" w:pos="1077"/>
          <w:tab w:val="left" w:pos="1440"/>
        </w:tabs>
        <w:spacing w:after="0" w:line="240" w:lineRule="auto"/>
        <w:jc w:val="center"/>
        <w:rPr>
          <w:rFonts w:ascii="Times New Roman" w:eastAsia="Times New Roman" w:hAnsi="Times New Roman" w:cs="Times New Roman"/>
          <w:b/>
          <w:sz w:val="24"/>
          <w:szCs w:val="24"/>
        </w:rPr>
      </w:pPr>
    </w:p>
    <w:p w:rsidR="005A759A" w:rsidRPr="005A759A" w:rsidRDefault="005A759A" w:rsidP="003B3F82">
      <w:pPr>
        <w:tabs>
          <w:tab w:val="left" w:pos="360"/>
          <w:tab w:val="left" w:pos="720"/>
          <w:tab w:val="left" w:pos="1080"/>
          <w:tab w:val="left" w:pos="1440"/>
        </w:tabs>
        <w:spacing w:after="0" w:line="240" w:lineRule="auto"/>
        <w:jc w:val="both"/>
        <w:rPr>
          <w:rFonts w:ascii="Times New Roman" w:eastAsia="Times New Roman" w:hAnsi="Times New Roman" w:cs="Times New Roman"/>
          <w:b/>
          <w:sz w:val="24"/>
          <w:szCs w:val="24"/>
          <w:lang w:val="en-US"/>
        </w:rPr>
        <w:sectPr w:rsidR="005A759A" w:rsidRPr="005A759A" w:rsidSect="005A759A">
          <w:type w:val="continuous"/>
          <w:pgSz w:w="11906" w:h="16838"/>
          <w:pgMar w:top="1138" w:right="1138" w:bottom="1699" w:left="1699" w:header="708" w:footer="708" w:gutter="0"/>
          <w:cols w:space="708"/>
          <w:docGrid w:linePitch="360"/>
        </w:sectPr>
      </w:pPr>
    </w:p>
    <w:p w:rsidR="003B3F82" w:rsidRPr="003B3F82" w:rsidRDefault="003B3F82" w:rsidP="003B3F82">
      <w:pPr>
        <w:tabs>
          <w:tab w:val="left" w:pos="360"/>
          <w:tab w:val="left" w:pos="720"/>
          <w:tab w:val="left" w:pos="1080"/>
          <w:tab w:val="left" w:pos="1440"/>
        </w:tabs>
        <w:spacing w:after="0" w:line="240" w:lineRule="auto"/>
        <w:jc w:val="both"/>
        <w:rPr>
          <w:rFonts w:ascii="Times New Roman" w:eastAsia="Times New Roman" w:hAnsi="Times New Roman" w:cs="Times New Roman"/>
          <w:b/>
          <w:sz w:val="24"/>
          <w:szCs w:val="24"/>
          <w:u w:val="single"/>
        </w:rPr>
      </w:pPr>
      <w:r w:rsidRPr="003B3F82">
        <w:rPr>
          <w:rFonts w:ascii="Times New Roman" w:eastAsia="Times New Roman" w:hAnsi="Times New Roman" w:cs="Times New Roman"/>
          <w:b/>
          <w:sz w:val="24"/>
          <w:szCs w:val="24"/>
        </w:rPr>
        <w:lastRenderedPageBreak/>
        <w:t>Kemampuan Siswa dalam Memahami Deiksis</w:t>
      </w:r>
    </w:p>
    <w:p w:rsidR="003B3F82" w:rsidRPr="003B3F82" w:rsidRDefault="003B3F82" w:rsidP="005A759A">
      <w:pPr>
        <w:spacing w:after="0" w:line="240" w:lineRule="auto"/>
        <w:ind w:firstLine="720"/>
        <w:jc w:val="both"/>
        <w:rPr>
          <w:rFonts w:ascii="Times New Roman" w:eastAsia="Times New Roman" w:hAnsi="Times New Roman" w:cs="Times New Roman"/>
          <w:b/>
          <w:sz w:val="24"/>
          <w:szCs w:val="24"/>
        </w:rPr>
      </w:pPr>
      <w:r w:rsidRPr="003B3F82">
        <w:rPr>
          <w:rFonts w:ascii="Times New Roman" w:eastAsia="Times New Roman" w:hAnsi="Times New Roman" w:cs="Times New Roman"/>
          <w:sz w:val="24"/>
          <w:szCs w:val="24"/>
          <w:lang w:val="en-US"/>
        </w:rPr>
        <w:t xml:space="preserve">Dengan melihat tabulasi serta perhitungan yang dilakukan pada </w:t>
      </w:r>
      <w:r w:rsidRPr="003B3F82">
        <w:rPr>
          <w:rFonts w:ascii="Times New Roman" w:eastAsia="Times New Roman" w:hAnsi="Times New Roman" w:cs="Times New Roman"/>
          <w:sz w:val="24"/>
          <w:szCs w:val="24"/>
        </w:rPr>
        <w:t>pembahasan</w:t>
      </w:r>
      <w:r w:rsidRPr="003B3F82">
        <w:rPr>
          <w:rFonts w:ascii="Times New Roman" w:eastAsia="Times New Roman" w:hAnsi="Times New Roman" w:cs="Times New Roman"/>
          <w:sz w:val="24"/>
          <w:szCs w:val="24"/>
          <w:lang w:val="en-US"/>
        </w:rPr>
        <w:t xml:space="preserve"> terdahulu, maka diperoleh nilai rata-rata (mean) kemampuan memahami deiksis bahasa Indonesia siswa</w:t>
      </w:r>
      <w:r w:rsidRPr="003B3F82">
        <w:rPr>
          <w:rFonts w:ascii="Times New Roman" w:eastAsia="Times New Roman" w:hAnsi="Times New Roman" w:cs="Times New Roman"/>
          <w:sz w:val="24"/>
          <w:szCs w:val="24"/>
        </w:rPr>
        <w:t xml:space="preserve"> kelas XI di</w:t>
      </w:r>
      <w:r w:rsidRPr="003B3F82">
        <w:rPr>
          <w:rFonts w:ascii="Times New Roman" w:eastAsia="Times New Roman" w:hAnsi="Times New Roman" w:cs="Times New Roman"/>
          <w:sz w:val="24"/>
          <w:szCs w:val="24"/>
          <w:lang w:val="en-US"/>
        </w:rPr>
        <w:t xml:space="preserve"> SMAPadangsidimpuan </w:t>
      </w:r>
      <w:r w:rsidRPr="003B3F82">
        <w:rPr>
          <w:rFonts w:ascii="Times New Roman" w:eastAsia="Times New Roman" w:hAnsi="Times New Roman" w:cs="Times New Roman"/>
          <w:sz w:val="24"/>
          <w:szCs w:val="24"/>
          <w:lang w:val="en-US"/>
        </w:rPr>
        <w:lastRenderedPageBreak/>
        <w:t>berdasarkan hasil tes yang dilaksanakan adalah 73. Untuk mengetahui apakah nilai tersebut termasuk dalam kategori sangat baik, baik, cukup, sedang, dan kurang, maka</w:t>
      </w:r>
      <w:r w:rsidRPr="003B3F82">
        <w:rPr>
          <w:rFonts w:ascii="Times New Roman" w:eastAsia="Times New Roman" w:hAnsi="Times New Roman" w:cs="Times New Roman"/>
          <w:sz w:val="24"/>
          <w:szCs w:val="24"/>
        </w:rPr>
        <w:t xml:space="preserve"> dibuatper</w:t>
      </w:r>
      <w:r w:rsidRPr="003B3F82">
        <w:rPr>
          <w:rFonts w:ascii="Times New Roman" w:eastAsia="Times New Roman" w:hAnsi="Times New Roman" w:cs="Times New Roman"/>
          <w:sz w:val="24"/>
          <w:szCs w:val="24"/>
          <w:lang w:val="en-US"/>
        </w:rPr>
        <w:t>bandingan nilai rata-rata kemampuan siswa dengan kriteria kualifikasi pada tabel dibawah ini</w:t>
      </w:r>
      <w:r w:rsidRPr="003B3F82">
        <w:rPr>
          <w:rFonts w:ascii="Times New Roman" w:eastAsia="Times New Roman" w:hAnsi="Times New Roman" w:cs="Times New Roman"/>
          <w:sz w:val="24"/>
          <w:szCs w:val="24"/>
        </w:rPr>
        <w:t>:</w:t>
      </w:r>
    </w:p>
    <w:p w:rsidR="005A759A" w:rsidRDefault="005A759A" w:rsidP="003B3F82">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b/>
          <w:sz w:val="24"/>
          <w:szCs w:val="24"/>
        </w:rPr>
        <w:sectPr w:rsidR="005A759A" w:rsidSect="005A759A">
          <w:type w:val="continuous"/>
          <w:pgSz w:w="11906" w:h="16838"/>
          <w:pgMar w:top="1138" w:right="1138" w:bottom="1699" w:left="1699" w:header="708" w:footer="708" w:gutter="0"/>
          <w:cols w:num="2" w:space="708"/>
          <w:docGrid w:linePitch="360"/>
        </w:sectPr>
      </w:pPr>
    </w:p>
    <w:p w:rsidR="003B3F82" w:rsidRPr="003B3F82" w:rsidRDefault="003B3F82" w:rsidP="003B3F82">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b/>
          <w:sz w:val="24"/>
          <w:szCs w:val="24"/>
        </w:rPr>
      </w:pPr>
    </w:p>
    <w:p w:rsidR="003B3F82" w:rsidRPr="003B3F82" w:rsidRDefault="003B3F82" w:rsidP="003B3F82">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b/>
          <w:sz w:val="24"/>
          <w:szCs w:val="24"/>
        </w:rPr>
      </w:pPr>
      <w:r w:rsidRPr="003B3F82">
        <w:rPr>
          <w:rFonts w:ascii="Times New Roman" w:eastAsia="Times New Roman" w:hAnsi="Times New Roman" w:cs="Times New Roman"/>
          <w:b/>
          <w:sz w:val="24"/>
          <w:szCs w:val="24"/>
          <w:lang w:val="sv-SE"/>
        </w:rPr>
        <w:t xml:space="preserve">TABEL </w:t>
      </w:r>
      <w:r w:rsidRPr="003B3F82">
        <w:rPr>
          <w:rFonts w:ascii="Times New Roman" w:eastAsia="Times New Roman" w:hAnsi="Times New Roman" w:cs="Times New Roman"/>
          <w:b/>
          <w:bCs/>
          <w:sz w:val="24"/>
          <w:szCs w:val="24"/>
          <w:lang w:val="sv-SE"/>
        </w:rPr>
        <w:t>KRITERIA KUALIFIKASI</w:t>
      </w:r>
    </w:p>
    <w:p w:rsidR="003B3F82" w:rsidRPr="003B3F82" w:rsidRDefault="003B3F82" w:rsidP="003B3F82">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b/>
          <w:bCs/>
          <w:sz w:val="24"/>
          <w:szCs w:val="24"/>
          <w:lang w:val="sv-S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4"/>
        <w:gridCol w:w="1920"/>
        <w:gridCol w:w="1680"/>
        <w:gridCol w:w="1680"/>
      </w:tblGrid>
      <w:tr w:rsidR="003B3F82" w:rsidRPr="005A759A" w:rsidTr="003B3F82">
        <w:trPr>
          <w:trHeight w:val="687"/>
        </w:trPr>
        <w:tc>
          <w:tcPr>
            <w:tcW w:w="1764"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KLASIFIKASI</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KUALIFIKASI</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SKALA</w:t>
            </w:r>
          </w:p>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0   -   10</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NILAI</w:t>
            </w:r>
          </w:p>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0   -   100</w:t>
            </w:r>
          </w:p>
        </w:tc>
      </w:tr>
      <w:tr w:rsidR="003B3F82" w:rsidRPr="005A759A" w:rsidTr="003B3F82">
        <w:trPr>
          <w:trHeight w:val="397"/>
        </w:trPr>
        <w:tc>
          <w:tcPr>
            <w:tcW w:w="1764"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A</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Sangat baik</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8,6   -   10</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86   -   100</w:t>
            </w:r>
          </w:p>
        </w:tc>
      </w:tr>
      <w:tr w:rsidR="003B3F82" w:rsidRPr="005A759A" w:rsidTr="003B3F82">
        <w:trPr>
          <w:trHeight w:val="397"/>
        </w:trPr>
        <w:tc>
          <w:tcPr>
            <w:tcW w:w="1764"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B</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Baik</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7,6   -   8,5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76   -   85 </w:t>
            </w:r>
          </w:p>
        </w:tc>
      </w:tr>
      <w:tr w:rsidR="003B3F82" w:rsidRPr="005A759A" w:rsidTr="003B3F82">
        <w:trPr>
          <w:trHeight w:val="397"/>
        </w:trPr>
        <w:tc>
          <w:tcPr>
            <w:tcW w:w="1764"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C</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Cukup</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6,6   -   7,5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66   -   75</w:t>
            </w:r>
          </w:p>
        </w:tc>
      </w:tr>
      <w:tr w:rsidR="003B3F82" w:rsidRPr="005A759A" w:rsidTr="003B3F82">
        <w:trPr>
          <w:trHeight w:val="397"/>
        </w:trPr>
        <w:tc>
          <w:tcPr>
            <w:tcW w:w="1764"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D</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Sedang</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5,1   -   6,5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51   -   65</w:t>
            </w:r>
          </w:p>
        </w:tc>
      </w:tr>
      <w:tr w:rsidR="003B3F82" w:rsidRPr="005A759A" w:rsidTr="003B3F82">
        <w:trPr>
          <w:trHeight w:val="397"/>
        </w:trPr>
        <w:tc>
          <w:tcPr>
            <w:tcW w:w="1764"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lastRenderedPageBreak/>
              <w:t>E</w:t>
            </w:r>
          </w:p>
        </w:tc>
        <w:tc>
          <w:tcPr>
            <w:tcW w:w="1920" w:type="dxa"/>
            <w:vAlign w:val="center"/>
          </w:tcPr>
          <w:p w:rsidR="003B3F82" w:rsidRPr="005A759A" w:rsidRDefault="003B3F82" w:rsidP="005A759A">
            <w:pPr>
              <w:tabs>
                <w:tab w:val="left" w:pos="357"/>
                <w:tab w:val="left" w:pos="720"/>
                <w:tab w:val="left" w:pos="1077"/>
                <w:tab w:val="left" w:pos="1440"/>
                <w:tab w:val="left" w:pos="3740"/>
              </w:tabs>
              <w:spacing w:after="0" w:line="240" w:lineRule="auto"/>
              <w:jc w:val="center"/>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Kurang</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0   -   5</w:t>
            </w:r>
          </w:p>
        </w:tc>
        <w:tc>
          <w:tcPr>
            <w:tcW w:w="1680" w:type="dxa"/>
            <w:vAlign w:val="center"/>
          </w:tcPr>
          <w:p w:rsidR="003B3F82" w:rsidRPr="005A759A" w:rsidRDefault="003B3F82" w:rsidP="005A759A">
            <w:pPr>
              <w:tabs>
                <w:tab w:val="left" w:pos="357"/>
                <w:tab w:val="left" w:pos="720"/>
                <w:tab w:val="left" w:pos="1077"/>
                <w:tab w:val="left" w:pos="1440"/>
                <w:tab w:val="left" w:pos="3740"/>
              </w:tabs>
              <w:spacing w:after="0" w:line="240" w:lineRule="auto"/>
              <w:rPr>
                <w:rFonts w:ascii="Times New Roman" w:eastAsia="Times New Roman" w:hAnsi="Times New Roman" w:cs="Times New Roman"/>
                <w:sz w:val="16"/>
                <w:szCs w:val="24"/>
                <w:lang w:val="en-US"/>
              </w:rPr>
            </w:pPr>
            <w:r w:rsidRPr="005A759A">
              <w:rPr>
                <w:rFonts w:ascii="Times New Roman" w:eastAsia="Times New Roman" w:hAnsi="Times New Roman" w:cs="Times New Roman"/>
                <w:sz w:val="16"/>
                <w:szCs w:val="24"/>
                <w:lang w:val="en-US"/>
              </w:rPr>
              <w:t xml:space="preserve">      0   -   50</w:t>
            </w:r>
          </w:p>
        </w:tc>
      </w:tr>
    </w:tbl>
    <w:p w:rsidR="003B3F82" w:rsidRPr="003B3F82" w:rsidRDefault="003B3F82" w:rsidP="003B3F82">
      <w:pPr>
        <w:tabs>
          <w:tab w:val="left" w:pos="357"/>
          <w:tab w:val="left" w:pos="720"/>
          <w:tab w:val="left" w:pos="1077"/>
          <w:tab w:val="left" w:pos="1440"/>
          <w:tab w:val="left" w:pos="3740"/>
        </w:tabs>
        <w:spacing w:after="0" w:line="240" w:lineRule="auto"/>
        <w:jc w:val="both"/>
        <w:rPr>
          <w:rFonts w:ascii="Times New Roman" w:eastAsia="Times New Roman" w:hAnsi="Times New Roman" w:cs="Times New Roman"/>
          <w:sz w:val="24"/>
          <w:szCs w:val="24"/>
        </w:rPr>
      </w:pPr>
    </w:p>
    <w:p w:rsidR="005A759A" w:rsidRDefault="005A759A" w:rsidP="005A759A">
      <w:pPr>
        <w:spacing w:after="0" w:line="240" w:lineRule="auto"/>
        <w:ind w:firstLine="720"/>
        <w:jc w:val="both"/>
        <w:rPr>
          <w:rFonts w:ascii="Times New Roman" w:eastAsia="Times New Roman" w:hAnsi="Times New Roman" w:cs="Times New Roman"/>
          <w:sz w:val="24"/>
          <w:szCs w:val="24"/>
          <w:lang w:val="en-US"/>
        </w:rPr>
        <w:sectPr w:rsidR="005A759A" w:rsidSect="005A759A">
          <w:type w:val="continuous"/>
          <w:pgSz w:w="11906" w:h="16838"/>
          <w:pgMar w:top="1138" w:right="1138" w:bottom="1699" w:left="1699" w:header="708" w:footer="708" w:gutter="0"/>
          <w:cols w:space="708"/>
          <w:docGrid w:linePitch="360"/>
        </w:sectPr>
      </w:pP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lastRenderedPageBreak/>
        <w:t xml:space="preserve">Berdasarkan nilai rata-rata (mean) yang diperoleh siswa </w:t>
      </w:r>
      <w:r w:rsidRPr="003B3F82">
        <w:rPr>
          <w:rFonts w:ascii="Times New Roman" w:eastAsia="Times New Roman" w:hAnsi="Times New Roman" w:cs="Times New Roman"/>
          <w:sz w:val="24"/>
          <w:szCs w:val="24"/>
        </w:rPr>
        <w:t xml:space="preserve">kelas XI </w:t>
      </w:r>
      <w:r w:rsidRPr="003B3F82">
        <w:rPr>
          <w:rFonts w:ascii="Times New Roman" w:eastAsia="Times New Roman" w:hAnsi="Times New Roman" w:cs="Times New Roman"/>
          <w:sz w:val="24"/>
          <w:szCs w:val="24"/>
          <w:lang w:val="en-US"/>
        </w:rPr>
        <w:t>SMA</w:t>
      </w:r>
      <w:r w:rsidRPr="003B3F82">
        <w:rPr>
          <w:rFonts w:ascii="Times New Roman" w:eastAsia="Times New Roman" w:hAnsi="Times New Roman" w:cs="Times New Roman"/>
          <w:sz w:val="24"/>
          <w:szCs w:val="24"/>
        </w:rPr>
        <w:t xml:space="preserve"> di </w:t>
      </w:r>
      <w:r w:rsidRPr="003B3F82">
        <w:rPr>
          <w:rFonts w:ascii="Times New Roman" w:eastAsia="Times New Roman" w:hAnsi="Times New Roman" w:cs="Times New Roman"/>
          <w:sz w:val="24"/>
          <w:szCs w:val="24"/>
          <w:lang w:val="en-US"/>
        </w:rPr>
        <w:t>Padangsidimpuan, maka tingkat kemampuan siswa memahami deiksis bahasa Indonesia adalah tergolong cukup.</w:t>
      </w: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Dari hasil penelitian yang telah dilaksanakan menunjukkan kemampuan siswa dalam memahami deiksis sudah memadai, namun untuk lebih meningkatkan kemampuan siswa dalam memahami deiksis, upaya yang dilakukan adalah meningkatkan pengetahuan siswa tentang pragmatik, deiksis baik dalam kalimat lisan maupun tulisan, dan jenis-jenis deiksis serta konteks yang terdapat di dalam struktur bahasa dengan melihat siapa, ditempat mana, dan waktu kapan kata-kata deiksis tersebut diucapkan. Hal ini dapat dilakukan dengan cara banyak menelaah buku-buku yang berhubungan dengan pragmatik umumnya dan deiksis khususnya serta banyak melakukan latihan-latihan untuk melihat ref</w:t>
      </w:r>
      <w:r w:rsidRPr="003B3F82">
        <w:rPr>
          <w:rFonts w:ascii="Times New Roman" w:eastAsia="Times New Roman" w:hAnsi="Times New Roman" w:cs="Times New Roman"/>
          <w:sz w:val="24"/>
          <w:szCs w:val="24"/>
        </w:rPr>
        <w:t>e</w:t>
      </w:r>
      <w:r w:rsidRPr="003B3F82">
        <w:rPr>
          <w:rFonts w:ascii="Times New Roman" w:eastAsia="Times New Roman" w:hAnsi="Times New Roman" w:cs="Times New Roman"/>
          <w:sz w:val="24"/>
          <w:szCs w:val="24"/>
          <w:lang w:val="sv-SE"/>
        </w:rPr>
        <w:t>ren antara konteks di dalam kalimat atau ujaran dengan kata-kata deiksis tersebut.</w:t>
      </w:r>
    </w:p>
    <w:p w:rsidR="003B3F82" w:rsidRPr="003B3F82" w:rsidRDefault="003B3F82" w:rsidP="003B3F82">
      <w:pPr>
        <w:tabs>
          <w:tab w:val="left" w:pos="357"/>
          <w:tab w:val="left" w:pos="720"/>
          <w:tab w:val="left" w:pos="1077"/>
          <w:tab w:val="left" w:pos="1440"/>
        </w:tabs>
        <w:spacing w:after="0" w:line="240" w:lineRule="auto"/>
        <w:jc w:val="both"/>
        <w:rPr>
          <w:rFonts w:ascii="Times New Roman" w:eastAsia="Times New Roman" w:hAnsi="Times New Roman" w:cs="Times New Roman"/>
          <w:sz w:val="24"/>
          <w:szCs w:val="24"/>
          <w:lang w:val="sv-SE"/>
        </w:rPr>
      </w:pPr>
    </w:p>
    <w:p w:rsidR="005A759A" w:rsidRDefault="005A759A" w:rsidP="003B3F82">
      <w:pPr>
        <w:spacing w:line="240" w:lineRule="auto"/>
        <w:rPr>
          <w:rFonts w:ascii="Times New Roman" w:hAnsi="Times New Roman" w:cs="Times New Roman"/>
          <w:b/>
          <w:sz w:val="24"/>
          <w:szCs w:val="24"/>
          <w:lang w:val="en-US"/>
        </w:rPr>
      </w:pPr>
    </w:p>
    <w:p w:rsidR="003B3F82" w:rsidRPr="003B3F82" w:rsidRDefault="003B3F82" w:rsidP="005A759A">
      <w:pPr>
        <w:spacing w:after="0" w:line="240" w:lineRule="auto"/>
        <w:rPr>
          <w:rFonts w:ascii="Times New Roman" w:hAnsi="Times New Roman" w:cs="Times New Roman"/>
          <w:b/>
          <w:sz w:val="24"/>
          <w:szCs w:val="24"/>
        </w:rPr>
      </w:pPr>
      <w:r w:rsidRPr="003B3F82">
        <w:rPr>
          <w:rFonts w:ascii="Times New Roman" w:hAnsi="Times New Roman" w:cs="Times New Roman"/>
          <w:b/>
          <w:sz w:val="24"/>
          <w:szCs w:val="24"/>
        </w:rPr>
        <w:t>KESIMPULAN</w:t>
      </w:r>
    </w:p>
    <w:p w:rsidR="003B3F82" w:rsidRPr="003B3F82" w:rsidRDefault="003B3F82" w:rsidP="005A759A">
      <w:pPr>
        <w:spacing w:after="0" w:line="240" w:lineRule="auto"/>
        <w:ind w:firstLine="72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rPr>
        <w:t>K</w:t>
      </w:r>
      <w:r w:rsidRPr="003B3F82">
        <w:rPr>
          <w:rFonts w:ascii="Times New Roman" w:eastAsia="Times New Roman" w:hAnsi="Times New Roman" w:cs="Times New Roman"/>
          <w:sz w:val="24"/>
          <w:szCs w:val="24"/>
          <w:lang w:val="en-US"/>
        </w:rPr>
        <w:t>esimpulan yang diperoleh dari penelitian ini adalah :</w:t>
      </w:r>
    </w:p>
    <w:p w:rsidR="003B3F82" w:rsidRPr="003B3F82" w:rsidRDefault="003B3F82" w:rsidP="003B3F82">
      <w:pPr>
        <w:tabs>
          <w:tab w:val="left" w:pos="360"/>
          <w:tab w:val="left" w:pos="720"/>
          <w:tab w:val="left" w:pos="1080"/>
          <w:tab w:val="left" w:pos="1440"/>
        </w:tabs>
        <w:spacing w:after="0" w:line="240" w:lineRule="auto"/>
        <w:ind w:left="360" w:hanging="360"/>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1.</w:t>
      </w:r>
      <w:r w:rsidRPr="003B3F82">
        <w:rPr>
          <w:rFonts w:ascii="Times New Roman" w:eastAsia="Times New Roman" w:hAnsi="Times New Roman" w:cs="Times New Roman"/>
          <w:sz w:val="24"/>
          <w:szCs w:val="24"/>
          <w:lang w:val="en-US"/>
        </w:rPr>
        <w:tab/>
        <w:t xml:space="preserve">Tingkat kemampuan memahami deiksis bahasa Indonesia siswa </w:t>
      </w:r>
      <w:r w:rsidRPr="003B3F82">
        <w:rPr>
          <w:rFonts w:ascii="Times New Roman" w:eastAsia="Times New Roman" w:hAnsi="Times New Roman" w:cs="Times New Roman"/>
          <w:sz w:val="24"/>
          <w:szCs w:val="24"/>
        </w:rPr>
        <w:t xml:space="preserve">kelas XI </w:t>
      </w:r>
      <w:r w:rsidRPr="003B3F82">
        <w:rPr>
          <w:rFonts w:ascii="Times New Roman" w:eastAsia="Times New Roman" w:hAnsi="Times New Roman" w:cs="Times New Roman"/>
          <w:sz w:val="24"/>
          <w:szCs w:val="24"/>
          <w:lang w:val="en-US"/>
        </w:rPr>
        <w:t xml:space="preserve">SMA </w:t>
      </w:r>
      <w:r w:rsidRPr="003B3F82">
        <w:rPr>
          <w:rFonts w:ascii="Times New Roman" w:eastAsia="Times New Roman" w:hAnsi="Times New Roman" w:cs="Times New Roman"/>
          <w:sz w:val="24"/>
          <w:szCs w:val="24"/>
        </w:rPr>
        <w:t xml:space="preserve">di </w:t>
      </w:r>
      <w:r w:rsidRPr="003B3F82">
        <w:rPr>
          <w:rFonts w:ascii="Times New Roman" w:eastAsia="Times New Roman" w:hAnsi="Times New Roman" w:cs="Times New Roman"/>
          <w:sz w:val="24"/>
          <w:szCs w:val="24"/>
          <w:lang w:val="en-US"/>
        </w:rPr>
        <w:t>Padangsidimpuan adalah tergolong cukup dengan nilai rata-rata (</w:t>
      </w:r>
      <w:r w:rsidRPr="003B3F82">
        <w:rPr>
          <w:rFonts w:ascii="Times New Roman" w:eastAsia="Times New Roman" w:hAnsi="Times New Roman" w:cs="Times New Roman"/>
          <w:sz w:val="24"/>
          <w:szCs w:val="24"/>
        </w:rPr>
        <w:t>m</w:t>
      </w:r>
      <w:r w:rsidRPr="003B3F82">
        <w:rPr>
          <w:rFonts w:ascii="Times New Roman" w:eastAsia="Times New Roman" w:hAnsi="Times New Roman" w:cs="Times New Roman"/>
          <w:sz w:val="24"/>
          <w:szCs w:val="24"/>
          <w:lang w:val="en-US"/>
        </w:rPr>
        <w:t xml:space="preserve">ean) kemampuan siswa memahami deiksis = 73.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2.</w:t>
      </w:r>
      <w:r w:rsidRPr="003B3F82">
        <w:rPr>
          <w:rFonts w:ascii="Times New Roman" w:eastAsia="Times New Roman" w:hAnsi="Times New Roman" w:cs="Times New Roman"/>
          <w:sz w:val="24"/>
          <w:szCs w:val="24"/>
          <w:lang w:val="en-US"/>
        </w:rPr>
        <w:tab/>
        <w:t>Persentase nilai kemampuan memahami deiksis bahasa Indonesia siswaadalah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t>Nilai sangat baik (A) sebanyak 4 orang dengan persentase 8 %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t>Nilai baik (B) sebanyak 19 orang dengan persentase 38 %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en-US"/>
        </w:rPr>
      </w:pPr>
      <w:r w:rsidRPr="003B3F82">
        <w:rPr>
          <w:rFonts w:ascii="Times New Roman" w:eastAsia="Times New Roman" w:hAnsi="Times New Roman" w:cs="Times New Roman"/>
          <w:sz w:val="24"/>
          <w:szCs w:val="24"/>
          <w:lang w:val="en-US"/>
        </w:rPr>
        <w:tab/>
        <w:t>Nilai cukup (C) sebanyak 16 orang dengan persentase 32 %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en-US"/>
        </w:rPr>
        <w:lastRenderedPageBreak/>
        <w:tab/>
      </w:r>
      <w:r w:rsidRPr="003B3F82">
        <w:rPr>
          <w:rFonts w:ascii="Times New Roman" w:eastAsia="Times New Roman" w:hAnsi="Times New Roman" w:cs="Times New Roman"/>
          <w:sz w:val="24"/>
          <w:szCs w:val="24"/>
          <w:lang w:val="sv-SE"/>
        </w:rPr>
        <w:t>Nilai sedang (D) sebanyak 11 orang dengan persentase 22 %</w:t>
      </w:r>
    </w:p>
    <w:p w:rsidR="003B3F82" w:rsidRPr="003B3F82" w:rsidRDefault="003B3F82" w:rsidP="003B3F82">
      <w:pPr>
        <w:tabs>
          <w:tab w:val="left" w:pos="357"/>
          <w:tab w:val="left" w:pos="720"/>
          <w:tab w:val="left" w:pos="1077"/>
          <w:tab w:val="left" w:pos="1440"/>
        </w:tabs>
        <w:spacing w:after="0" w:line="240" w:lineRule="auto"/>
        <w:ind w:left="357" w:hanging="357"/>
        <w:jc w:val="both"/>
        <w:rPr>
          <w:rFonts w:ascii="Times New Roman" w:eastAsia="Times New Roman" w:hAnsi="Times New Roman" w:cs="Times New Roman"/>
          <w:sz w:val="24"/>
          <w:szCs w:val="24"/>
          <w:lang w:val="sv-SE"/>
        </w:rPr>
      </w:pPr>
      <w:r w:rsidRPr="003B3F82">
        <w:rPr>
          <w:rFonts w:ascii="Times New Roman" w:eastAsia="Times New Roman" w:hAnsi="Times New Roman" w:cs="Times New Roman"/>
          <w:sz w:val="24"/>
          <w:szCs w:val="24"/>
          <w:lang w:val="sv-SE"/>
        </w:rPr>
        <w:tab/>
        <w:t>Dan tidak terdapat siswa yang memilki nilai kurang (E).</w:t>
      </w:r>
    </w:p>
    <w:p w:rsidR="003B3F82" w:rsidRPr="003B3F82" w:rsidRDefault="003B3F82" w:rsidP="003B3F82">
      <w:pPr>
        <w:tabs>
          <w:tab w:val="left" w:pos="357"/>
          <w:tab w:val="left" w:pos="748"/>
          <w:tab w:val="left" w:pos="1077"/>
          <w:tab w:val="left" w:pos="1440"/>
        </w:tabs>
        <w:spacing w:after="0" w:line="240" w:lineRule="auto"/>
        <w:ind w:left="357" w:hanging="357"/>
        <w:jc w:val="both"/>
        <w:rPr>
          <w:rFonts w:ascii="Times New Roman" w:eastAsia="Times New Roman" w:hAnsi="Times New Roman" w:cs="Times New Roman"/>
          <w:b/>
          <w:bCs/>
          <w:sz w:val="24"/>
          <w:szCs w:val="24"/>
          <w:lang w:val="sv-SE"/>
        </w:rPr>
      </w:pPr>
      <w:r w:rsidRPr="003B3F82">
        <w:rPr>
          <w:rFonts w:ascii="Times New Roman" w:eastAsia="Times New Roman" w:hAnsi="Times New Roman" w:cs="Times New Roman"/>
          <w:bCs/>
          <w:sz w:val="24"/>
          <w:szCs w:val="24"/>
          <w:lang w:val="sv-SE"/>
        </w:rPr>
        <w:t>3.</w:t>
      </w:r>
      <w:r w:rsidRPr="003B3F82">
        <w:rPr>
          <w:rFonts w:ascii="Times New Roman" w:eastAsia="Times New Roman" w:hAnsi="Times New Roman" w:cs="Times New Roman"/>
          <w:b/>
          <w:bCs/>
          <w:sz w:val="24"/>
          <w:szCs w:val="24"/>
          <w:lang w:val="sv-SE"/>
        </w:rPr>
        <w:tab/>
      </w:r>
      <w:r w:rsidRPr="003B3F82">
        <w:rPr>
          <w:rFonts w:ascii="Times New Roman" w:eastAsia="Times New Roman" w:hAnsi="Times New Roman" w:cs="Times New Roman"/>
          <w:sz w:val="24"/>
          <w:szCs w:val="24"/>
          <w:lang w:val="sv-SE"/>
        </w:rPr>
        <w:t>Deiksis merupakan salah satu permasalahan yang dihadapi dan dipelajari pragmatik sebagai suatu keterampilan berbahas</w:t>
      </w:r>
      <w:r w:rsidRPr="003B3F82">
        <w:rPr>
          <w:rFonts w:ascii="Times New Roman" w:eastAsia="Times New Roman" w:hAnsi="Times New Roman" w:cs="Times New Roman"/>
          <w:sz w:val="24"/>
          <w:szCs w:val="24"/>
        </w:rPr>
        <w:t>a, sehingga</w:t>
      </w:r>
      <w:r w:rsidRPr="003B3F82">
        <w:rPr>
          <w:rFonts w:ascii="Times New Roman" w:eastAsia="Times New Roman" w:hAnsi="Times New Roman" w:cs="Times New Roman"/>
          <w:sz w:val="24"/>
          <w:szCs w:val="24"/>
          <w:lang w:val="sv-SE"/>
        </w:rPr>
        <w:t xml:space="preserve"> deiksis adalah cara yang paling jelas untuk menggambarkan hubungan antara konteks di dalam struktur bahasa. Jadi deiksis adalah gejala semantik yang terdapat pada kata yang tidak memiliki referen yang tetap. Kata-kata deiksis baru dapat diketahui jika diket</w:t>
      </w:r>
      <w:r w:rsidRPr="003B3F82">
        <w:rPr>
          <w:rFonts w:ascii="Times New Roman" w:eastAsia="Times New Roman" w:hAnsi="Times New Roman" w:cs="Times New Roman"/>
          <w:sz w:val="24"/>
          <w:szCs w:val="24"/>
        </w:rPr>
        <w:t>a</w:t>
      </w:r>
      <w:r w:rsidRPr="003B3F82">
        <w:rPr>
          <w:rFonts w:ascii="Times New Roman" w:eastAsia="Times New Roman" w:hAnsi="Times New Roman" w:cs="Times New Roman"/>
          <w:sz w:val="24"/>
          <w:szCs w:val="24"/>
          <w:lang w:val="sv-SE"/>
        </w:rPr>
        <w:t>hui siapa orang yang menggunakan kata-kata deiksis tersebut, ditempat mana kata atau kalimat tersebut digunakan</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sv-SE"/>
        </w:rPr>
        <w:t xml:space="preserve"> dan pada waktu kapan kata-kata deiksis diucapkan.</w:t>
      </w:r>
    </w:p>
    <w:p w:rsidR="003B3F82" w:rsidRPr="003B3F82" w:rsidRDefault="003B3F82" w:rsidP="003B3F82">
      <w:pPr>
        <w:spacing w:after="0" w:line="240" w:lineRule="auto"/>
        <w:rPr>
          <w:rFonts w:ascii="Times New Roman" w:hAnsi="Times New Roman" w:cs="Times New Roman"/>
          <w:b/>
          <w:sz w:val="24"/>
          <w:szCs w:val="24"/>
        </w:rPr>
      </w:pPr>
    </w:p>
    <w:p w:rsidR="003B3F82" w:rsidRPr="003B3F82" w:rsidRDefault="003B3F82" w:rsidP="003B3F82">
      <w:pPr>
        <w:spacing w:after="0" w:line="240" w:lineRule="auto"/>
        <w:rPr>
          <w:rFonts w:ascii="Times New Roman" w:eastAsia="Times New Roman" w:hAnsi="Times New Roman" w:cs="Times New Roman"/>
          <w:b/>
          <w:bCs/>
          <w:sz w:val="24"/>
          <w:szCs w:val="24"/>
          <w:lang w:val="en-US"/>
        </w:rPr>
      </w:pPr>
      <w:r w:rsidRPr="003B3F82">
        <w:rPr>
          <w:rFonts w:ascii="Times New Roman" w:eastAsia="Times New Roman" w:hAnsi="Times New Roman" w:cs="Times New Roman"/>
          <w:b/>
          <w:bCs/>
          <w:sz w:val="24"/>
          <w:szCs w:val="24"/>
          <w:lang w:val="en-US"/>
        </w:rPr>
        <w:t>DAFTAR  PUSTAKA</w:t>
      </w:r>
    </w:p>
    <w:p w:rsidR="003B3F82" w:rsidRPr="003B3F82" w:rsidRDefault="003B3F82" w:rsidP="003B3F82">
      <w:pPr>
        <w:tabs>
          <w:tab w:val="left" w:pos="360"/>
          <w:tab w:val="left" w:pos="720"/>
        </w:tabs>
        <w:spacing w:after="0" w:line="240" w:lineRule="auto"/>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Ali, Muhammad</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1982. </w:t>
      </w:r>
      <w:r w:rsidRPr="003B3F82">
        <w:rPr>
          <w:rFonts w:ascii="Times New Roman" w:eastAsia="Times New Roman" w:hAnsi="Times New Roman" w:cs="Times New Roman"/>
          <w:i/>
          <w:sz w:val="24"/>
          <w:szCs w:val="24"/>
          <w:lang w:val="en-US"/>
        </w:rPr>
        <w:t>Penelitian Kependidikan Prosedur Strategi</w:t>
      </w:r>
      <w:r w:rsidRPr="003B3F82">
        <w:rPr>
          <w:rFonts w:ascii="Times New Roman" w:eastAsia="Times New Roman" w:hAnsi="Times New Roman" w:cs="Times New Roman"/>
          <w:sz w:val="24"/>
          <w:szCs w:val="24"/>
          <w:lang w:val="en-US"/>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en-US"/>
        </w:rPr>
        <w:t>Gramedia Pustaka Utama.</w:t>
      </w:r>
    </w:p>
    <w:p w:rsidR="003B3F82" w:rsidRPr="003B3F82" w:rsidRDefault="003B3F82" w:rsidP="003B3F82">
      <w:pPr>
        <w:tabs>
          <w:tab w:val="left" w:pos="360"/>
          <w:tab w:val="left" w:pos="720"/>
        </w:tabs>
        <w:spacing w:after="0" w:line="240" w:lineRule="auto"/>
        <w:ind w:left="720" w:hanging="720"/>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Arikunto, Suharsimi. 1990. </w:t>
      </w:r>
      <w:r w:rsidRPr="003B3F82">
        <w:rPr>
          <w:rFonts w:ascii="Times New Roman" w:eastAsia="Times New Roman" w:hAnsi="Times New Roman" w:cs="Times New Roman"/>
          <w:i/>
          <w:iCs/>
          <w:sz w:val="24"/>
          <w:szCs w:val="24"/>
          <w:lang w:val="en-US"/>
        </w:rPr>
        <w:t>Prosedur Penelitian Suatu Pendekatan Praktis</w:t>
      </w:r>
      <w:r w:rsidRPr="003B3F82">
        <w:rPr>
          <w:rFonts w:ascii="Times New Roman" w:eastAsia="Times New Roman" w:hAnsi="Times New Roman" w:cs="Times New Roman"/>
          <w:sz w:val="24"/>
          <w:szCs w:val="24"/>
          <w:lang w:val="en-US"/>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en-US"/>
        </w:rPr>
        <w:t>Bina Aksara.</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s-ES"/>
        </w:rPr>
        <w:t xml:space="preserve">Djaya, Sudarman dan T. Fatimah. </w:t>
      </w:r>
      <w:r w:rsidRPr="003B3F82">
        <w:rPr>
          <w:rFonts w:ascii="Times New Roman" w:eastAsia="Times New Roman" w:hAnsi="Times New Roman" w:cs="Times New Roman"/>
          <w:sz w:val="24"/>
          <w:szCs w:val="24"/>
          <w:lang w:val="en-US"/>
        </w:rPr>
        <w:t xml:space="preserve">1994. </w:t>
      </w:r>
      <w:r w:rsidRPr="003B3F82">
        <w:rPr>
          <w:rFonts w:ascii="Times New Roman" w:eastAsia="Times New Roman" w:hAnsi="Times New Roman" w:cs="Times New Roman"/>
          <w:i/>
          <w:sz w:val="24"/>
          <w:szCs w:val="24"/>
          <w:lang w:val="es-ES"/>
        </w:rPr>
        <w:t>Pemahaman dan Hubungan Antar Unsur</w:t>
      </w:r>
      <w:r w:rsidRPr="003B3F82">
        <w:rPr>
          <w:rFonts w:ascii="Times New Roman" w:eastAsia="Times New Roman" w:hAnsi="Times New Roman" w:cs="Times New Roman"/>
          <w:sz w:val="24"/>
          <w:szCs w:val="24"/>
        </w:rPr>
        <w:t>.Bandung:</w:t>
      </w:r>
      <w:r w:rsidRPr="003B3F82">
        <w:rPr>
          <w:rFonts w:ascii="Times New Roman" w:eastAsia="Times New Roman" w:hAnsi="Times New Roman" w:cs="Times New Roman"/>
          <w:sz w:val="24"/>
          <w:szCs w:val="24"/>
          <w:lang w:val="es-ES"/>
        </w:rPr>
        <w:t>Ernesio.</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s-ES"/>
        </w:rPr>
      </w:pPr>
    </w:p>
    <w:p w:rsidR="003B3F82" w:rsidRPr="003B3F82" w:rsidRDefault="003B3F82" w:rsidP="003B3F82">
      <w:pPr>
        <w:tabs>
          <w:tab w:val="left" w:pos="360"/>
          <w:tab w:val="left" w:pos="720"/>
          <w:tab w:val="left" w:pos="1080"/>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Ghulo, W</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1981.</w:t>
      </w:r>
      <w:r w:rsidRPr="003B3F82">
        <w:rPr>
          <w:rFonts w:ascii="Times New Roman" w:eastAsia="Times New Roman" w:hAnsi="Times New Roman" w:cs="Times New Roman"/>
          <w:i/>
          <w:sz w:val="24"/>
          <w:szCs w:val="24"/>
          <w:lang w:val="en-US"/>
        </w:rPr>
        <w:t>Dasar-dasar St</w:t>
      </w:r>
      <w:r w:rsidRPr="003B3F82">
        <w:rPr>
          <w:rFonts w:ascii="Times New Roman" w:eastAsia="Times New Roman" w:hAnsi="Times New Roman" w:cs="Times New Roman"/>
          <w:i/>
          <w:sz w:val="24"/>
          <w:szCs w:val="24"/>
          <w:lang w:val="es-ES"/>
        </w:rPr>
        <w:t>atistik Sosial</w:t>
      </w:r>
      <w:r w:rsidRPr="003B3F82">
        <w:rPr>
          <w:rFonts w:ascii="Times New Roman" w:eastAsia="Times New Roman" w:hAnsi="Times New Roman" w:cs="Times New Roman"/>
          <w:sz w:val="24"/>
          <w:szCs w:val="24"/>
          <w:lang w:val="es-ES"/>
        </w:rPr>
        <w:t xml:space="preserve">. </w:t>
      </w:r>
      <w:r w:rsidRPr="003B3F82">
        <w:rPr>
          <w:rFonts w:ascii="Times New Roman" w:eastAsia="Times New Roman" w:hAnsi="Times New Roman" w:cs="Times New Roman"/>
          <w:sz w:val="24"/>
          <w:szCs w:val="24"/>
        </w:rPr>
        <w:t>Semarang:</w:t>
      </w:r>
      <w:r w:rsidRPr="003B3F82">
        <w:rPr>
          <w:rFonts w:ascii="Times New Roman" w:eastAsia="Times New Roman" w:hAnsi="Times New Roman" w:cs="Times New Roman"/>
          <w:sz w:val="24"/>
          <w:szCs w:val="24"/>
          <w:lang w:val="es-ES"/>
        </w:rPr>
        <w:t>Satya Lencana.</w:t>
      </w:r>
    </w:p>
    <w:p w:rsidR="003B3F82" w:rsidRPr="003B3F82" w:rsidRDefault="003B3F82" w:rsidP="003B3F82">
      <w:pPr>
        <w:tabs>
          <w:tab w:val="left" w:pos="360"/>
          <w:tab w:val="left" w:pos="720"/>
          <w:tab w:val="left" w:pos="1080"/>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s-ES"/>
        </w:rPr>
        <w:t xml:space="preserve">Gunarwan, Asim. 1993. </w:t>
      </w:r>
      <w:r w:rsidRPr="003B3F82">
        <w:rPr>
          <w:rFonts w:ascii="Times New Roman" w:eastAsia="Times New Roman" w:hAnsi="Times New Roman" w:cs="Times New Roman"/>
          <w:i/>
          <w:iCs/>
          <w:sz w:val="24"/>
          <w:szCs w:val="24"/>
          <w:lang w:val="es-ES"/>
        </w:rPr>
        <w:t>Kesantunan Negatif di Kalangan Dwibahasawan Indonesia-Jawa di Jakarta: Kajian Sosiopragmatik.</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es-ES"/>
        </w:rPr>
        <w:t>Makalah PELLBA VII, Unika Atma Jaya. 26-27 Oktober 1993.</w:t>
      </w:r>
    </w:p>
    <w:p w:rsidR="003B3F82" w:rsidRPr="003B3F82" w:rsidRDefault="003B3F82" w:rsidP="003B3F82">
      <w:pPr>
        <w:tabs>
          <w:tab w:val="left" w:pos="360"/>
          <w:tab w:val="left" w:pos="720"/>
          <w:tab w:val="left" w:pos="1080"/>
          <w:tab w:val="left" w:pos="1440"/>
        </w:tabs>
        <w:spacing w:after="0" w:line="240" w:lineRule="auto"/>
        <w:ind w:left="720" w:hanging="720"/>
        <w:jc w:val="both"/>
        <w:rPr>
          <w:rFonts w:ascii="Times New Roman" w:eastAsia="Times New Roman" w:hAnsi="Times New Roman" w:cs="Times New Roman"/>
          <w:sz w:val="24"/>
          <w:szCs w:val="24"/>
          <w:lang w:val="es-E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s-ES"/>
        </w:rPr>
        <w:lastRenderedPageBreak/>
        <w:t xml:space="preserve">Hadi, Sutrisno. 1986. </w:t>
      </w:r>
      <w:r w:rsidRPr="003B3F82">
        <w:rPr>
          <w:rFonts w:ascii="Times New Roman" w:eastAsia="Times New Roman" w:hAnsi="Times New Roman" w:cs="Times New Roman"/>
          <w:i/>
          <w:iCs/>
          <w:sz w:val="24"/>
          <w:szCs w:val="24"/>
          <w:lang w:val="es-ES"/>
        </w:rPr>
        <w:t>Metodologi Research</w:t>
      </w:r>
      <w:r w:rsidRPr="003B3F82">
        <w:rPr>
          <w:rFonts w:ascii="Times New Roman" w:eastAsia="Times New Roman" w:hAnsi="Times New Roman" w:cs="Times New Roman"/>
          <w:sz w:val="24"/>
          <w:szCs w:val="24"/>
          <w:lang w:val="es-ES"/>
        </w:rPr>
        <w:t>. Yogyakarta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s-ES"/>
        </w:rPr>
        <w:t>UGM.</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s-ES"/>
        </w:rPr>
        <w:t xml:space="preserve">Harahap, Nasrun, dkk. 1982. </w:t>
      </w:r>
      <w:r w:rsidRPr="003B3F82">
        <w:rPr>
          <w:rFonts w:ascii="Times New Roman" w:eastAsia="Times New Roman" w:hAnsi="Times New Roman" w:cs="Times New Roman"/>
          <w:i/>
          <w:iCs/>
          <w:sz w:val="24"/>
          <w:szCs w:val="24"/>
          <w:lang w:val="es-ES"/>
        </w:rPr>
        <w:t>Teknik Penelitian Hasil Belajar</w:t>
      </w:r>
      <w:r w:rsidRPr="003B3F82">
        <w:rPr>
          <w:rFonts w:ascii="Times New Roman" w:eastAsia="Times New Roman" w:hAnsi="Times New Roman" w:cs="Times New Roman"/>
          <w:sz w:val="24"/>
          <w:szCs w:val="24"/>
          <w:lang w:val="es-ES"/>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en-US"/>
        </w:rPr>
        <w:t>Bulan Bintang.</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it-IT"/>
        </w:rPr>
        <w:t xml:space="preserve">Moeliono, Anton. 1988. </w:t>
      </w:r>
      <w:r w:rsidRPr="003B3F82">
        <w:rPr>
          <w:rFonts w:ascii="Times New Roman" w:eastAsia="Times New Roman" w:hAnsi="Times New Roman" w:cs="Times New Roman"/>
          <w:i/>
          <w:sz w:val="24"/>
          <w:szCs w:val="24"/>
          <w:lang w:val="it-IT"/>
        </w:rPr>
        <w:t>Tata Bahasa Baku Bahasa Indonesia</w:t>
      </w:r>
      <w:r w:rsidRPr="003B3F82">
        <w:rPr>
          <w:rFonts w:ascii="Times New Roman" w:eastAsia="Times New Roman" w:hAnsi="Times New Roman" w:cs="Times New Roman"/>
          <w:sz w:val="24"/>
          <w:szCs w:val="24"/>
          <w:lang w:val="it-IT"/>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sv-SE"/>
        </w:rPr>
        <w:t>Depdikbud.</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bCs/>
          <w:sz w:val="24"/>
          <w:szCs w:val="24"/>
          <w:lang w:val="sv-SE"/>
        </w:rPr>
      </w:pPr>
    </w:p>
    <w:p w:rsidR="003B3F82" w:rsidRPr="003B3F82" w:rsidRDefault="003B3F82" w:rsidP="003B3F82">
      <w:pPr>
        <w:tabs>
          <w:tab w:val="left" w:pos="357"/>
          <w:tab w:val="left" w:pos="720"/>
          <w:tab w:val="left" w:pos="1077"/>
          <w:tab w:val="left" w:pos="1440"/>
          <w:tab w:val="left" w:pos="1797"/>
          <w:tab w:val="left" w:pos="2160"/>
          <w:tab w:val="left" w:pos="2517"/>
        </w:tabs>
        <w:spacing w:after="0" w:line="240" w:lineRule="auto"/>
        <w:ind w:left="748" w:hanging="748"/>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sv-SE"/>
        </w:rPr>
        <w:t xml:space="preserve">Nababan, P.W. 1987. </w:t>
      </w:r>
      <w:r w:rsidRPr="003B3F82">
        <w:rPr>
          <w:rFonts w:ascii="Times New Roman" w:eastAsia="Times New Roman" w:hAnsi="Times New Roman" w:cs="Times New Roman"/>
          <w:i/>
          <w:sz w:val="24"/>
          <w:szCs w:val="24"/>
          <w:lang w:val="sv-SE"/>
        </w:rPr>
        <w:t xml:space="preserve">Ilmu Pragmatik </w:t>
      </w:r>
      <w:r w:rsidRPr="003B3F82">
        <w:rPr>
          <w:rFonts w:ascii="Times New Roman" w:eastAsia="Times New Roman" w:hAnsi="Times New Roman" w:cs="Times New Roman"/>
          <w:i/>
          <w:sz w:val="24"/>
          <w:szCs w:val="24"/>
        </w:rPr>
        <w:t xml:space="preserve">: </w:t>
      </w:r>
      <w:r w:rsidRPr="003B3F82">
        <w:rPr>
          <w:rFonts w:ascii="Times New Roman" w:eastAsia="Times New Roman" w:hAnsi="Times New Roman" w:cs="Times New Roman"/>
          <w:i/>
          <w:sz w:val="24"/>
          <w:szCs w:val="24"/>
          <w:lang w:val="sv-SE"/>
        </w:rPr>
        <w:t>Teori dan Penerapannya</w:t>
      </w:r>
      <w:r w:rsidRPr="003B3F82">
        <w:rPr>
          <w:rFonts w:ascii="Times New Roman" w:eastAsia="Times New Roman" w:hAnsi="Times New Roman" w:cs="Times New Roman"/>
          <w:sz w:val="24"/>
          <w:szCs w:val="24"/>
          <w:lang w:val="sv-SE"/>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sv-SE"/>
        </w:rPr>
        <w:t>Depdikbud, Ditjen, Dikti P2LPTK.</w:t>
      </w:r>
    </w:p>
    <w:p w:rsidR="003B3F82" w:rsidRPr="003B3F82" w:rsidRDefault="003B3F82" w:rsidP="003B3F82">
      <w:pPr>
        <w:tabs>
          <w:tab w:val="left" w:pos="357"/>
          <w:tab w:val="left" w:pos="720"/>
          <w:tab w:val="left" w:pos="1077"/>
          <w:tab w:val="left" w:pos="1440"/>
          <w:tab w:val="left" w:pos="1797"/>
          <w:tab w:val="left" w:pos="2160"/>
          <w:tab w:val="left" w:pos="2517"/>
        </w:tabs>
        <w:spacing w:after="0" w:line="240" w:lineRule="auto"/>
        <w:ind w:left="748" w:hanging="748"/>
        <w:jc w:val="both"/>
        <w:rPr>
          <w:rFonts w:ascii="Times New Roman" w:eastAsia="Times New Roman" w:hAnsi="Times New Roman" w:cs="Times New Roman"/>
          <w:sz w:val="24"/>
          <w:szCs w:val="24"/>
          <w:lang w:val="sv-SE"/>
        </w:rPr>
      </w:pPr>
    </w:p>
    <w:p w:rsidR="003B3F82" w:rsidRPr="003B3F82" w:rsidRDefault="003B3F82" w:rsidP="003B3F82">
      <w:pPr>
        <w:tabs>
          <w:tab w:val="left" w:pos="357"/>
          <w:tab w:val="left" w:pos="720"/>
          <w:tab w:val="left" w:pos="1077"/>
          <w:tab w:val="left" w:pos="1440"/>
          <w:tab w:val="left" w:pos="1797"/>
          <w:tab w:val="left" w:pos="2160"/>
          <w:tab w:val="left" w:pos="2517"/>
        </w:tabs>
        <w:spacing w:after="0" w:line="240" w:lineRule="auto"/>
        <w:ind w:left="748" w:hanging="748"/>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sv-SE"/>
        </w:rPr>
        <w:lastRenderedPageBreak/>
        <w:t xml:space="preserve">Purwo, Bambang Kaswanti. 1984. </w:t>
      </w:r>
      <w:r w:rsidRPr="003B3F82">
        <w:rPr>
          <w:rFonts w:ascii="Times New Roman" w:eastAsia="Times New Roman" w:hAnsi="Times New Roman" w:cs="Times New Roman"/>
          <w:i/>
          <w:sz w:val="24"/>
          <w:szCs w:val="24"/>
          <w:lang w:val="sv-SE"/>
        </w:rPr>
        <w:t>Deiksis Dalam Bahasa Indonesia</w:t>
      </w:r>
      <w:r w:rsidRPr="003B3F82">
        <w:rPr>
          <w:rFonts w:ascii="Times New Roman" w:eastAsia="Times New Roman" w:hAnsi="Times New Roman" w:cs="Times New Roman"/>
          <w:sz w:val="24"/>
          <w:szCs w:val="24"/>
          <w:lang w:val="sv-SE"/>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en-US"/>
        </w:rPr>
        <w:t>Balai Pustaka.</w:t>
      </w:r>
    </w:p>
    <w:p w:rsidR="003B3F82" w:rsidRPr="003B3F82" w:rsidRDefault="003B3F82" w:rsidP="003B3F82">
      <w:pPr>
        <w:tabs>
          <w:tab w:val="left" w:pos="357"/>
          <w:tab w:val="left" w:pos="720"/>
          <w:tab w:val="left" w:pos="1077"/>
          <w:tab w:val="left" w:pos="1440"/>
          <w:tab w:val="left" w:pos="1797"/>
          <w:tab w:val="left" w:pos="2160"/>
          <w:tab w:val="left" w:pos="2517"/>
        </w:tabs>
        <w:spacing w:after="0" w:line="240" w:lineRule="auto"/>
        <w:ind w:left="748" w:hanging="748"/>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Slameto. 1988. </w:t>
      </w:r>
      <w:r w:rsidRPr="003B3F82">
        <w:rPr>
          <w:rFonts w:ascii="Times New Roman" w:eastAsia="Times New Roman" w:hAnsi="Times New Roman" w:cs="Times New Roman"/>
          <w:i/>
          <w:iCs/>
          <w:sz w:val="24"/>
          <w:szCs w:val="24"/>
          <w:lang w:val="en-US"/>
        </w:rPr>
        <w:t>Evaluasi Pendidikan</w:t>
      </w:r>
      <w:r w:rsidRPr="003B3F82">
        <w:rPr>
          <w:rFonts w:ascii="Times New Roman" w:eastAsia="Times New Roman" w:hAnsi="Times New Roman" w:cs="Times New Roman"/>
          <w:sz w:val="24"/>
          <w:szCs w:val="24"/>
          <w:lang w:val="en-US"/>
        </w:rPr>
        <w:t xml:space="preserve">. </w:t>
      </w:r>
      <w:r w:rsidRPr="003B3F82">
        <w:rPr>
          <w:rFonts w:ascii="Times New Roman" w:eastAsia="Times New Roman" w:hAnsi="Times New Roman" w:cs="Times New Roman"/>
          <w:sz w:val="24"/>
          <w:szCs w:val="24"/>
        </w:rPr>
        <w:t>Jakarta:</w:t>
      </w:r>
      <w:r w:rsidRPr="003B3F82">
        <w:rPr>
          <w:rFonts w:ascii="Times New Roman" w:eastAsia="Times New Roman" w:hAnsi="Times New Roman" w:cs="Times New Roman"/>
          <w:sz w:val="24"/>
          <w:szCs w:val="24"/>
          <w:lang w:val="en-US"/>
        </w:rPr>
        <w:t>Bina Aksara.</w:t>
      </w:r>
    </w:p>
    <w:p w:rsidR="003B3F82" w:rsidRPr="003B3F82" w:rsidRDefault="003B3F82" w:rsidP="003B3F82">
      <w:pPr>
        <w:tabs>
          <w:tab w:val="left" w:pos="340"/>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Sudjana</w:t>
      </w:r>
      <w:r w:rsidRPr="003B3F82">
        <w:rPr>
          <w:rFonts w:ascii="Times New Roman" w:eastAsia="Times New Roman" w:hAnsi="Times New Roman" w:cs="Times New Roman"/>
          <w:sz w:val="24"/>
          <w:szCs w:val="24"/>
        </w:rPr>
        <w:t>.</w:t>
      </w:r>
      <w:r w:rsidRPr="003B3F82">
        <w:rPr>
          <w:rFonts w:ascii="Times New Roman" w:eastAsia="Times New Roman" w:hAnsi="Times New Roman" w:cs="Times New Roman"/>
          <w:sz w:val="24"/>
          <w:szCs w:val="24"/>
          <w:lang w:val="en-US"/>
        </w:rPr>
        <w:t xml:space="preserve"> 1986. </w:t>
      </w:r>
      <w:r w:rsidRPr="003B3F82">
        <w:rPr>
          <w:rFonts w:ascii="Times New Roman" w:eastAsia="Times New Roman" w:hAnsi="Times New Roman" w:cs="Times New Roman"/>
          <w:i/>
          <w:sz w:val="24"/>
          <w:szCs w:val="24"/>
          <w:lang w:val="sv-SE"/>
        </w:rPr>
        <w:t>Metode Statistika</w:t>
      </w:r>
      <w:r w:rsidRPr="003B3F82">
        <w:rPr>
          <w:rFonts w:ascii="Times New Roman" w:eastAsia="Times New Roman" w:hAnsi="Times New Roman" w:cs="Times New Roman"/>
          <w:sz w:val="24"/>
          <w:szCs w:val="24"/>
          <w:lang w:val="sv-SE"/>
        </w:rPr>
        <w:t xml:space="preserve">. </w:t>
      </w:r>
      <w:r w:rsidRPr="003B3F82">
        <w:rPr>
          <w:rFonts w:ascii="Times New Roman" w:eastAsia="Times New Roman" w:hAnsi="Times New Roman" w:cs="Times New Roman"/>
          <w:sz w:val="24"/>
          <w:szCs w:val="24"/>
        </w:rPr>
        <w:t>Bandung:</w:t>
      </w:r>
      <w:r w:rsidRPr="003B3F82">
        <w:rPr>
          <w:rFonts w:ascii="Times New Roman" w:eastAsia="Times New Roman" w:hAnsi="Times New Roman" w:cs="Times New Roman"/>
          <w:sz w:val="24"/>
          <w:szCs w:val="24"/>
          <w:lang w:val="it-IT"/>
        </w:rPr>
        <w:t>Tarsito</w:t>
      </w:r>
      <w:r w:rsidRPr="003B3F82">
        <w:rPr>
          <w:rFonts w:ascii="Times New Roman" w:eastAsia="Times New Roman" w:hAnsi="Times New Roman" w:cs="Times New Roman"/>
          <w:sz w:val="24"/>
          <w:szCs w:val="24"/>
        </w:rPr>
        <w:t>.</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it-IT"/>
        </w:rPr>
        <w:t xml:space="preserve">Sudjana, Nana. 2001. </w:t>
      </w:r>
      <w:r w:rsidRPr="003B3F82">
        <w:rPr>
          <w:rFonts w:ascii="Times New Roman" w:eastAsia="Times New Roman" w:hAnsi="Times New Roman" w:cs="Times New Roman"/>
          <w:i/>
          <w:sz w:val="24"/>
          <w:szCs w:val="24"/>
          <w:lang w:val="en-US"/>
        </w:rPr>
        <w:t>Penelitian dan Penilaian Pendidikan</w:t>
      </w:r>
      <w:r w:rsidRPr="003B3F82">
        <w:rPr>
          <w:rFonts w:ascii="Times New Roman" w:eastAsia="Times New Roman" w:hAnsi="Times New Roman" w:cs="Times New Roman"/>
          <w:sz w:val="24"/>
          <w:szCs w:val="24"/>
          <w:lang w:val="en-US"/>
        </w:rPr>
        <w:t>.</w:t>
      </w:r>
      <w:r w:rsidRPr="003B3F82">
        <w:rPr>
          <w:rFonts w:ascii="Times New Roman" w:eastAsia="Times New Roman" w:hAnsi="Times New Roman" w:cs="Times New Roman"/>
          <w:sz w:val="24"/>
          <w:szCs w:val="24"/>
        </w:rPr>
        <w:t xml:space="preserve"> Jakarta:</w:t>
      </w:r>
      <w:r w:rsidRPr="003B3F82">
        <w:rPr>
          <w:rFonts w:ascii="Times New Roman" w:eastAsia="Times New Roman" w:hAnsi="Times New Roman" w:cs="Times New Roman"/>
          <w:sz w:val="24"/>
          <w:szCs w:val="24"/>
          <w:lang w:val="en-US"/>
        </w:rPr>
        <w:t>Sinar Baru Algesindo.</w:t>
      </w: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rPr>
      </w:pPr>
      <w:r w:rsidRPr="003B3F82">
        <w:rPr>
          <w:rFonts w:ascii="Times New Roman" w:eastAsia="Times New Roman" w:hAnsi="Times New Roman" w:cs="Times New Roman"/>
          <w:sz w:val="24"/>
          <w:szCs w:val="24"/>
          <w:lang w:val="en-US"/>
        </w:rPr>
        <w:t xml:space="preserve">Surakhmad, Winarno. 1982. </w:t>
      </w:r>
      <w:r w:rsidRPr="003B3F82">
        <w:rPr>
          <w:rFonts w:ascii="Times New Roman" w:eastAsia="Times New Roman" w:hAnsi="Times New Roman" w:cs="Times New Roman"/>
          <w:i/>
          <w:iCs/>
          <w:sz w:val="24"/>
          <w:szCs w:val="24"/>
          <w:lang w:val="en-US"/>
        </w:rPr>
        <w:t>Pengantar Penelitian Ilmiah Dasar Metode dan Teknik</w:t>
      </w:r>
      <w:r w:rsidRPr="003B3F82">
        <w:rPr>
          <w:rFonts w:ascii="Times New Roman" w:eastAsia="Times New Roman" w:hAnsi="Times New Roman" w:cs="Times New Roman"/>
          <w:sz w:val="24"/>
          <w:szCs w:val="24"/>
          <w:lang w:val="en-US"/>
        </w:rPr>
        <w:t>.</w:t>
      </w:r>
      <w:r w:rsidRPr="003B3F82">
        <w:rPr>
          <w:rFonts w:ascii="Times New Roman" w:eastAsia="Times New Roman" w:hAnsi="Times New Roman" w:cs="Times New Roman"/>
          <w:sz w:val="24"/>
          <w:szCs w:val="24"/>
        </w:rPr>
        <w:t>Bandung:</w:t>
      </w:r>
      <w:r w:rsidRPr="003B3F82">
        <w:rPr>
          <w:rFonts w:ascii="Times New Roman" w:eastAsia="Times New Roman" w:hAnsi="Times New Roman" w:cs="Times New Roman"/>
          <w:sz w:val="24"/>
          <w:szCs w:val="24"/>
          <w:lang w:val="en-US"/>
        </w:rPr>
        <w:t>Tarsito.</w:t>
      </w:r>
    </w:p>
    <w:p w:rsidR="005A759A" w:rsidRDefault="005A759A"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n-US"/>
        </w:rPr>
        <w:sectPr w:rsidR="005A759A" w:rsidSect="005A759A">
          <w:type w:val="continuous"/>
          <w:pgSz w:w="11906" w:h="16838"/>
          <w:pgMar w:top="1138" w:right="1138" w:bottom="1699" w:left="1699" w:header="708" w:footer="708" w:gutter="0"/>
          <w:cols w:num="2" w:space="708"/>
          <w:docGrid w:linePitch="360"/>
        </w:sect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n-US"/>
        </w:rPr>
      </w:pPr>
    </w:p>
    <w:p w:rsidR="003B3F82" w:rsidRPr="003B3F82" w:rsidRDefault="003B3F82" w:rsidP="003B3F82">
      <w:pPr>
        <w:tabs>
          <w:tab w:val="left" w:pos="357"/>
          <w:tab w:val="left" w:pos="720"/>
          <w:tab w:val="left" w:pos="1077"/>
          <w:tab w:val="left" w:pos="1440"/>
        </w:tabs>
        <w:spacing w:after="0" w:line="240" w:lineRule="auto"/>
        <w:ind w:left="720" w:hanging="720"/>
        <w:jc w:val="both"/>
        <w:rPr>
          <w:rFonts w:ascii="Times New Roman" w:eastAsia="Times New Roman" w:hAnsi="Times New Roman" w:cs="Times New Roman"/>
          <w:sz w:val="24"/>
          <w:szCs w:val="24"/>
          <w:lang w:val="en-US"/>
        </w:rPr>
      </w:pPr>
    </w:p>
    <w:sectPr w:rsidR="003B3F82" w:rsidRPr="003B3F82" w:rsidSect="005A759A">
      <w:type w:val="continuous"/>
      <w:pgSz w:w="11906" w:h="16838"/>
      <w:pgMar w:top="1138" w:right="1138" w:bottom="1699" w:left="169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2C" w:rsidRDefault="0043362C" w:rsidP="00415D10">
      <w:pPr>
        <w:spacing w:after="0" w:line="240" w:lineRule="auto"/>
      </w:pPr>
      <w:r>
        <w:separator/>
      </w:r>
    </w:p>
  </w:endnote>
  <w:endnote w:type="continuationSeparator" w:id="1">
    <w:p w:rsidR="0043362C" w:rsidRDefault="0043362C" w:rsidP="00415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33253"/>
      <w:docPartObj>
        <w:docPartGallery w:val="Page Numbers (Bottom of Page)"/>
        <w:docPartUnique/>
      </w:docPartObj>
    </w:sdtPr>
    <w:sdtContent>
      <w:p w:rsidR="006B6C13" w:rsidRDefault="006B6C13">
        <w:pPr>
          <w:pStyle w:val="Footer"/>
          <w:jc w:val="center"/>
        </w:pPr>
        <w:fldSimple w:instr=" PAGE   \* MERGEFORMAT ">
          <w:r>
            <w:rPr>
              <w:noProof/>
            </w:rPr>
            <w:t>1</w:t>
          </w:r>
        </w:fldSimple>
      </w:p>
    </w:sdtContent>
  </w:sdt>
  <w:p w:rsidR="006B6C13" w:rsidRDefault="006B6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2C" w:rsidRDefault="0043362C" w:rsidP="00415D10">
      <w:pPr>
        <w:spacing w:after="0" w:line="240" w:lineRule="auto"/>
      </w:pPr>
      <w:r>
        <w:separator/>
      </w:r>
    </w:p>
  </w:footnote>
  <w:footnote w:type="continuationSeparator" w:id="1">
    <w:p w:rsidR="0043362C" w:rsidRDefault="0043362C" w:rsidP="00415D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10" w:rsidRPr="005E609F" w:rsidRDefault="00415D10" w:rsidP="00415D10">
    <w:pPr>
      <w:pStyle w:val="Header"/>
      <w:tabs>
        <w:tab w:val="clear" w:pos="9360"/>
      </w:tabs>
      <w:rPr>
        <w:rFonts w:ascii="Times New Roman" w:hAnsi="Times New Roman"/>
        <w:i/>
        <w:sz w:val="24"/>
        <w:lang w:val="en-US"/>
      </w:rPr>
    </w:pPr>
    <w:r>
      <w:rPr>
        <w:rFonts w:ascii="Times New Roman" w:hAnsi="Times New Roman"/>
        <w:i/>
        <w:sz w:val="24"/>
      </w:rPr>
      <w:t>Jurnal LPPM UGN Vol. 10 No.4 Juni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 xml:space="preserve"> </w:t>
    </w:r>
    <w:r w:rsidRPr="00686C34">
      <w:rPr>
        <w:rFonts w:ascii="Times New Roman" w:hAnsi="Times New Roman"/>
        <w:i/>
        <w:sz w:val="24"/>
      </w:rPr>
      <w:t>e-ISSN. 2541 -5522</w:t>
    </w:r>
  </w:p>
  <w:p w:rsidR="00415D10" w:rsidRDefault="00415D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DFC"/>
    <w:multiLevelType w:val="hybridMultilevel"/>
    <w:tmpl w:val="944A6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5064CF"/>
    <w:multiLevelType w:val="hybridMultilevel"/>
    <w:tmpl w:val="A4CEE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E57D20"/>
    <w:multiLevelType w:val="multilevel"/>
    <w:tmpl w:val="187E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B10DFB"/>
    <w:multiLevelType w:val="hybridMultilevel"/>
    <w:tmpl w:val="A8BE2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5A7D1F"/>
    <w:multiLevelType w:val="multilevel"/>
    <w:tmpl w:val="C680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84016"/>
    <w:multiLevelType w:val="hybridMultilevel"/>
    <w:tmpl w:val="BB48523E"/>
    <w:lvl w:ilvl="0" w:tplc="C82E2F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883084A"/>
    <w:multiLevelType w:val="hybridMultilevel"/>
    <w:tmpl w:val="868C1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3F82"/>
    <w:rsid w:val="003B3F82"/>
    <w:rsid w:val="00415D10"/>
    <w:rsid w:val="0043362C"/>
    <w:rsid w:val="004D3772"/>
    <w:rsid w:val="005A759A"/>
    <w:rsid w:val="006B6C13"/>
    <w:rsid w:val="00A32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82"/>
    <w:rPr>
      <w:lang w:val="id-ID"/>
    </w:rPr>
  </w:style>
  <w:style w:type="paragraph" w:styleId="Heading1">
    <w:name w:val="heading 1"/>
    <w:basedOn w:val="Normal"/>
    <w:next w:val="Normal"/>
    <w:link w:val="Heading1Char"/>
    <w:qFormat/>
    <w:rsid w:val="003B3F82"/>
    <w:pPr>
      <w:keepNext/>
      <w:spacing w:after="0" w:line="480" w:lineRule="auto"/>
      <w:jc w:val="center"/>
      <w:outlineLvl w:val="0"/>
    </w:pPr>
    <w:rPr>
      <w:rFonts w:ascii="Times New Roman" w:eastAsia="Times New Roman" w:hAnsi="Times New Roman" w:cs="Times New Roman"/>
      <w:b/>
      <w:bCs/>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F82"/>
    <w:rPr>
      <w:rFonts w:ascii="Times New Roman" w:eastAsia="Times New Roman" w:hAnsi="Times New Roman" w:cs="Times New Roman"/>
      <w:b/>
      <w:bCs/>
      <w:sz w:val="32"/>
      <w:szCs w:val="24"/>
    </w:rPr>
  </w:style>
  <w:style w:type="paragraph" w:styleId="ListParagraph">
    <w:name w:val="List Paragraph"/>
    <w:basedOn w:val="Normal"/>
    <w:uiPriority w:val="34"/>
    <w:qFormat/>
    <w:rsid w:val="003B3F82"/>
    <w:pPr>
      <w:ind w:left="720"/>
      <w:contextualSpacing/>
    </w:pPr>
  </w:style>
  <w:style w:type="paragraph" w:styleId="Header">
    <w:name w:val="header"/>
    <w:basedOn w:val="Normal"/>
    <w:link w:val="HeaderChar"/>
    <w:uiPriority w:val="99"/>
    <w:semiHidden/>
    <w:unhideWhenUsed/>
    <w:rsid w:val="00415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D10"/>
    <w:rPr>
      <w:lang w:val="id-ID"/>
    </w:rPr>
  </w:style>
  <w:style w:type="paragraph" w:styleId="Footer">
    <w:name w:val="footer"/>
    <w:basedOn w:val="Normal"/>
    <w:link w:val="FooterChar"/>
    <w:uiPriority w:val="99"/>
    <w:unhideWhenUsed/>
    <w:rsid w:val="0041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1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e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2020-08-26T09:09:00Z</dcterms:created>
  <dcterms:modified xsi:type="dcterms:W3CDTF">2020-08-27T01:43:00Z</dcterms:modified>
</cp:coreProperties>
</file>