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AC8" w:rsidRPr="00417AC8" w:rsidRDefault="00417AC8" w:rsidP="00417AC8">
      <w:pPr>
        <w:spacing w:after="0" w:line="240" w:lineRule="auto"/>
        <w:jc w:val="center"/>
        <w:rPr>
          <w:rFonts w:ascii="Times New Roman" w:hAnsi="Times New Roman" w:cs="Times New Roman"/>
          <w:b/>
          <w:sz w:val="24"/>
          <w:szCs w:val="24"/>
        </w:rPr>
      </w:pPr>
      <w:r w:rsidRPr="00417AC8">
        <w:rPr>
          <w:rFonts w:ascii="Times New Roman" w:hAnsi="Times New Roman" w:cs="Times New Roman"/>
          <w:b/>
          <w:sz w:val="24"/>
          <w:szCs w:val="24"/>
        </w:rPr>
        <w:t xml:space="preserve">PENGARUH PEMBELAJARAN DARING (ONLINE) TERHADAP MINAT DAN HASIL BELAJAR KIMIA TEKNIK MAHASISWA SEMESTER II (DUA) PROGRAM STUDI TEKNIK SIPIL UNIVERSITAS GRAHA NUSANTARA </w:t>
      </w:r>
    </w:p>
    <w:p w:rsidR="00417AC8" w:rsidRPr="00417AC8" w:rsidRDefault="00417AC8" w:rsidP="00417AC8">
      <w:pPr>
        <w:spacing w:after="0" w:line="240" w:lineRule="auto"/>
        <w:jc w:val="center"/>
        <w:rPr>
          <w:rFonts w:ascii="Times New Roman" w:hAnsi="Times New Roman" w:cs="Times New Roman"/>
          <w:b/>
          <w:sz w:val="24"/>
          <w:szCs w:val="24"/>
        </w:rPr>
      </w:pPr>
      <w:r w:rsidRPr="00417AC8">
        <w:rPr>
          <w:rFonts w:ascii="Times New Roman" w:hAnsi="Times New Roman" w:cs="Times New Roman"/>
          <w:b/>
          <w:sz w:val="24"/>
          <w:szCs w:val="24"/>
        </w:rPr>
        <w:t xml:space="preserve">PADANGSIDIMPUAN </w:t>
      </w:r>
    </w:p>
    <w:p w:rsidR="00417AC8" w:rsidRDefault="00417AC8" w:rsidP="00417AC8">
      <w:pPr>
        <w:spacing w:line="240" w:lineRule="auto"/>
        <w:jc w:val="center"/>
        <w:rPr>
          <w:rFonts w:ascii="Times New Roman" w:hAnsi="Times New Roman" w:cs="Times New Roman"/>
          <w:b/>
          <w:sz w:val="24"/>
          <w:szCs w:val="24"/>
          <w:lang w:val="en-US"/>
        </w:rPr>
      </w:pPr>
      <w:r w:rsidRPr="00417AC8">
        <w:rPr>
          <w:rFonts w:ascii="Times New Roman" w:hAnsi="Times New Roman" w:cs="Times New Roman"/>
          <w:b/>
          <w:sz w:val="24"/>
          <w:szCs w:val="24"/>
        </w:rPr>
        <w:t>T.A. 2019/2020</w:t>
      </w:r>
    </w:p>
    <w:p w:rsidR="00417AC8" w:rsidRPr="00417AC8" w:rsidRDefault="00417AC8" w:rsidP="00417AC8">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Oleh:</w:t>
      </w:r>
    </w:p>
    <w:p w:rsidR="00417AC8" w:rsidRDefault="00417AC8" w:rsidP="00417AC8">
      <w:pPr>
        <w:spacing w:after="0" w:line="240" w:lineRule="auto"/>
        <w:jc w:val="center"/>
        <w:rPr>
          <w:rFonts w:ascii="Times New Roman" w:hAnsi="Times New Roman" w:cs="Times New Roman"/>
          <w:b/>
          <w:sz w:val="24"/>
          <w:szCs w:val="28"/>
          <w:lang w:val="en-US"/>
        </w:rPr>
      </w:pPr>
      <w:r w:rsidRPr="00417AC8">
        <w:rPr>
          <w:rFonts w:ascii="Times New Roman" w:hAnsi="Times New Roman" w:cs="Times New Roman"/>
          <w:b/>
          <w:sz w:val="24"/>
          <w:szCs w:val="28"/>
        </w:rPr>
        <w:t>Rizky Febriani Pohan</w:t>
      </w:r>
    </w:p>
    <w:p w:rsidR="00417AC8" w:rsidRPr="00417AC8" w:rsidRDefault="00417AC8" w:rsidP="00417AC8">
      <w:pPr>
        <w:spacing w:after="0" w:line="240" w:lineRule="auto"/>
        <w:jc w:val="center"/>
        <w:rPr>
          <w:rFonts w:ascii="Times New Roman" w:hAnsi="Times New Roman" w:cs="Times New Roman"/>
          <w:i/>
          <w:szCs w:val="28"/>
          <w:lang w:val="en-US"/>
        </w:rPr>
      </w:pPr>
      <w:r>
        <w:rPr>
          <w:rFonts w:ascii="Times New Roman" w:hAnsi="Times New Roman" w:cs="Times New Roman"/>
          <w:i/>
          <w:szCs w:val="28"/>
          <w:lang w:val="en-US"/>
        </w:rPr>
        <w:t>Dosen Fakultas Teknik Universitas Graha Nusantara Padangsidimpuan</w:t>
      </w:r>
    </w:p>
    <w:p w:rsidR="00417AC8" w:rsidRPr="00417AC8" w:rsidRDefault="00417AC8" w:rsidP="00417AC8">
      <w:pPr>
        <w:spacing w:after="0" w:line="240" w:lineRule="auto"/>
        <w:jc w:val="center"/>
        <w:rPr>
          <w:rFonts w:ascii="Times New Roman" w:hAnsi="Times New Roman" w:cs="Times New Roman"/>
          <w:b/>
          <w:sz w:val="24"/>
          <w:szCs w:val="28"/>
          <w:lang w:val="en-US"/>
        </w:rPr>
      </w:pPr>
    </w:p>
    <w:p w:rsidR="00417AC8" w:rsidRPr="00417AC8" w:rsidRDefault="00417AC8" w:rsidP="00417AC8">
      <w:pPr>
        <w:spacing w:after="0" w:line="240" w:lineRule="auto"/>
        <w:jc w:val="center"/>
        <w:rPr>
          <w:rFonts w:ascii="Times New Roman" w:hAnsi="Times New Roman" w:cs="Times New Roman"/>
          <w:b/>
          <w:i/>
          <w:sz w:val="24"/>
        </w:rPr>
      </w:pPr>
      <w:r w:rsidRPr="00417AC8">
        <w:rPr>
          <w:rFonts w:ascii="Times New Roman" w:hAnsi="Times New Roman" w:cs="Times New Roman"/>
          <w:b/>
          <w:i/>
          <w:sz w:val="24"/>
        </w:rPr>
        <w:t>Abstract</w:t>
      </w:r>
    </w:p>
    <w:p w:rsidR="00417AC8" w:rsidRPr="00417AC8" w:rsidRDefault="00417AC8" w:rsidP="00417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4"/>
          <w:lang w:val="en-US" w:eastAsia="id-ID"/>
        </w:rPr>
      </w:pPr>
      <w:r w:rsidRPr="00417AC8">
        <w:rPr>
          <w:rFonts w:ascii="Courier New" w:eastAsia="Times New Roman" w:hAnsi="Courier New" w:cs="Courier New"/>
          <w:b/>
          <w:i/>
          <w:szCs w:val="20"/>
          <w:lang w:eastAsia="id-ID"/>
        </w:rPr>
        <w:tab/>
      </w:r>
      <w:r w:rsidRPr="00417AC8">
        <w:rPr>
          <w:rFonts w:ascii="Times New Roman" w:eastAsia="Times New Roman" w:hAnsi="Times New Roman" w:cs="Times New Roman"/>
          <w:b/>
          <w:i/>
          <w:sz w:val="24"/>
          <w:lang w:eastAsia="id-ID"/>
        </w:rPr>
        <w:t>Online learning is the use of internet networks in the learning process. Online learning provides benefits to make it easier for students to access material and facilitate interaction with lecturers and other students. This study aims to determine the effect of online learning on the interest and learning outcomes of the second semester students in Civil Engineering Study Program, Graha Nusantara University, Padangsidimpuan T.A. 2019/2020. The population in this study were the second semester students in Civil Engineering Study Program T.A. 2019/2020 which took part in online learning during the Covid-19 pandemic, with a total of 35 respondents. The research method used in this research is qualitative research methods and quantitative research methods used to determine the effect of online learning on the interest and learning outcomes of the second semester Engineering Chemistry students in Civil Engineering Study Program, Graha Nusantara University, Padangsidimpuan T.A. 2019/2020.</w:t>
      </w:r>
    </w:p>
    <w:p w:rsidR="00417AC8" w:rsidRPr="00417AC8" w:rsidRDefault="00417AC8" w:rsidP="00417AC8">
      <w:pPr>
        <w:pStyle w:val="HTMLPreformatted"/>
        <w:spacing w:after="240"/>
        <w:jc w:val="both"/>
        <w:rPr>
          <w:rFonts w:ascii="Times New Roman" w:hAnsi="Times New Roman" w:cs="Times New Roman"/>
          <w:b/>
          <w:i/>
          <w:sz w:val="24"/>
          <w:szCs w:val="22"/>
        </w:rPr>
      </w:pPr>
      <w:r w:rsidRPr="00417AC8">
        <w:rPr>
          <w:rFonts w:ascii="Times New Roman" w:hAnsi="Times New Roman" w:cs="Times New Roman"/>
          <w:b/>
          <w:i/>
          <w:sz w:val="24"/>
          <w:szCs w:val="22"/>
        </w:rPr>
        <w:tab/>
        <w:t>The results of determining the effect of online learning on student interest in learning indicate that r</w:t>
      </w:r>
      <w:r w:rsidRPr="00417AC8">
        <w:rPr>
          <w:rFonts w:ascii="Times New Roman" w:hAnsi="Times New Roman" w:cs="Times New Roman"/>
          <w:b/>
          <w:i/>
          <w:sz w:val="24"/>
          <w:szCs w:val="22"/>
          <w:vertAlign w:val="subscript"/>
        </w:rPr>
        <w:t xml:space="preserve">count </w:t>
      </w:r>
      <w:r w:rsidRPr="00417AC8">
        <w:rPr>
          <w:rFonts w:ascii="Times New Roman" w:hAnsi="Times New Roman" w:cs="Times New Roman"/>
          <w:b/>
          <w:i/>
          <w:sz w:val="24"/>
          <w:szCs w:val="22"/>
        </w:rPr>
        <w:t>&gt; r</w:t>
      </w:r>
      <w:r w:rsidRPr="00417AC8">
        <w:rPr>
          <w:rFonts w:ascii="Times New Roman" w:hAnsi="Times New Roman" w:cs="Times New Roman"/>
          <w:b/>
          <w:i/>
          <w:sz w:val="24"/>
          <w:szCs w:val="22"/>
          <w:vertAlign w:val="subscript"/>
        </w:rPr>
        <w:t>table</w:t>
      </w:r>
      <w:r w:rsidRPr="00417AC8">
        <w:rPr>
          <w:rFonts w:ascii="Times New Roman" w:hAnsi="Times New Roman" w:cs="Times New Roman"/>
          <w:b/>
          <w:i/>
          <w:sz w:val="24"/>
          <w:szCs w:val="22"/>
        </w:rPr>
        <w:t xml:space="preserve"> or 1.00 &gt; 0.334. This means that H</w:t>
      </w:r>
      <w:r w:rsidRPr="00417AC8">
        <w:rPr>
          <w:rFonts w:ascii="Times New Roman" w:hAnsi="Times New Roman" w:cs="Times New Roman"/>
          <w:b/>
          <w:i/>
          <w:sz w:val="24"/>
          <w:szCs w:val="22"/>
          <w:vertAlign w:val="subscript"/>
        </w:rPr>
        <w:t>1</w:t>
      </w:r>
      <w:r w:rsidRPr="00417AC8">
        <w:rPr>
          <w:rFonts w:ascii="Times New Roman" w:hAnsi="Times New Roman" w:cs="Times New Roman"/>
          <w:b/>
          <w:i/>
          <w:sz w:val="24"/>
          <w:szCs w:val="22"/>
        </w:rPr>
        <w:t xml:space="preserve"> is accepted and H</w:t>
      </w:r>
      <w:r w:rsidRPr="00417AC8">
        <w:rPr>
          <w:rFonts w:ascii="Times New Roman" w:hAnsi="Times New Roman" w:cs="Times New Roman"/>
          <w:b/>
          <w:i/>
          <w:sz w:val="24"/>
          <w:szCs w:val="22"/>
          <w:vertAlign w:val="subscript"/>
        </w:rPr>
        <w:t>o</w:t>
      </w:r>
      <w:r w:rsidRPr="00417AC8">
        <w:rPr>
          <w:rFonts w:ascii="Times New Roman" w:hAnsi="Times New Roman" w:cs="Times New Roman"/>
          <w:b/>
          <w:i/>
          <w:sz w:val="24"/>
          <w:szCs w:val="22"/>
        </w:rPr>
        <w:t xml:space="preserve"> is rejected, so online learning has an effect on the interest in studying Chemical Engineering for the second semester students in Civil Engineering Study Program at Graha Nusantara University, Padangsidimpuan T.A. 2019/2020. The results of determining the effect of online learning on student learning outcomes show that t</w:t>
      </w:r>
      <w:r w:rsidRPr="00417AC8">
        <w:rPr>
          <w:rFonts w:ascii="Times New Roman" w:hAnsi="Times New Roman" w:cs="Times New Roman"/>
          <w:b/>
          <w:i/>
          <w:sz w:val="24"/>
          <w:szCs w:val="22"/>
          <w:vertAlign w:val="subscript"/>
        </w:rPr>
        <w:t>count</w:t>
      </w:r>
      <w:r w:rsidRPr="00417AC8">
        <w:rPr>
          <w:rFonts w:ascii="Times New Roman" w:hAnsi="Times New Roman" w:cs="Times New Roman"/>
          <w:b/>
          <w:i/>
          <w:sz w:val="24"/>
          <w:szCs w:val="22"/>
        </w:rPr>
        <w:t xml:space="preserve"> ≥ t</w:t>
      </w:r>
      <w:r w:rsidRPr="00417AC8">
        <w:rPr>
          <w:rFonts w:ascii="Times New Roman" w:hAnsi="Times New Roman" w:cs="Times New Roman"/>
          <w:b/>
          <w:i/>
          <w:sz w:val="24"/>
          <w:szCs w:val="22"/>
          <w:vertAlign w:val="subscript"/>
        </w:rPr>
        <w:t>table</w:t>
      </w:r>
      <w:r w:rsidRPr="00417AC8">
        <w:rPr>
          <w:rFonts w:ascii="Times New Roman" w:hAnsi="Times New Roman" w:cs="Times New Roman"/>
          <w:b/>
          <w:i/>
          <w:sz w:val="24"/>
          <w:szCs w:val="22"/>
        </w:rPr>
        <w:t xml:space="preserve"> is 7.42 ≥ 2.032, so that H</w:t>
      </w:r>
      <w:r w:rsidRPr="00417AC8">
        <w:rPr>
          <w:rFonts w:ascii="Times New Roman" w:hAnsi="Times New Roman" w:cs="Times New Roman"/>
          <w:b/>
          <w:i/>
          <w:sz w:val="24"/>
          <w:szCs w:val="22"/>
          <w:vertAlign w:val="subscript"/>
        </w:rPr>
        <w:t>o</w:t>
      </w:r>
      <w:r w:rsidRPr="00417AC8">
        <w:rPr>
          <w:rFonts w:ascii="Times New Roman" w:hAnsi="Times New Roman" w:cs="Times New Roman"/>
          <w:b/>
          <w:i/>
          <w:sz w:val="24"/>
          <w:szCs w:val="22"/>
        </w:rPr>
        <w:t xml:space="preserve"> is rejected or H</w:t>
      </w:r>
      <w:r w:rsidRPr="00417AC8">
        <w:rPr>
          <w:rFonts w:ascii="Times New Roman" w:hAnsi="Times New Roman" w:cs="Times New Roman"/>
          <w:b/>
          <w:i/>
          <w:sz w:val="24"/>
          <w:szCs w:val="22"/>
          <w:vertAlign w:val="subscript"/>
        </w:rPr>
        <w:t>1</w:t>
      </w:r>
      <w:r w:rsidRPr="00417AC8">
        <w:rPr>
          <w:rFonts w:ascii="Times New Roman" w:hAnsi="Times New Roman" w:cs="Times New Roman"/>
          <w:b/>
          <w:i/>
          <w:sz w:val="24"/>
          <w:szCs w:val="22"/>
        </w:rPr>
        <w:t xml:space="preserve"> is accepted, then there is an effect of online learning on the learning outcomes of the second semester Engineering Chemistry students in Civil Engineering Study Program, Graha Nusantara University, Padangsidimpuan TA 2019/2020. The ability of students to complete test questions that were successful in implementing online learning was 88.57%.</w:t>
      </w:r>
    </w:p>
    <w:p w:rsidR="00417AC8" w:rsidRPr="00A83FBC" w:rsidRDefault="00417AC8" w:rsidP="00417AC8">
      <w:pPr>
        <w:pStyle w:val="HTMLPreformatted"/>
        <w:jc w:val="both"/>
        <w:rPr>
          <w:rFonts w:ascii="Times New Roman" w:hAnsi="Times New Roman" w:cs="Times New Roman"/>
          <w:i/>
          <w:sz w:val="22"/>
          <w:szCs w:val="22"/>
        </w:rPr>
      </w:pPr>
      <w:r w:rsidRPr="00417AC8">
        <w:rPr>
          <w:rFonts w:ascii="Times New Roman" w:hAnsi="Times New Roman" w:cs="Times New Roman"/>
          <w:b/>
          <w:i/>
          <w:sz w:val="24"/>
          <w:szCs w:val="22"/>
        </w:rPr>
        <w:t>Keywords: interest, learning outcomes, online learning</w:t>
      </w:r>
    </w:p>
    <w:p w:rsidR="00417AC8" w:rsidRDefault="00417AC8" w:rsidP="00417AC8">
      <w:pPr>
        <w:spacing w:after="0" w:line="240" w:lineRule="auto"/>
        <w:jc w:val="both"/>
        <w:rPr>
          <w:rFonts w:ascii="Times New Roman" w:hAnsi="Times New Roman" w:cs="Times New Roman"/>
          <w:b/>
        </w:rPr>
      </w:pPr>
    </w:p>
    <w:p w:rsidR="00417AC8" w:rsidRPr="0016581F" w:rsidRDefault="00417AC8" w:rsidP="00417AC8">
      <w:pPr>
        <w:spacing w:after="0" w:line="240" w:lineRule="auto"/>
        <w:jc w:val="both"/>
        <w:rPr>
          <w:rFonts w:ascii="Times New Roman" w:hAnsi="Times New Roman" w:cs="Times New Roman"/>
          <w:b/>
        </w:rPr>
        <w:sectPr w:rsidR="00417AC8" w:rsidRPr="0016581F" w:rsidSect="003438B0">
          <w:headerReference w:type="default" r:id="rId7"/>
          <w:footerReference w:type="default" r:id="rId8"/>
          <w:pgSz w:w="11906" w:h="16838"/>
          <w:pgMar w:top="1701" w:right="1134" w:bottom="1134" w:left="1134" w:header="709" w:footer="709" w:gutter="0"/>
          <w:pgNumType w:start="29"/>
          <w:cols w:space="708"/>
          <w:docGrid w:linePitch="360"/>
        </w:sectPr>
      </w:pPr>
    </w:p>
    <w:p w:rsidR="00417AC8" w:rsidRPr="000E3CAA" w:rsidRDefault="00417AC8" w:rsidP="00417AC8">
      <w:pPr>
        <w:spacing w:after="0" w:line="240" w:lineRule="auto"/>
        <w:jc w:val="both"/>
        <w:rPr>
          <w:rFonts w:ascii="Times New Roman" w:hAnsi="Times New Roman" w:cs="Times New Roman"/>
          <w:b/>
          <w:sz w:val="32"/>
          <w:szCs w:val="32"/>
        </w:rPr>
      </w:pPr>
      <w:r>
        <w:rPr>
          <w:rFonts w:ascii="Times New Roman" w:hAnsi="Times New Roman" w:cs="Times New Roman"/>
          <w:b/>
          <w:sz w:val="24"/>
          <w:szCs w:val="32"/>
          <w:lang w:val="en-US"/>
        </w:rPr>
        <w:lastRenderedPageBreak/>
        <w:t xml:space="preserve">BAB I </w:t>
      </w:r>
      <w:r w:rsidRPr="00417AC8">
        <w:rPr>
          <w:rFonts w:ascii="Times New Roman" w:hAnsi="Times New Roman" w:cs="Times New Roman"/>
          <w:b/>
          <w:sz w:val="24"/>
          <w:szCs w:val="32"/>
        </w:rPr>
        <w:t>PENDAHULUAN</w:t>
      </w:r>
    </w:p>
    <w:p w:rsidR="00417AC8" w:rsidRPr="00417AC8" w:rsidRDefault="00417AC8" w:rsidP="00417AC8">
      <w:pPr>
        <w:spacing w:after="0" w:line="240" w:lineRule="auto"/>
        <w:ind w:firstLine="720"/>
        <w:jc w:val="both"/>
        <w:rPr>
          <w:rFonts w:ascii="Times New Roman" w:hAnsi="Times New Roman" w:cs="Times New Roman"/>
          <w:sz w:val="24"/>
          <w:szCs w:val="24"/>
          <w:lang w:val="en-US"/>
        </w:rPr>
      </w:pPr>
      <w:r w:rsidRPr="000E3CAA">
        <w:rPr>
          <w:rFonts w:ascii="Times New Roman" w:hAnsi="Times New Roman" w:cs="Times New Roman"/>
          <w:sz w:val="24"/>
          <w:szCs w:val="24"/>
        </w:rPr>
        <w:t xml:space="preserve">Perkembangan ilmu pengetahuan dan teknologi (IPTEK) telah membawa perubahan pesat dalam aspek kehidupan manusia. Perkembangan tersebut telah mengubah paradigma manusia dalam mencari dan mendapatkan informasi semakin mudah. </w:t>
      </w:r>
    </w:p>
    <w:p w:rsidR="00417AC8" w:rsidRPr="000E3CAA" w:rsidRDefault="00417AC8" w:rsidP="00417AC8">
      <w:pPr>
        <w:spacing w:after="0" w:line="240" w:lineRule="auto"/>
        <w:ind w:firstLine="720"/>
        <w:jc w:val="both"/>
        <w:rPr>
          <w:rFonts w:ascii="Times New Roman" w:hAnsi="Times New Roman" w:cs="Times New Roman"/>
          <w:sz w:val="24"/>
          <w:szCs w:val="24"/>
        </w:rPr>
      </w:pPr>
      <w:r w:rsidRPr="000E3CAA">
        <w:rPr>
          <w:rFonts w:ascii="Times New Roman" w:hAnsi="Times New Roman" w:cs="Times New Roman"/>
          <w:sz w:val="24"/>
          <w:szCs w:val="24"/>
        </w:rPr>
        <w:t>Hal ini menuntut manusia untuk berpikir lebih maju dalam segala hal agar tidak dianggap tertinggal.</w:t>
      </w:r>
    </w:p>
    <w:p w:rsidR="00417AC8" w:rsidRPr="000E3CAA" w:rsidRDefault="00417AC8" w:rsidP="00417AC8">
      <w:pPr>
        <w:spacing w:after="0" w:line="240" w:lineRule="auto"/>
        <w:ind w:firstLine="720"/>
        <w:jc w:val="both"/>
        <w:rPr>
          <w:rFonts w:ascii="Times New Roman" w:hAnsi="Times New Roman" w:cs="Times New Roman"/>
          <w:sz w:val="24"/>
          <w:szCs w:val="24"/>
        </w:rPr>
      </w:pPr>
      <w:r w:rsidRPr="000E3CAA">
        <w:rPr>
          <w:rFonts w:ascii="Times New Roman" w:hAnsi="Times New Roman" w:cs="Times New Roman"/>
          <w:sz w:val="24"/>
          <w:szCs w:val="24"/>
        </w:rPr>
        <w:t xml:space="preserve">Salah satu bidang yang cukup berarti dalam perkembangan IPTEK adalah pendidikan (Rahmatia dkk., 2017). Pendidikan merupakan kebutuhan pokok </w:t>
      </w:r>
      <w:r w:rsidRPr="000E3CAA">
        <w:rPr>
          <w:rFonts w:ascii="Times New Roman" w:hAnsi="Times New Roman" w:cs="Times New Roman"/>
          <w:sz w:val="24"/>
          <w:szCs w:val="24"/>
        </w:rPr>
        <w:lastRenderedPageBreak/>
        <w:t xml:space="preserve">yang wajib didapatkan oleh setiap manusia baik anak-anak ataupun orang dewasa. Pendidikan menjadi salah satu modal bagi seseorang untuk menuju keberhasilan dan kesuksesan dalam hidupnya (Shofiyah, 2016). </w:t>
      </w:r>
    </w:p>
    <w:p w:rsidR="00417AC8" w:rsidRPr="000E3CAA" w:rsidRDefault="00417AC8" w:rsidP="00417AC8">
      <w:pPr>
        <w:spacing w:after="0" w:line="240" w:lineRule="auto"/>
        <w:ind w:firstLine="720"/>
        <w:jc w:val="both"/>
        <w:rPr>
          <w:rFonts w:ascii="Times New Roman" w:hAnsi="Times New Roman" w:cs="Times New Roman"/>
          <w:sz w:val="24"/>
          <w:szCs w:val="24"/>
        </w:rPr>
      </w:pPr>
      <w:r w:rsidRPr="000E3CAA">
        <w:rPr>
          <w:rFonts w:ascii="Times New Roman" w:hAnsi="Times New Roman" w:cs="Times New Roman"/>
          <w:sz w:val="24"/>
          <w:szCs w:val="24"/>
        </w:rPr>
        <w:t xml:space="preserve">Salah satu perkembangan IPTEK dalam dunia pendidikan adalah masyarakat dapat dengan mudah memperoleh pengetahuan atau wawasan dari internet. Banyaknya sumber yang tersebar di internet memungkinkan masyarakat dapat mengaksesnya melalui smartphone atau gadget. Perkembangan ini mulai dimanfaatkan oleh beberapa perguruan </w:t>
      </w:r>
      <w:r w:rsidRPr="000E3CAA">
        <w:rPr>
          <w:rFonts w:ascii="Times New Roman" w:hAnsi="Times New Roman" w:cs="Times New Roman"/>
          <w:sz w:val="24"/>
          <w:szCs w:val="24"/>
        </w:rPr>
        <w:lastRenderedPageBreak/>
        <w:t xml:space="preserve">tinggi di Indonesia dalam penyelenggaraan program pendidikannya. Program tersebut dikenal sebagai program pembelajaran daring atau sistem e-learning atau online learning. Pembelajaran daring merupakan pemanfaatan jaringan internet dalam proses pembelajaran (Nugraha dkk., 2019). Setiap mata kuliah menyediakan materi dalam bentuk rekaman video atau slideshow, dengan tugas-tugas mingguan yang harus dikerjakan dengan batas waktu pengerjaan yang telah ditentukan dan beragam sistem penilaian. </w:t>
      </w:r>
    </w:p>
    <w:p w:rsidR="00417AC8" w:rsidRPr="000E3CAA" w:rsidRDefault="00417AC8" w:rsidP="00417AC8">
      <w:pPr>
        <w:spacing w:after="0" w:line="240" w:lineRule="auto"/>
        <w:ind w:firstLine="720"/>
        <w:jc w:val="both"/>
        <w:rPr>
          <w:rFonts w:ascii="Times New Roman" w:hAnsi="Times New Roman" w:cs="Times New Roman"/>
          <w:sz w:val="24"/>
          <w:szCs w:val="24"/>
        </w:rPr>
      </w:pPr>
      <w:r w:rsidRPr="000E3CAA">
        <w:rPr>
          <w:rFonts w:ascii="Times New Roman" w:hAnsi="Times New Roman" w:cs="Times New Roman"/>
          <w:sz w:val="24"/>
          <w:szCs w:val="24"/>
        </w:rPr>
        <w:t xml:space="preserve">Pembelajaran daring memberikan manfaat untuk mempermudah mahasiswa dalam mengakses materi serta mempermudah interaksi dengan dosen maupun mahasiswa lainnya. Mahasiswa juga bisa saling bertukar informasi sesuai yang dia inginkan tanpa harus ketemu. Selain itu, dosen juga bisa menempatkan bahan ajar atau tugas tertentu di web agar nantinya dapat diakses oleh mahasiswa. Keuntungan proses pembelajaran daring antara lain adalah ekonomis, mudah diakses, efisien, interaktif dan kolaboratif, konsisten, fleksibel, kreatif dan mandiri (Nugraha dkk., 2020).  Dengan demikian, pembelajaran daring sangat efektif dan efisien dilakukan pada masa pandemi Covid-19 sekarang ini. Melalui pembelajaran daring ini, mahasiswa tetap dapat melaksanakan perkuliahan tanpa harus tatap muka dengan dosen. Hal ini bertujuan untuk mengurangi rantai penyebaran pandemi Covid-19 yang sedang melanda Indonesia. </w:t>
      </w:r>
    </w:p>
    <w:p w:rsidR="00417AC8" w:rsidRPr="000E3CAA" w:rsidRDefault="00417AC8" w:rsidP="00417AC8">
      <w:pPr>
        <w:spacing w:after="0" w:line="240" w:lineRule="auto"/>
        <w:ind w:firstLine="720"/>
        <w:jc w:val="both"/>
        <w:rPr>
          <w:rFonts w:ascii="Times New Roman" w:hAnsi="Times New Roman" w:cs="Times New Roman"/>
          <w:sz w:val="24"/>
          <w:szCs w:val="24"/>
        </w:rPr>
      </w:pPr>
      <w:r w:rsidRPr="000E3CAA">
        <w:rPr>
          <w:rFonts w:ascii="Times New Roman" w:hAnsi="Times New Roman" w:cs="Times New Roman"/>
          <w:sz w:val="24"/>
          <w:szCs w:val="24"/>
        </w:rPr>
        <w:t xml:space="preserve">Kimia Teknik adalah salah satu mata kuliah yang harus dilalui oleh mahasiswa semester II (Dua) Program Studi Teknik Sipil Universitas Graha Nusantara Padangsidimpuan berdasarkan kurikulum Kerangka Kualifikasi Nasional Indonesia (KKNI). Mata kuliah ini memiliki bobot 2 (dua) sks dengan kode mata kuliah FTK-2122. Materi yang dipelajari dalam mata kuliah ini antara lain adalah Stoikiometri, Konsentrasi Larutan, Kesetimbangan Kimia, Bahan Kimia Pada </w:t>
      </w:r>
      <w:r w:rsidRPr="000E3CAA">
        <w:rPr>
          <w:rFonts w:ascii="Times New Roman" w:hAnsi="Times New Roman" w:cs="Times New Roman"/>
          <w:sz w:val="24"/>
          <w:szCs w:val="24"/>
        </w:rPr>
        <w:lastRenderedPageBreak/>
        <w:t>Material Bangunan, Proses Kimia Pada Bahan Logam, Korosi dan Peranan Kimia Teknik Dalam Bidang Proyek/Kerjaan Teknik Sipil. Dalam penelitian ini, penelitian difokuskan pada materi Bahan Kimia Pada Material Bangunan karena materi ini dianggap sebagai materi yang sangat erat kaitannya dengan bidang Teknik Sipil.</w:t>
      </w:r>
    </w:p>
    <w:p w:rsidR="00417AC8" w:rsidRPr="00794985" w:rsidRDefault="00417AC8" w:rsidP="00417AC8">
      <w:pPr>
        <w:spacing w:line="240" w:lineRule="auto"/>
        <w:ind w:firstLine="720"/>
        <w:jc w:val="both"/>
        <w:rPr>
          <w:rFonts w:ascii="Times New Roman" w:hAnsi="Times New Roman" w:cs="Times New Roman"/>
        </w:rPr>
      </w:pPr>
      <w:r w:rsidRPr="000E3CAA">
        <w:rPr>
          <w:rFonts w:ascii="Times New Roman" w:hAnsi="Times New Roman" w:cs="Times New Roman"/>
          <w:sz w:val="24"/>
          <w:szCs w:val="24"/>
        </w:rPr>
        <w:t>Oleh karena itu, penulis sangat tertarik untuk meneliti tentang “Pengaruh Pembelajaran Daring (Online) Terhadap Minat Dan Hasil Belajar Kimia Teknik Mahasiswa Semester II (Dua) Program Studi Teknik Sipil Universitas Graha Nusantara Padangsidimpuan T.A. 2019/2020”. Penelitian ini bertujuan untuk mengetahui pengaruh pembelajaran daring (online) terhadap minat dan hasil belajar Kimia Teknik mahasiswa semester II (Dua) Program Studi Teknik Sipil Universitas Graha Nusantara Padangsidimpuan T.A. 2019/2020. Batasan masalah dalam penelitian ini hanya ditujukan pada mata kuliah Kimia Teknik dan  Mahasiswa Semester II (Dua) Program Studi Teknik Sipil Universitas Graha Nusantara Padangsidimpuan T.A. 2019/2020 karena penelitian ini dilakukan sebagai Penelitian Tindakan Kelas (PTK) pada saat penulis mengampu mata kuliah Kimia Teknik di masa pandemi Covid-19. Penulis berharap melalui hasil penelitian ini, pembelajaran daring (online) dapat diterapkan pada mata kuliah yang lain terutama di masa pandemi Covid-19 sekarang ini.</w:t>
      </w:r>
    </w:p>
    <w:p w:rsidR="00417AC8" w:rsidRPr="00417AC8" w:rsidRDefault="00417AC8" w:rsidP="00417AC8">
      <w:pPr>
        <w:spacing w:after="0" w:line="240" w:lineRule="auto"/>
        <w:jc w:val="both"/>
        <w:rPr>
          <w:rFonts w:ascii="Times New Roman" w:hAnsi="Times New Roman" w:cs="Times New Roman"/>
          <w:b/>
          <w:sz w:val="24"/>
          <w:szCs w:val="32"/>
        </w:rPr>
      </w:pPr>
      <w:r>
        <w:rPr>
          <w:rFonts w:ascii="Times New Roman" w:hAnsi="Times New Roman" w:cs="Times New Roman"/>
          <w:b/>
          <w:sz w:val="24"/>
          <w:szCs w:val="32"/>
          <w:lang w:val="en-US"/>
        </w:rPr>
        <w:t xml:space="preserve">BAB II </w:t>
      </w:r>
      <w:r w:rsidRPr="00417AC8">
        <w:rPr>
          <w:rFonts w:ascii="Times New Roman" w:hAnsi="Times New Roman" w:cs="Times New Roman"/>
          <w:b/>
          <w:sz w:val="24"/>
          <w:szCs w:val="32"/>
        </w:rPr>
        <w:t>TINJAUAN PUSTAKA</w:t>
      </w:r>
    </w:p>
    <w:p w:rsidR="00417AC8" w:rsidRPr="00C9202E" w:rsidRDefault="00417AC8" w:rsidP="00417AC8">
      <w:pPr>
        <w:spacing w:line="240" w:lineRule="auto"/>
        <w:ind w:firstLine="720"/>
        <w:jc w:val="both"/>
        <w:rPr>
          <w:rFonts w:ascii="Times New Roman" w:hAnsi="Times New Roman" w:cs="Times New Roman"/>
          <w:sz w:val="24"/>
          <w:szCs w:val="24"/>
        </w:rPr>
      </w:pPr>
      <w:r w:rsidRPr="00C9202E">
        <w:rPr>
          <w:rFonts w:ascii="Times New Roman" w:hAnsi="Times New Roman" w:cs="Times New Roman"/>
          <w:sz w:val="24"/>
          <w:szCs w:val="24"/>
        </w:rPr>
        <w:t xml:space="preserve">Pembelajaran E-learning merupakan pembelajaran dengan menggunakan alat elektronik, seperti : komputer, multimedia, infocus dan CD pembelajaran. Pembelajaran E-learning dapat dikategorikan menjadi dua bagian, yaitu : pembelajaran dengan sistem offline (luring) dan sistem online (daring). Namun berdasarkan defenisi istilah dan kegunaannya sekarang, E-learning hanya </w:t>
      </w:r>
      <w:r w:rsidRPr="00C9202E">
        <w:rPr>
          <w:rFonts w:ascii="Times New Roman" w:hAnsi="Times New Roman" w:cs="Times New Roman"/>
          <w:sz w:val="24"/>
          <w:szCs w:val="24"/>
        </w:rPr>
        <w:lastRenderedPageBreak/>
        <w:t xml:space="preserve">mengacu pada pembelajaran berbasis online dengan memanfaatkan perangkat komputer atau sejenisnya yang terkoneksi ke jaringan internet. Melalui pembelajaran online ini, dosen dan mahasiswa bisa mengakses dokumen elektronik untuk memperkaya pengetahuan mereka. Mahasiswa dalam pembelajaran online dapat berpartisipasi saat belajar karena pembelajaran online menyediakan perangkat pembelajaran interaktif. Mahasiswa dapat menghubungkan semua informasi baik tulisan maupun proyek yang mereka buat dengan menggunakan tombol hypertex. </w:t>
      </w:r>
    </w:p>
    <w:p w:rsidR="00417AC8" w:rsidRPr="00C9202E" w:rsidRDefault="00417AC8" w:rsidP="00417AC8">
      <w:pPr>
        <w:spacing w:line="240" w:lineRule="auto"/>
        <w:ind w:firstLine="720"/>
        <w:jc w:val="both"/>
        <w:rPr>
          <w:rFonts w:ascii="Times New Roman" w:hAnsi="Times New Roman" w:cs="Times New Roman"/>
          <w:sz w:val="24"/>
          <w:szCs w:val="24"/>
        </w:rPr>
      </w:pPr>
      <w:r w:rsidRPr="00C9202E">
        <w:rPr>
          <w:rFonts w:ascii="Times New Roman" w:hAnsi="Times New Roman" w:cs="Times New Roman"/>
          <w:sz w:val="24"/>
          <w:szCs w:val="24"/>
        </w:rPr>
        <w:t xml:space="preserve">Karakteristik pembelajaran online adalah : 1. memungkinkan mahasiswa belajar tanpa harus pergi ke ruang kelas, dan pembelajaran dapat dijadwalkan sesuai kesepakatan antara dosen dengan mahasiswa, atau mahasiswa bisa menentukan sendiri waktu belajar yang diinginkan; 2. pembelajaran berbasis online harus memiliki dua unsur penting yaitu informasi dan metode pengajaran yang memudahkan mahasiswa untuk memahami konten perkuliahan; 3. pembelajaran berbasis online dilakukan melalui komputer menggunakan tulisan, suara, atau gambar seperti ilustrasi, foto, animasi, atau video; 4. pembelajaran berbasis online diperuntukkan untuk membantu dosen mengajar mahasiswa secara objektif (Mahnun, 2018).  Ciri-ciri mahasiswa dalam aktivitas pembelajaran online adalah : 1. semangat belajar; 2. literasi terhadap teknologi; 3. kemampuan berkomunikasi interpersonal; 4. berkolaborasi; 5. keterampilan untuk belajar mandiri (Handarini dan Wulandari, 2020).  </w:t>
      </w:r>
    </w:p>
    <w:p w:rsidR="00417AC8" w:rsidRPr="00C9202E" w:rsidRDefault="00417AC8" w:rsidP="00417AC8">
      <w:pPr>
        <w:spacing w:line="240" w:lineRule="auto"/>
        <w:ind w:firstLine="720"/>
        <w:jc w:val="both"/>
        <w:rPr>
          <w:rFonts w:ascii="Times New Roman" w:hAnsi="Times New Roman" w:cs="Times New Roman"/>
          <w:sz w:val="24"/>
          <w:szCs w:val="24"/>
        </w:rPr>
      </w:pPr>
      <w:r w:rsidRPr="00C9202E">
        <w:rPr>
          <w:rFonts w:ascii="Times New Roman" w:hAnsi="Times New Roman" w:cs="Times New Roman"/>
          <w:sz w:val="24"/>
          <w:szCs w:val="24"/>
        </w:rPr>
        <w:t xml:space="preserve">Sistem pembelajaran online dibagi menjadi tiga macam, yaitu : 1. Web course, dalam model ini dosen dan mahasiswa sepenuhnya terpisah dan tidak diperlukan adanya tatap muka. Seluruh bahan ajar, diskusi, konsultasi, penugasan, latihan, </w:t>
      </w:r>
      <w:r w:rsidRPr="00C9202E">
        <w:rPr>
          <w:rFonts w:ascii="Times New Roman" w:hAnsi="Times New Roman" w:cs="Times New Roman"/>
          <w:sz w:val="24"/>
          <w:szCs w:val="24"/>
        </w:rPr>
        <w:lastRenderedPageBreak/>
        <w:t>ujian dan kegiatan pembelajaran lainnya sepenuhnya disampaikan melalui internet. Dengan kata lain, model ini menggunakan sistem jarak jauh; 2. Web centric course, penerapannya memadukan antara belajar jarak jauh dan tatap muka (konvensional). Sebagian materi disampaikan melalui internet, dan sebagian lagi melalui tatap muka. Fungsinya saling melengkapi. Dalam model ini dosen bisa memberikan petunjuk pada mahasiswa untuk memahami materi perkuliahan melalui web yangtelah dibuatnya. Mahasiswa juga diberikan arahan untuk mencari sumber lain dari situs-situs yang relevan. Dalam tatap muka, dosen dan mahasiswa lebih banyak diskusi tentang temuan materi yang telah dicari dari internet tersebut; 3. Web enhanced course, model ini hanya memanfaatkan internet untuk menunjang peningkatan kualitas pembelajaran yang dilakukan di kelas. Fungsi internet adalah untuk memberikan pengayaan dan komunikasi antara dosen dan mahasiswa, sesama mahasiswa, anggota kelompok atau mahasiswa dengan narasumber lain. Oleh karena itu, peran dosen dalam hal ini dituntut untuk menguasai teknik mencari informasi di internet, membimbing mahasiswa mencari dan menemukan situs-situs yang relevan dengan bahan perkuliahan, menyajikan materi melalui web yang menarik dan diminati, melayani bimbingan dan komunikasi melalui internet dan kecakapan lain yang diperlukan (Mahnun, 2018).</w:t>
      </w:r>
    </w:p>
    <w:p w:rsidR="00417AC8" w:rsidRPr="00C9202E" w:rsidRDefault="00417AC8" w:rsidP="00417AC8">
      <w:pPr>
        <w:spacing w:line="240" w:lineRule="auto"/>
        <w:ind w:firstLine="720"/>
        <w:jc w:val="both"/>
        <w:rPr>
          <w:rFonts w:ascii="Times New Roman" w:hAnsi="Times New Roman" w:cs="Times New Roman"/>
          <w:sz w:val="24"/>
          <w:szCs w:val="24"/>
        </w:rPr>
      </w:pPr>
      <w:r w:rsidRPr="00C9202E">
        <w:rPr>
          <w:rFonts w:ascii="Times New Roman" w:hAnsi="Times New Roman" w:cs="Times New Roman"/>
          <w:sz w:val="24"/>
          <w:szCs w:val="24"/>
        </w:rPr>
        <w:t>Minat belajar adalah salah satu faktor yang sangat penting untuk keberhasilan belajar yang dimiliki oleh mahasiswa, minat muncul dari dalam diri mahasiswa itu sendiri. Faktor dari luar minat belajar yaitu bagaimana cara dosen tersebut mengajar. Peran dosen sangat penting untuk menumbuhkan minat belajar mahasiswa, salah satu dengan cara mengajar yang menyenangkan dan memberikan motivasi yang membangun. Minat belajar juga memiliki indikator-</w:t>
      </w:r>
      <w:r w:rsidRPr="00C9202E">
        <w:rPr>
          <w:rFonts w:ascii="Times New Roman" w:hAnsi="Times New Roman" w:cs="Times New Roman"/>
          <w:sz w:val="24"/>
          <w:szCs w:val="24"/>
        </w:rPr>
        <w:lastRenderedPageBreak/>
        <w:t>indikator di dalamnya yaitu adanya perasaan tertarik dan juga senang untuk belajar, adanya partisipasi yang aktif, adanya kecenderungan untuk memperhatikan dan daya konsentrasi yang besar, memiliki perasaan positif dan kemauan belajar yang terus meningkat, adanya kenyamanan pada saat belajar, dan dimilikinya kapasitas dalam membuat keputusan berkaitan dengan proses belajar yang dijalaninya (Yunitasari dan Hanifah, 2020).</w:t>
      </w:r>
    </w:p>
    <w:p w:rsidR="00417AC8" w:rsidRPr="00C9202E" w:rsidRDefault="00417AC8" w:rsidP="00417AC8">
      <w:pPr>
        <w:spacing w:after="0" w:line="240" w:lineRule="auto"/>
        <w:ind w:firstLine="720"/>
        <w:jc w:val="both"/>
        <w:rPr>
          <w:rFonts w:ascii="Times New Roman" w:hAnsi="Times New Roman" w:cs="Times New Roman"/>
          <w:sz w:val="24"/>
          <w:szCs w:val="24"/>
        </w:rPr>
      </w:pPr>
      <w:r w:rsidRPr="00C9202E">
        <w:rPr>
          <w:rFonts w:ascii="Times New Roman" w:hAnsi="Times New Roman" w:cs="Times New Roman"/>
          <w:sz w:val="24"/>
          <w:szCs w:val="24"/>
        </w:rPr>
        <w:t>Hasil belajar adalah sesuatu yang telah dicapai oleh mahasiswa setelah belajar, yaitu dari perubahan tingkah laku, pemikiran dan keterampilan yang diperoleh mahasiswa dari faktor internal dan eksternal. Hasil belajar dibagi menjadi tiga macam, yaitu : keterampilan dan kebiasaan, pengetahuan dan pengertian serta sikap dan cita-cita. Hasil belajar akan tercapai apabila memenuhi dua indikator berikut ini :</w:t>
      </w:r>
    </w:p>
    <w:p w:rsidR="00417AC8" w:rsidRPr="00C9202E" w:rsidRDefault="00417AC8" w:rsidP="00417AC8">
      <w:pPr>
        <w:pStyle w:val="ListParagraph"/>
        <w:numPr>
          <w:ilvl w:val="0"/>
          <w:numId w:val="1"/>
        </w:numPr>
        <w:spacing w:line="240" w:lineRule="auto"/>
        <w:jc w:val="both"/>
        <w:rPr>
          <w:rFonts w:ascii="Times New Roman" w:hAnsi="Times New Roman" w:cs="Times New Roman"/>
          <w:sz w:val="24"/>
          <w:szCs w:val="24"/>
        </w:rPr>
      </w:pPr>
      <w:r w:rsidRPr="00C9202E">
        <w:rPr>
          <w:rFonts w:ascii="Times New Roman" w:hAnsi="Times New Roman" w:cs="Times New Roman"/>
          <w:sz w:val="24"/>
          <w:szCs w:val="24"/>
        </w:rPr>
        <w:t>Daya serap terhadap bahan pengajaran yang diajarkan mencapai prestasi tinggi, baik secara individual maupun kelompok.</w:t>
      </w:r>
    </w:p>
    <w:p w:rsidR="00417AC8" w:rsidRPr="00C9202E" w:rsidRDefault="00417AC8" w:rsidP="00417AC8">
      <w:pPr>
        <w:pStyle w:val="ListParagraph"/>
        <w:numPr>
          <w:ilvl w:val="0"/>
          <w:numId w:val="1"/>
        </w:numPr>
        <w:spacing w:line="240" w:lineRule="auto"/>
        <w:jc w:val="both"/>
        <w:rPr>
          <w:rFonts w:ascii="Times New Roman" w:hAnsi="Times New Roman" w:cs="Times New Roman"/>
          <w:sz w:val="24"/>
          <w:szCs w:val="24"/>
        </w:rPr>
      </w:pPr>
      <w:r w:rsidRPr="00C9202E">
        <w:rPr>
          <w:rFonts w:ascii="Times New Roman" w:hAnsi="Times New Roman" w:cs="Times New Roman"/>
          <w:sz w:val="24"/>
          <w:szCs w:val="24"/>
        </w:rPr>
        <w:t>Perilaku yang digariskan dalam tujuan pengajaran/instruksional khusus telah dicapai oleh mahasiswa baik secara individu maupun kelompok (Rahmatia dkk., 2017).</w:t>
      </w:r>
    </w:p>
    <w:p w:rsidR="00417AC8" w:rsidRPr="00417AC8" w:rsidRDefault="00417AC8" w:rsidP="00417AC8">
      <w:pPr>
        <w:spacing w:after="0" w:line="240" w:lineRule="auto"/>
        <w:jc w:val="both"/>
        <w:rPr>
          <w:rFonts w:ascii="Times New Roman" w:hAnsi="Times New Roman" w:cs="Times New Roman"/>
          <w:b/>
          <w:sz w:val="24"/>
          <w:szCs w:val="32"/>
        </w:rPr>
      </w:pPr>
      <w:r>
        <w:rPr>
          <w:rFonts w:ascii="Times New Roman" w:hAnsi="Times New Roman" w:cs="Times New Roman"/>
          <w:b/>
          <w:sz w:val="24"/>
          <w:szCs w:val="32"/>
          <w:lang w:val="en-US"/>
        </w:rPr>
        <w:t xml:space="preserve">BAB III </w:t>
      </w:r>
      <w:r w:rsidRPr="00417AC8">
        <w:rPr>
          <w:rFonts w:ascii="Times New Roman" w:hAnsi="Times New Roman" w:cs="Times New Roman"/>
          <w:b/>
          <w:sz w:val="24"/>
          <w:szCs w:val="32"/>
        </w:rPr>
        <w:t>METODE PENELITIAN</w:t>
      </w:r>
    </w:p>
    <w:p w:rsidR="00417AC8" w:rsidRPr="00417AC8" w:rsidRDefault="00417AC8" w:rsidP="00417AC8">
      <w:pPr>
        <w:spacing w:after="0" w:line="240" w:lineRule="auto"/>
        <w:rPr>
          <w:rFonts w:ascii="Times New Roman" w:hAnsi="Times New Roman" w:cs="Times New Roman"/>
          <w:b/>
          <w:sz w:val="24"/>
          <w:szCs w:val="32"/>
        </w:rPr>
      </w:pPr>
      <w:r w:rsidRPr="00417AC8">
        <w:rPr>
          <w:rFonts w:ascii="Times New Roman" w:hAnsi="Times New Roman" w:cs="Times New Roman"/>
          <w:b/>
          <w:sz w:val="24"/>
          <w:szCs w:val="32"/>
        </w:rPr>
        <w:t>3.1 Penentuan Pengaruh</w:t>
      </w:r>
      <w:r>
        <w:rPr>
          <w:rFonts w:ascii="Times New Roman" w:hAnsi="Times New Roman" w:cs="Times New Roman"/>
          <w:b/>
          <w:sz w:val="24"/>
          <w:szCs w:val="32"/>
          <w:lang w:val="en-US"/>
        </w:rPr>
        <w:t xml:space="preserve"> </w:t>
      </w:r>
      <w:r w:rsidRPr="00417AC8">
        <w:rPr>
          <w:rFonts w:ascii="Times New Roman" w:hAnsi="Times New Roman" w:cs="Times New Roman"/>
          <w:b/>
          <w:sz w:val="24"/>
          <w:szCs w:val="32"/>
        </w:rPr>
        <w:t>Pembelajaran Daring (Online) Terhadap Minat Belajar Mahasiswa</w:t>
      </w:r>
    </w:p>
    <w:p w:rsidR="00417AC8" w:rsidRPr="00C9202E" w:rsidRDefault="00417AC8" w:rsidP="00417AC8">
      <w:pPr>
        <w:spacing w:after="0" w:line="240" w:lineRule="auto"/>
        <w:ind w:firstLine="720"/>
        <w:jc w:val="both"/>
        <w:rPr>
          <w:rFonts w:ascii="Times New Roman" w:hAnsi="Times New Roman" w:cs="Times New Roman"/>
          <w:sz w:val="24"/>
          <w:szCs w:val="24"/>
        </w:rPr>
      </w:pPr>
      <w:r w:rsidRPr="00C9202E">
        <w:rPr>
          <w:rFonts w:ascii="Times New Roman" w:hAnsi="Times New Roman" w:cs="Times New Roman"/>
          <w:sz w:val="24"/>
          <w:szCs w:val="24"/>
        </w:rPr>
        <w:t xml:space="preserve">Metode penelitian yang digunakan untuk menentukan pengaruh pembelajaran daring (online) terhadap minat belajar mahasiswa dilakukan dengan metode penelitian kualitatif dan kuantitatif. Penelitian kualitatif merupakan penelitian yang bersifat deskriptif dan cenderung menggunakan analisis. Karakteristik penelitian kualitatif yaitu melakukan </w:t>
      </w:r>
      <w:r w:rsidRPr="00C9202E">
        <w:rPr>
          <w:rFonts w:ascii="Times New Roman" w:hAnsi="Times New Roman" w:cs="Times New Roman"/>
          <w:sz w:val="24"/>
          <w:szCs w:val="24"/>
        </w:rPr>
        <w:lastRenderedPageBreak/>
        <w:t>penelitian dalam kondisi yang alamiah, langsung ke sumber data, peneliti menjadi instrumen kunci, menyajikan data-data dalam bentuk kata-kata atau gambar dan tidak menekankan angka-angka, melakukan analisis data. Metode penelitian kualitatif ini tidak dimanipulasi oleh peneliti, analisis data berdasarkan fakta-fakta yang ditemukan di lapangan (Yunitasari dan Hanifah, 2020). Sedangkan penelitian kuantitatif merupakan penelitian yang didasarkan pada angka-angka (uji statistik).</w:t>
      </w:r>
    </w:p>
    <w:p w:rsidR="00417AC8" w:rsidRDefault="00417AC8" w:rsidP="00417AC8">
      <w:pPr>
        <w:spacing w:after="0" w:line="240" w:lineRule="auto"/>
        <w:ind w:firstLine="720"/>
        <w:jc w:val="both"/>
        <w:rPr>
          <w:rFonts w:ascii="Times New Roman" w:hAnsi="Times New Roman" w:cs="Times New Roman"/>
        </w:rPr>
      </w:pPr>
      <w:r w:rsidRPr="00C9202E">
        <w:rPr>
          <w:rFonts w:ascii="Times New Roman" w:hAnsi="Times New Roman" w:cs="Times New Roman"/>
          <w:sz w:val="24"/>
          <w:szCs w:val="24"/>
        </w:rPr>
        <w:t>Sumber data yang diambil oleh peneliti adalah hasil penilaian mahasiswa melalui angket yang dibagikan, diisi dan dikumpulkan secara langsung  pada saat pelaksanaan Ujian Akhir Semester (UAS) mata kuliah Kimia Teknik T.A. 2019/2020. Subjek penelitian adalah mahasiswa semester II (Dua) Program Studi Teknik Sipil Universitas Graha Nusantara Padangsidimpuan T.A. 2019/2020 yang mengikuti pembelajaran daring (online) selama masa pandemi Covid-19, dengan total responden 35 orang. Untuk memeriksa keabsahan dalam penelitian, peneliti menggunakan teknik referensi yang diperoleh selama penelitian seperti jurnal penelitian dan jawaban responden. Hal ini bertujuan untuk</w:t>
      </w:r>
      <w:r>
        <w:rPr>
          <w:rFonts w:ascii="Times New Roman" w:hAnsi="Times New Roman" w:cs="Times New Roman"/>
        </w:rPr>
        <w:t xml:space="preserve"> menguji dan mengoreksi hasil penelitian yang sudah dilakukan.</w:t>
      </w:r>
    </w:p>
    <w:p w:rsidR="00417AC8" w:rsidRDefault="00417AC8" w:rsidP="00417AC8">
      <w:pPr>
        <w:spacing w:after="0" w:line="24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Pada penelitian kualitatif dilakukan analisis deskriptif atau mendeskripsikan variabel dalam penelitian. Variabel yang dideskripsikan adalah pembelajaran daring (online) dan minat belajar mahasiswa semester II (Dua) Program Studi Teknik Sipil Universitas Graha Nusantara Padangsidimpuan.  Sedangkan pada penelitian kualitatif dilakukan analisis inferensial (uji statistik). </w:t>
      </w:r>
      <w:r w:rsidRPr="006416FB">
        <w:rPr>
          <w:rFonts w:ascii="Times New Roman" w:eastAsia="Times New Roman" w:hAnsi="Times New Roman" w:cs="Times New Roman"/>
          <w:sz w:val="24"/>
          <w:szCs w:val="24"/>
          <w:lang w:eastAsia="id-ID"/>
        </w:rPr>
        <w:t>Sebelum melakukan uji korelasional (uji hipotesis) terlebih dahulu mela</w:t>
      </w:r>
      <w:r>
        <w:rPr>
          <w:rFonts w:ascii="Times New Roman" w:eastAsia="Times New Roman" w:hAnsi="Times New Roman" w:cs="Times New Roman"/>
          <w:sz w:val="24"/>
          <w:szCs w:val="24"/>
          <w:lang w:eastAsia="id-ID"/>
        </w:rPr>
        <w:t>lui uji p</w:t>
      </w:r>
      <w:r w:rsidRPr="006416FB">
        <w:rPr>
          <w:rFonts w:ascii="Times New Roman" w:eastAsia="Times New Roman" w:hAnsi="Times New Roman" w:cs="Times New Roman"/>
          <w:sz w:val="24"/>
          <w:szCs w:val="24"/>
          <w:lang w:eastAsia="id-ID"/>
        </w:rPr>
        <w:t xml:space="preserve">rasyarat statistik meliputi uji normalitas, uji homogenitas dan uji linearitas. </w:t>
      </w:r>
    </w:p>
    <w:p w:rsidR="00417AC8" w:rsidRDefault="00417AC8" w:rsidP="00417AC8">
      <w:pPr>
        <w:spacing w:after="0" w:line="240" w:lineRule="auto"/>
        <w:ind w:firstLine="720"/>
        <w:jc w:val="both"/>
        <w:rPr>
          <w:rFonts w:ascii="Times New Roman" w:eastAsia="Times New Roman" w:hAnsi="Times New Roman" w:cs="Times New Roman"/>
          <w:sz w:val="24"/>
          <w:szCs w:val="24"/>
          <w:lang w:eastAsia="id-ID"/>
        </w:rPr>
      </w:pPr>
    </w:p>
    <w:p w:rsidR="00417AC8" w:rsidRPr="00417AC8" w:rsidRDefault="00417AC8" w:rsidP="00417AC8">
      <w:pPr>
        <w:spacing w:after="0" w:line="240" w:lineRule="auto"/>
        <w:jc w:val="both"/>
        <w:rPr>
          <w:rFonts w:ascii="Times New Roman" w:eastAsia="Times New Roman" w:hAnsi="Times New Roman" w:cs="Times New Roman"/>
          <w:b/>
          <w:sz w:val="24"/>
          <w:szCs w:val="32"/>
          <w:lang w:eastAsia="id-ID"/>
        </w:rPr>
      </w:pPr>
      <w:r w:rsidRPr="00417AC8">
        <w:rPr>
          <w:rFonts w:ascii="Times New Roman" w:eastAsia="Times New Roman" w:hAnsi="Times New Roman" w:cs="Times New Roman"/>
          <w:b/>
          <w:sz w:val="24"/>
          <w:szCs w:val="32"/>
          <w:lang w:eastAsia="id-ID"/>
        </w:rPr>
        <w:t xml:space="preserve">a.Uji normalitas </w:t>
      </w:r>
    </w:p>
    <w:p w:rsidR="00417AC8" w:rsidRDefault="00417AC8" w:rsidP="00417AC8">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id-ID"/>
        </w:rPr>
        <w:lastRenderedPageBreak/>
        <w:t xml:space="preserve">Uji normalitas dilakukan dengan </w:t>
      </w:r>
      <w:r w:rsidRPr="001641DB">
        <w:rPr>
          <w:rFonts w:ascii="Times New Roman" w:hAnsi="Times New Roman" w:cs="Times New Roman"/>
          <w:sz w:val="24"/>
          <w:szCs w:val="24"/>
          <w:lang w:val="sv-SE"/>
        </w:rPr>
        <w:t xml:space="preserve">statistik chi-kuadrat </w:t>
      </w:r>
      <w:r w:rsidRPr="00607ABD">
        <w:rPr>
          <w:rFonts w:ascii="Times New Roman" w:hAnsi="Times New Roman" w:cs="Times New Roman"/>
          <w:sz w:val="28"/>
          <w:szCs w:val="28"/>
          <w:lang w:val="sv-SE"/>
        </w:rPr>
        <w:t>(</w:t>
      </w:r>
      <w:r w:rsidRPr="00607ABD">
        <w:rPr>
          <w:rFonts w:ascii="Monotype Corsiva" w:hAnsi="Monotype Corsiva" w:cs="Times New Roman"/>
          <w:sz w:val="28"/>
          <w:szCs w:val="28"/>
          <w:lang w:val="sv-SE"/>
        </w:rPr>
        <w:t>X</w:t>
      </w:r>
      <w:r w:rsidRPr="00607ABD">
        <w:rPr>
          <w:rFonts w:ascii="Monotype Corsiva" w:hAnsi="Monotype Corsiva" w:cs="Times New Roman"/>
          <w:sz w:val="28"/>
          <w:szCs w:val="28"/>
          <w:vertAlign w:val="superscript"/>
          <w:lang w:val="sv-SE"/>
        </w:rPr>
        <w:t>2</w:t>
      </w:r>
      <w:r w:rsidRPr="00607ABD">
        <w:rPr>
          <w:rFonts w:ascii="Times New Roman" w:hAnsi="Times New Roman" w:cs="Times New Roman"/>
          <w:sz w:val="28"/>
          <w:szCs w:val="28"/>
          <w:lang w:val="sv-SE"/>
        </w:rPr>
        <w:t>)</w:t>
      </w:r>
      <w:r w:rsidRPr="001641DB">
        <w:rPr>
          <w:rFonts w:ascii="Times New Roman" w:hAnsi="Times New Roman" w:cs="Times New Roman"/>
          <w:sz w:val="24"/>
          <w:szCs w:val="24"/>
          <w:lang w:val="sv-SE"/>
        </w:rPr>
        <w:t xml:space="preserve">. Kriteria pengujian untuk mengetahui kenormalan sebaran data adalah  dengan ketentuan besarnya </w:t>
      </w:r>
      <w:r w:rsidRPr="00607ABD">
        <w:rPr>
          <w:rFonts w:ascii="Monotype Corsiva" w:hAnsi="Monotype Corsiva" w:cs="Times New Roman"/>
          <w:b/>
          <w:i/>
          <w:sz w:val="28"/>
          <w:szCs w:val="28"/>
          <w:lang w:val="sv-SE"/>
        </w:rPr>
        <w:t>X</w:t>
      </w:r>
      <w:r w:rsidRPr="00607ABD">
        <w:rPr>
          <w:rFonts w:ascii="Monotype Corsiva" w:hAnsi="Monotype Corsiva" w:cs="Times New Roman"/>
          <w:b/>
          <w:i/>
          <w:sz w:val="28"/>
          <w:szCs w:val="28"/>
          <w:vertAlign w:val="superscript"/>
          <w:lang w:val="sv-SE"/>
        </w:rPr>
        <w:t>2</w:t>
      </w:r>
      <w:r w:rsidRPr="00607ABD">
        <w:rPr>
          <w:rFonts w:ascii="Times New Roman" w:hAnsi="Times New Roman" w:cs="Times New Roman"/>
          <w:sz w:val="28"/>
          <w:szCs w:val="28"/>
          <w:lang w:val="sv-SE"/>
        </w:rPr>
        <w:t xml:space="preserve"> </w:t>
      </w:r>
      <w:r w:rsidRPr="00607ABD">
        <w:rPr>
          <w:rFonts w:ascii="Times New Roman" w:hAnsi="Times New Roman" w:cs="Times New Roman"/>
          <w:sz w:val="28"/>
          <w:szCs w:val="28"/>
          <w:vertAlign w:val="subscript"/>
          <w:lang w:val="sv-SE"/>
        </w:rPr>
        <w:t>hitung</w:t>
      </w:r>
      <w:r w:rsidRPr="00607ABD">
        <w:rPr>
          <w:rFonts w:ascii="Times New Roman" w:hAnsi="Times New Roman" w:cs="Times New Roman"/>
          <w:sz w:val="28"/>
          <w:szCs w:val="28"/>
          <w:lang w:val="sv-SE"/>
        </w:rPr>
        <w:t xml:space="preserve"> &lt; </w:t>
      </w:r>
      <w:r w:rsidRPr="00607ABD">
        <w:rPr>
          <w:rFonts w:ascii="Monotype Corsiva" w:hAnsi="Monotype Corsiva" w:cs="Times New Roman"/>
          <w:sz w:val="28"/>
          <w:szCs w:val="28"/>
          <w:lang w:val="sv-SE"/>
        </w:rPr>
        <w:t>X</w:t>
      </w:r>
      <w:r w:rsidRPr="00607ABD">
        <w:rPr>
          <w:rFonts w:ascii="Monotype Corsiva" w:hAnsi="Monotype Corsiva" w:cs="Times New Roman"/>
          <w:sz w:val="28"/>
          <w:szCs w:val="28"/>
          <w:vertAlign w:val="superscript"/>
          <w:lang w:val="sv-SE"/>
        </w:rPr>
        <w:t>2</w:t>
      </w:r>
      <w:r w:rsidRPr="00607ABD">
        <w:rPr>
          <w:rFonts w:ascii="Times New Roman" w:hAnsi="Times New Roman" w:cs="Times New Roman"/>
          <w:sz w:val="28"/>
          <w:szCs w:val="28"/>
          <w:lang w:val="sv-SE"/>
        </w:rPr>
        <w:t xml:space="preserve"> </w:t>
      </w:r>
      <w:r w:rsidRPr="00607ABD">
        <w:rPr>
          <w:rFonts w:ascii="Times New Roman" w:hAnsi="Times New Roman" w:cs="Times New Roman"/>
          <w:sz w:val="28"/>
          <w:szCs w:val="28"/>
          <w:vertAlign w:val="subscript"/>
          <w:lang w:val="sv-SE"/>
        </w:rPr>
        <w:t>tabel</w:t>
      </w:r>
      <w:r w:rsidRPr="001641DB">
        <w:rPr>
          <w:rFonts w:ascii="Times New Roman" w:hAnsi="Times New Roman" w:cs="Times New Roman"/>
          <w:sz w:val="24"/>
          <w:szCs w:val="24"/>
          <w:lang w:val="sv-SE"/>
        </w:rPr>
        <w:t xml:space="preserve"> dengan derajat kebebasan dk = k – 3 dan taraf signifikansi </w:t>
      </w:r>
      <w:r>
        <w:rPr>
          <w:rFonts w:ascii="Times New Roman" w:hAnsi="Times New Roman" w:cs="Times New Roman"/>
          <w:sz w:val="24"/>
          <w:szCs w:val="24"/>
        </w:rPr>
        <w:t>(</w:t>
      </w:r>
      <w:r>
        <w:rPr>
          <w:rFonts w:ascii="Times New Roman" w:hAnsi="Times New Roman" w:cs="Times New Roman"/>
          <w:sz w:val="24"/>
          <w:szCs w:val="24"/>
          <w:lang w:val="sv-SE"/>
        </w:rPr>
        <w:t>α</w:t>
      </w:r>
      <w:r>
        <w:rPr>
          <w:rFonts w:ascii="Times New Roman" w:hAnsi="Times New Roman" w:cs="Times New Roman"/>
          <w:sz w:val="24"/>
          <w:szCs w:val="24"/>
        </w:rPr>
        <w:t xml:space="preserve">) </w:t>
      </w:r>
      <w:r w:rsidRPr="001641DB">
        <w:rPr>
          <w:rFonts w:ascii="Times New Roman" w:hAnsi="Times New Roman" w:cs="Times New Roman"/>
          <w:sz w:val="24"/>
          <w:szCs w:val="24"/>
          <w:lang w:val="sv-SE"/>
        </w:rPr>
        <w:t>= 0,05.</w:t>
      </w:r>
      <w:r>
        <w:t xml:space="preserve"> </w:t>
      </w:r>
      <w:r w:rsidRPr="00984861">
        <w:rPr>
          <w:rFonts w:ascii="Times New Roman" w:hAnsi="Times New Roman" w:cs="Times New Roman"/>
          <w:sz w:val="24"/>
          <w:szCs w:val="24"/>
        </w:rPr>
        <w:t>Adapun langkah langkah yang dilakukan dalam uji normalitas dengan statistik chi kuadrat adalah sebagai berikut :</w:t>
      </w:r>
    </w:p>
    <w:p w:rsidR="00417AC8" w:rsidRDefault="00417AC8" w:rsidP="00417AC8">
      <w:pPr>
        <w:pStyle w:val="ListParagraph"/>
        <w:numPr>
          <w:ilvl w:val="0"/>
          <w:numId w:val="4"/>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Merumuskan hipotesis</w:t>
      </w:r>
    </w:p>
    <w:p w:rsidR="00417AC8" w:rsidRDefault="00417AC8" w:rsidP="00417AC8">
      <w:pPr>
        <w:pStyle w:val="ListParagraph"/>
        <w:spacing w:after="0" w:line="240" w:lineRule="auto"/>
        <w:ind w:left="108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H</w:t>
      </w:r>
      <w:r w:rsidRPr="00D77EDA">
        <w:rPr>
          <w:rFonts w:ascii="Times New Roman" w:eastAsia="Times New Roman" w:hAnsi="Times New Roman" w:cs="Times New Roman"/>
          <w:sz w:val="24"/>
          <w:szCs w:val="24"/>
          <w:vertAlign w:val="subscript"/>
          <w:lang w:eastAsia="id-ID"/>
        </w:rPr>
        <w:t>o</w:t>
      </w:r>
      <w:r>
        <w:rPr>
          <w:rFonts w:ascii="Times New Roman" w:eastAsia="Times New Roman" w:hAnsi="Times New Roman" w:cs="Times New Roman"/>
          <w:sz w:val="24"/>
          <w:szCs w:val="24"/>
          <w:lang w:eastAsia="id-ID"/>
        </w:rPr>
        <w:t xml:space="preserve"> = data berdistribusi normal</w:t>
      </w:r>
    </w:p>
    <w:p w:rsidR="00417AC8" w:rsidRDefault="00417AC8" w:rsidP="00417AC8">
      <w:pPr>
        <w:pStyle w:val="ListParagraph"/>
        <w:spacing w:after="0" w:line="240" w:lineRule="auto"/>
        <w:ind w:left="108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H</w:t>
      </w:r>
      <w:r w:rsidRPr="00D77EDA">
        <w:rPr>
          <w:rFonts w:ascii="Times New Roman" w:eastAsia="Times New Roman" w:hAnsi="Times New Roman" w:cs="Times New Roman"/>
          <w:sz w:val="24"/>
          <w:szCs w:val="24"/>
          <w:vertAlign w:val="subscript"/>
          <w:lang w:eastAsia="id-ID"/>
        </w:rPr>
        <w:t>1</w:t>
      </w:r>
      <w:r>
        <w:rPr>
          <w:rFonts w:ascii="Times New Roman" w:eastAsia="Times New Roman" w:hAnsi="Times New Roman" w:cs="Times New Roman"/>
          <w:sz w:val="24"/>
          <w:szCs w:val="24"/>
          <w:lang w:eastAsia="id-ID"/>
        </w:rPr>
        <w:t xml:space="preserve"> = data tidak berdistribusi normal</w:t>
      </w:r>
    </w:p>
    <w:p w:rsidR="00417AC8" w:rsidRDefault="00417AC8" w:rsidP="00417AC8">
      <w:pPr>
        <w:pStyle w:val="ListParagraph"/>
        <w:numPr>
          <w:ilvl w:val="0"/>
          <w:numId w:val="4"/>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Menentukan nilai uji statistik</w:t>
      </w:r>
    </w:p>
    <w:p w:rsidR="00417AC8" w:rsidRPr="00BF1587" w:rsidRDefault="00417AC8" w:rsidP="00417AC8">
      <w:pPr>
        <w:pStyle w:val="ListParagraph"/>
        <w:spacing w:after="0" w:line="240" w:lineRule="auto"/>
        <w:ind w:left="1080"/>
        <w:jc w:val="both"/>
        <w:rPr>
          <w:rFonts w:ascii="Times New Roman" w:eastAsia="Times New Roman" w:hAnsi="Times New Roman" w:cs="Times New Roman"/>
          <w:sz w:val="20"/>
          <w:szCs w:val="20"/>
          <w:lang w:eastAsia="id-ID"/>
        </w:rPr>
      </w:pPr>
      <w:r w:rsidRPr="00BF1587">
        <w:rPr>
          <w:rFonts w:ascii="Monotype Corsiva" w:hAnsi="Monotype Corsiva" w:cs="Times New Roman"/>
          <w:b/>
          <w:i/>
          <w:sz w:val="20"/>
          <w:szCs w:val="20"/>
          <w:lang w:val="sv-SE"/>
        </w:rPr>
        <w:t>X</w:t>
      </w:r>
      <w:r w:rsidRPr="00BF1587">
        <w:rPr>
          <w:rFonts w:ascii="Monotype Corsiva" w:hAnsi="Monotype Corsiva" w:cs="Times New Roman"/>
          <w:b/>
          <w:i/>
          <w:sz w:val="20"/>
          <w:szCs w:val="20"/>
          <w:vertAlign w:val="superscript"/>
          <w:lang w:val="sv-SE"/>
        </w:rPr>
        <w:t>2</w:t>
      </w:r>
      <w:r w:rsidRPr="00BF1587">
        <w:rPr>
          <w:rFonts w:ascii="Times New Roman" w:hAnsi="Times New Roman" w:cs="Times New Roman"/>
          <w:sz w:val="20"/>
          <w:szCs w:val="20"/>
          <w:lang w:val="sv-SE"/>
        </w:rPr>
        <w:t xml:space="preserve"> </w:t>
      </w:r>
      <w:r w:rsidRPr="00BF1587">
        <w:rPr>
          <w:rFonts w:ascii="Times New Roman" w:hAnsi="Times New Roman" w:cs="Times New Roman"/>
          <w:sz w:val="20"/>
          <w:szCs w:val="20"/>
          <w:vertAlign w:val="subscript"/>
          <w:lang w:val="sv-SE"/>
        </w:rPr>
        <w:t>hitung</w:t>
      </w:r>
      <w:r w:rsidRPr="00BF1587">
        <w:rPr>
          <w:rFonts w:ascii="Times New Roman" w:hAnsi="Times New Roman" w:cs="Times New Roman"/>
          <w:sz w:val="20"/>
          <w:szCs w:val="20"/>
        </w:rPr>
        <w:t xml:space="preserve"> = </w:t>
      </w:r>
      <m:oMath>
        <m:nary>
          <m:naryPr>
            <m:chr m:val="∑"/>
            <m:limLoc m:val="undOvr"/>
            <m:subHide m:val="on"/>
            <m:supHide m:val="on"/>
            <m:ctrlPr>
              <w:rPr>
                <w:rFonts w:ascii="Cambria Math" w:hAnsi="Cambria Math" w:cs="Times New Roman"/>
                <w:i/>
                <w:sz w:val="20"/>
                <w:szCs w:val="20"/>
              </w:rPr>
            </m:ctrlPr>
          </m:naryPr>
          <m:sub/>
          <m:sup/>
          <m:e>
            <m:r>
              <w:rPr>
                <w:rFonts w:ascii="Cambria Math" w:hAnsi="Cambria Math"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m:t>
                    </m:r>
                    <m:m>
                      <m:mPr>
                        <m:mcs>
                          <m:mc>
                            <m:mcPr>
                              <m:count m:val="3"/>
                              <m:mcJc m:val="center"/>
                            </m:mcPr>
                          </m:mc>
                        </m:mcs>
                        <m:ctrlPr>
                          <w:rPr>
                            <w:rFonts w:ascii="Cambria Math" w:hAnsi="Cambria Math" w:cs="Times New Roman"/>
                            <w:i/>
                            <w:sz w:val="20"/>
                            <w:szCs w:val="20"/>
                          </w:rPr>
                        </m:ctrlPr>
                      </m:mPr>
                      <m:mr>
                        <m:e>
                          <m:sSub>
                            <m:sSubPr>
                              <m:ctrlPr>
                                <w:rPr>
                                  <w:rFonts w:ascii="Cambria Math" w:hAnsi="Cambria Math" w:cs="Times New Roman"/>
                                  <w:i/>
                                  <w:sz w:val="20"/>
                                  <w:szCs w:val="20"/>
                                </w:rPr>
                              </m:ctrlPr>
                            </m:sSubPr>
                            <m:e>
                              <m:r>
                                <w:rPr>
                                  <w:rFonts w:ascii="Cambria Math" w:hAnsi="Cambria Math" w:cs="Times New Roman"/>
                                  <w:sz w:val="20"/>
                                  <w:szCs w:val="20"/>
                                </w:rPr>
                                <m:t>O</m:t>
                              </m:r>
                            </m:e>
                            <m:sub>
                              <m:r>
                                <w:rPr>
                                  <w:rFonts w:ascii="Cambria Math" w:hAnsi="Cambria Math" w:cs="Times New Roman"/>
                                  <w:sz w:val="20"/>
                                  <w:szCs w:val="20"/>
                                </w:rPr>
                                <m:t>i</m:t>
                              </m:r>
                            </m:sub>
                          </m:sSub>
                        </m:e>
                        <m:e>
                          <m:r>
                            <w:rPr>
                              <w:rFonts w:ascii="Cambria Math" w:hAnsi="Cambria Math" w:cs="Times New Roman"/>
                              <w:sz w:val="20"/>
                              <w:szCs w:val="20"/>
                            </w:rPr>
                            <m:t>-</m:t>
                          </m:r>
                        </m:e>
                        <m:e>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i</m:t>
                              </m:r>
                            </m:sub>
                          </m:sSub>
                        </m:e>
                      </m:mr>
                    </m:m>
                    <m:r>
                      <w:rPr>
                        <w:rFonts w:ascii="Cambria Math" w:hAnsi="Cambria Math" w:cs="Times New Roman"/>
                        <w:sz w:val="20"/>
                        <w:szCs w:val="20"/>
                      </w:rPr>
                      <m:t>)</m:t>
                    </m:r>
                  </m:e>
                  <m:sup>
                    <m:r>
                      <w:rPr>
                        <w:rFonts w:ascii="Cambria Math" w:hAnsi="Cambria Math" w:cs="Times New Roman"/>
                        <w:sz w:val="20"/>
                        <w:szCs w:val="20"/>
                      </w:rPr>
                      <m:t>2</m:t>
                    </m:r>
                  </m:sup>
                </m:sSup>
              </m:num>
              <m:den>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i</m:t>
                    </m:r>
                  </m:sub>
                </m:sSub>
              </m:den>
            </m:f>
            <m:r>
              <w:rPr>
                <w:rFonts w:ascii="Cambria Math" w:hAnsi="Cambria Math" w:cs="Times New Roman"/>
                <w:sz w:val="20"/>
                <w:szCs w:val="20"/>
              </w:rPr>
              <m:t>)</m:t>
            </m:r>
          </m:e>
        </m:nary>
      </m:oMath>
    </w:p>
    <w:p w:rsidR="00417AC8" w:rsidRPr="00D77EDA" w:rsidRDefault="00417AC8" w:rsidP="00417AC8">
      <w:pPr>
        <w:pStyle w:val="ListParagraph"/>
        <w:numPr>
          <w:ilvl w:val="0"/>
          <w:numId w:val="4"/>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Menentukan taraf nyata </w:t>
      </w:r>
      <w:r>
        <w:rPr>
          <w:rFonts w:ascii="Times New Roman" w:hAnsi="Times New Roman" w:cs="Times New Roman"/>
          <w:sz w:val="24"/>
          <w:szCs w:val="24"/>
        </w:rPr>
        <w:t>(</w:t>
      </w:r>
      <w:r>
        <w:rPr>
          <w:rFonts w:ascii="Times New Roman" w:hAnsi="Times New Roman" w:cs="Times New Roman"/>
          <w:sz w:val="24"/>
          <w:szCs w:val="24"/>
          <w:lang w:val="sv-SE"/>
        </w:rPr>
        <w:t>α</w:t>
      </w:r>
      <w:r>
        <w:rPr>
          <w:rFonts w:ascii="Times New Roman" w:hAnsi="Times New Roman" w:cs="Times New Roman"/>
          <w:sz w:val="24"/>
          <w:szCs w:val="24"/>
        </w:rPr>
        <w:t>)</w:t>
      </w:r>
    </w:p>
    <w:p w:rsidR="00417AC8" w:rsidRPr="001C0728" w:rsidRDefault="00417AC8" w:rsidP="00417AC8">
      <w:pPr>
        <w:pStyle w:val="ListParagraph"/>
        <w:spacing w:after="0" w:line="240" w:lineRule="auto"/>
        <w:ind w:left="1080"/>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Untuk mendapatkan nilai </w:t>
      </w:r>
      <w:r w:rsidRPr="005D4B57">
        <w:rPr>
          <w:rFonts w:ascii="Monotype Corsiva" w:hAnsi="Monotype Corsiva" w:cs="Times New Roman"/>
          <w:sz w:val="24"/>
          <w:szCs w:val="24"/>
          <w:lang w:val="sv-SE"/>
        </w:rPr>
        <w:t>X</w:t>
      </w:r>
      <w:r w:rsidRPr="005D4B57">
        <w:rPr>
          <w:rFonts w:ascii="Monotype Corsiva" w:hAnsi="Monotype Corsiva" w:cs="Times New Roman"/>
          <w:sz w:val="24"/>
          <w:szCs w:val="24"/>
          <w:vertAlign w:val="superscript"/>
          <w:lang w:val="sv-SE"/>
        </w:rPr>
        <w:t>2</w:t>
      </w:r>
      <w:r w:rsidRPr="001641DB">
        <w:rPr>
          <w:rFonts w:ascii="Times New Roman" w:hAnsi="Times New Roman" w:cs="Times New Roman"/>
          <w:sz w:val="24"/>
          <w:szCs w:val="24"/>
          <w:lang w:val="sv-SE"/>
        </w:rPr>
        <w:t xml:space="preserve"> </w:t>
      </w:r>
      <w:r w:rsidRPr="001641DB">
        <w:rPr>
          <w:rFonts w:ascii="Times New Roman" w:hAnsi="Times New Roman" w:cs="Times New Roman"/>
          <w:sz w:val="24"/>
          <w:szCs w:val="24"/>
          <w:vertAlign w:val="subscript"/>
          <w:lang w:val="sv-SE"/>
        </w:rPr>
        <w:t>tabel</w:t>
      </w:r>
      <w:r>
        <w:rPr>
          <w:rFonts w:ascii="Times New Roman" w:hAnsi="Times New Roman" w:cs="Times New Roman"/>
          <w:sz w:val="24"/>
          <w:szCs w:val="24"/>
        </w:rPr>
        <w:t xml:space="preserve"> digunakan rumus : </w:t>
      </w:r>
      <w:r w:rsidRPr="006D58F9">
        <w:rPr>
          <w:rFonts w:ascii="Monotype Corsiva" w:hAnsi="Monotype Corsiva" w:cs="Times New Roman"/>
          <w:sz w:val="20"/>
          <w:szCs w:val="20"/>
          <w:lang w:val="sv-SE"/>
        </w:rPr>
        <w:t>X</w:t>
      </w:r>
      <w:r w:rsidRPr="006D58F9">
        <w:rPr>
          <w:rFonts w:ascii="Monotype Corsiva" w:hAnsi="Monotype Corsiva" w:cs="Times New Roman"/>
          <w:sz w:val="20"/>
          <w:szCs w:val="20"/>
          <w:vertAlign w:val="superscript"/>
          <w:lang w:val="sv-SE"/>
        </w:rPr>
        <w:t>2</w:t>
      </w:r>
      <w:r w:rsidRPr="006D58F9">
        <w:rPr>
          <w:rFonts w:ascii="Times New Roman" w:hAnsi="Times New Roman" w:cs="Times New Roman"/>
          <w:sz w:val="20"/>
          <w:szCs w:val="20"/>
          <w:lang w:val="sv-SE"/>
        </w:rPr>
        <w:t xml:space="preserve"> </w:t>
      </w:r>
      <w:r w:rsidRPr="006D58F9">
        <w:rPr>
          <w:rFonts w:ascii="Times New Roman" w:hAnsi="Times New Roman" w:cs="Times New Roman"/>
          <w:sz w:val="20"/>
          <w:szCs w:val="20"/>
          <w:vertAlign w:val="subscript"/>
          <w:lang w:val="sv-SE"/>
        </w:rPr>
        <w:t>tabel</w:t>
      </w:r>
      <w:r w:rsidRPr="006D58F9">
        <w:rPr>
          <w:rFonts w:ascii="Times New Roman" w:hAnsi="Times New Roman" w:cs="Times New Roman"/>
          <w:sz w:val="20"/>
          <w:szCs w:val="20"/>
          <w:vertAlign w:val="subscript"/>
        </w:rPr>
        <w:t xml:space="preserve"> </w:t>
      </w:r>
      <w:r w:rsidRPr="006D58F9">
        <w:rPr>
          <w:rFonts w:ascii="Times New Roman" w:hAnsi="Times New Roman" w:cs="Times New Roman"/>
          <w:sz w:val="20"/>
          <w:szCs w:val="20"/>
        </w:rPr>
        <w:t xml:space="preserve">= </w:t>
      </w:r>
      <w:r w:rsidRPr="006D58F9">
        <w:rPr>
          <w:rFonts w:ascii="Monotype Corsiva" w:hAnsi="Monotype Corsiva" w:cs="Times New Roman"/>
          <w:sz w:val="20"/>
          <w:szCs w:val="20"/>
          <w:lang w:val="sv-SE"/>
        </w:rPr>
        <w:t>X</w:t>
      </w:r>
      <w:r w:rsidRPr="006D58F9">
        <w:rPr>
          <w:rFonts w:ascii="Monotype Corsiva" w:hAnsi="Monotype Corsiva" w:cs="Times New Roman"/>
          <w:sz w:val="20"/>
          <w:szCs w:val="20"/>
          <w:vertAlign w:val="superscript"/>
          <w:lang w:val="sv-SE"/>
        </w:rPr>
        <w:t>2</w:t>
      </w:r>
      <w:r w:rsidRPr="006D58F9">
        <w:rPr>
          <w:rFonts w:ascii="Times New Roman" w:hAnsi="Times New Roman" w:cs="Times New Roman"/>
          <w:sz w:val="20"/>
          <w:szCs w:val="20"/>
          <w:lang w:val="sv-SE"/>
        </w:rPr>
        <w:t xml:space="preserve"> </w:t>
      </w:r>
      <w:r w:rsidRPr="006D58F9">
        <w:rPr>
          <w:rFonts w:ascii="Times New Roman" w:hAnsi="Times New Roman" w:cs="Times New Roman"/>
          <w:sz w:val="20"/>
          <w:szCs w:val="20"/>
          <w:vertAlign w:val="subscript"/>
        </w:rPr>
        <w:t>(1-</w:t>
      </w:r>
      <w:r w:rsidRPr="006D58F9">
        <w:rPr>
          <w:rFonts w:ascii="Times New Roman" w:hAnsi="Times New Roman" w:cs="Times New Roman"/>
          <w:sz w:val="20"/>
          <w:szCs w:val="20"/>
          <w:lang w:val="sv-SE"/>
        </w:rPr>
        <w:t xml:space="preserve"> </w:t>
      </w:r>
      <w:r w:rsidRPr="006D58F9">
        <w:rPr>
          <w:rFonts w:ascii="Times New Roman" w:hAnsi="Times New Roman" w:cs="Times New Roman"/>
          <w:sz w:val="20"/>
          <w:szCs w:val="20"/>
          <w:vertAlign w:val="subscript"/>
          <w:lang w:val="sv-SE"/>
        </w:rPr>
        <w:t>α</w:t>
      </w:r>
      <w:r w:rsidRPr="006D58F9">
        <w:rPr>
          <w:rFonts w:ascii="Times New Roman" w:hAnsi="Times New Roman" w:cs="Times New Roman"/>
          <w:sz w:val="20"/>
          <w:szCs w:val="20"/>
          <w:vertAlign w:val="subscript"/>
        </w:rPr>
        <w:t>) (dk)</w:t>
      </w:r>
    </w:p>
    <w:p w:rsidR="00417AC8" w:rsidRPr="001C0728" w:rsidRDefault="00417AC8" w:rsidP="00417AC8">
      <w:pPr>
        <w:pStyle w:val="ListParagraph"/>
        <w:numPr>
          <w:ilvl w:val="0"/>
          <w:numId w:val="4"/>
        </w:numPr>
        <w:spacing w:after="0" w:line="240" w:lineRule="auto"/>
        <w:jc w:val="both"/>
        <w:rPr>
          <w:rFonts w:ascii="Times New Roman" w:eastAsia="Times New Roman" w:hAnsi="Times New Roman" w:cs="Times New Roman"/>
          <w:sz w:val="24"/>
          <w:szCs w:val="24"/>
          <w:lang w:eastAsia="id-ID"/>
        </w:rPr>
      </w:pPr>
      <w:r>
        <w:rPr>
          <w:rFonts w:ascii="Times New Roman" w:hAnsi="Times New Roman" w:cs="Times New Roman"/>
          <w:sz w:val="24"/>
          <w:szCs w:val="24"/>
        </w:rPr>
        <w:t>Menentukan kriteria pengujian hipotesis</w:t>
      </w:r>
    </w:p>
    <w:p w:rsidR="00417AC8" w:rsidRDefault="00417AC8" w:rsidP="00417AC8">
      <w:pPr>
        <w:pStyle w:val="ListParagraph"/>
        <w:spacing w:after="0" w:line="240" w:lineRule="auto"/>
        <w:ind w:left="1080"/>
        <w:jc w:val="both"/>
        <w:rPr>
          <w:rFonts w:ascii="Times New Roman" w:hAnsi="Times New Roman" w:cs="Times New Roman"/>
          <w:sz w:val="24"/>
          <w:szCs w:val="24"/>
          <w:vertAlign w:val="subscript"/>
        </w:rPr>
      </w:pPr>
      <w:r>
        <w:rPr>
          <w:rFonts w:ascii="Times New Roman" w:hAnsi="Times New Roman" w:cs="Times New Roman"/>
          <w:sz w:val="24"/>
          <w:szCs w:val="24"/>
        </w:rPr>
        <w:t>H</w:t>
      </w:r>
      <w:r w:rsidRPr="001C0728">
        <w:rPr>
          <w:rFonts w:ascii="Times New Roman" w:hAnsi="Times New Roman" w:cs="Times New Roman"/>
          <w:sz w:val="24"/>
          <w:szCs w:val="24"/>
          <w:vertAlign w:val="subscript"/>
        </w:rPr>
        <w:t>o</w:t>
      </w:r>
      <w:r>
        <w:rPr>
          <w:rFonts w:ascii="Times New Roman" w:hAnsi="Times New Roman" w:cs="Times New Roman"/>
          <w:sz w:val="24"/>
          <w:szCs w:val="24"/>
        </w:rPr>
        <w:t xml:space="preserve"> ditolak jika </w:t>
      </w:r>
      <w:r w:rsidRPr="00607ABD">
        <w:rPr>
          <w:rFonts w:ascii="Monotype Corsiva" w:hAnsi="Monotype Corsiva" w:cs="Times New Roman"/>
          <w:b/>
          <w:i/>
          <w:sz w:val="28"/>
          <w:szCs w:val="28"/>
          <w:lang w:val="sv-SE"/>
        </w:rPr>
        <w:t>X</w:t>
      </w:r>
      <w:r w:rsidRPr="00607ABD">
        <w:rPr>
          <w:rFonts w:ascii="Monotype Corsiva" w:hAnsi="Monotype Corsiva" w:cs="Times New Roman"/>
          <w:b/>
          <w:i/>
          <w:sz w:val="28"/>
          <w:szCs w:val="28"/>
          <w:vertAlign w:val="superscript"/>
          <w:lang w:val="sv-SE"/>
        </w:rPr>
        <w:t>2</w:t>
      </w:r>
      <w:r w:rsidRPr="00607ABD">
        <w:rPr>
          <w:rFonts w:ascii="Times New Roman" w:hAnsi="Times New Roman" w:cs="Times New Roman"/>
          <w:sz w:val="28"/>
          <w:szCs w:val="28"/>
          <w:lang w:val="sv-SE"/>
        </w:rPr>
        <w:t xml:space="preserve"> </w:t>
      </w:r>
      <w:r w:rsidRPr="00607ABD">
        <w:rPr>
          <w:rFonts w:ascii="Times New Roman" w:hAnsi="Times New Roman" w:cs="Times New Roman"/>
          <w:sz w:val="28"/>
          <w:szCs w:val="28"/>
          <w:vertAlign w:val="subscript"/>
          <w:lang w:val="sv-SE"/>
        </w:rPr>
        <w:t>hitung</w:t>
      </w:r>
      <w:r w:rsidRPr="00607ABD">
        <w:rPr>
          <w:rFonts w:ascii="Times New Roman" w:hAnsi="Times New Roman" w:cs="Times New Roman"/>
          <w:sz w:val="28"/>
          <w:szCs w:val="28"/>
          <w:lang w:val="sv-SE"/>
        </w:rPr>
        <w:t xml:space="preserve"> ≥ </w:t>
      </w:r>
      <w:r w:rsidRPr="00607ABD">
        <w:rPr>
          <w:rFonts w:ascii="Monotype Corsiva" w:hAnsi="Monotype Corsiva" w:cs="Times New Roman"/>
          <w:sz w:val="28"/>
          <w:szCs w:val="28"/>
          <w:lang w:val="sv-SE"/>
        </w:rPr>
        <w:t>X</w:t>
      </w:r>
      <w:r w:rsidRPr="00607ABD">
        <w:rPr>
          <w:rFonts w:ascii="Monotype Corsiva" w:hAnsi="Monotype Corsiva" w:cs="Times New Roman"/>
          <w:sz w:val="28"/>
          <w:szCs w:val="28"/>
          <w:vertAlign w:val="superscript"/>
          <w:lang w:val="sv-SE"/>
        </w:rPr>
        <w:t>2</w:t>
      </w:r>
      <w:r w:rsidRPr="00607ABD">
        <w:rPr>
          <w:rFonts w:ascii="Times New Roman" w:hAnsi="Times New Roman" w:cs="Times New Roman"/>
          <w:sz w:val="28"/>
          <w:szCs w:val="28"/>
          <w:lang w:val="sv-SE"/>
        </w:rPr>
        <w:t xml:space="preserve"> </w:t>
      </w:r>
      <w:r w:rsidRPr="00607ABD">
        <w:rPr>
          <w:rFonts w:ascii="Times New Roman" w:hAnsi="Times New Roman" w:cs="Times New Roman"/>
          <w:sz w:val="28"/>
          <w:szCs w:val="28"/>
          <w:vertAlign w:val="subscript"/>
          <w:lang w:val="sv-SE"/>
        </w:rPr>
        <w:t>tabel</w:t>
      </w:r>
    </w:p>
    <w:p w:rsidR="00417AC8" w:rsidRPr="001C0728" w:rsidRDefault="00417AC8" w:rsidP="00417AC8">
      <w:pPr>
        <w:pStyle w:val="ListParagraph"/>
        <w:spacing w:after="0" w:line="240" w:lineRule="auto"/>
        <w:ind w:left="1080"/>
        <w:jc w:val="both"/>
        <w:rPr>
          <w:rFonts w:ascii="Times New Roman" w:eastAsia="Times New Roman" w:hAnsi="Times New Roman" w:cs="Times New Roman"/>
          <w:sz w:val="24"/>
          <w:szCs w:val="24"/>
          <w:lang w:eastAsia="id-ID"/>
        </w:rPr>
      </w:pPr>
      <w:r>
        <w:rPr>
          <w:rFonts w:ascii="Times New Roman" w:hAnsi="Times New Roman" w:cs="Times New Roman"/>
          <w:sz w:val="24"/>
          <w:szCs w:val="24"/>
        </w:rPr>
        <w:t>H</w:t>
      </w:r>
      <w:r w:rsidRPr="001C0728">
        <w:rPr>
          <w:rFonts w:ascii="Times New Roman" w:hAnsi="Times New Roman" w:cs="Times New Roman"/>
          <w:sz w:val="24"/>
          <w:szCs w:val="24"/>
          <w:vertAlign w:val="subscript"/>
        </w:rPr>
        <w:t>o</w:t>
      </w:r>
      <w:r>
        <w:rPr>
          <w:rFonts w:ascii="Times New Roman" w:hAnsi="Times New Roman" w:cs="Times New Roman"/>
          <w:sz w:val="24"/>
          <w:szCs w:val="24"/>
        </w:rPr>
        <w:t xml:space="preserve"> diterima jika </w:t>
      </w:r>
      <w:r w:rsidRPr="00607ABD">
        <w:rPr>
          <w:rFonts w:ascii="Monotype Corsiva" w:hAnsi="Monotype Corsiva" w:cs="Times New Roman"/>
          <w:b/>
          <w:i/>
          <w:sz w:val="28"/>
          <w:szCs w:val="28"/>
          <w:lang w:val="sv-SE"/>
        </w:rPr>
        <w:t>X</w:t>
      </w:r>
      <w:r w:rsidRPr="00607ABD">
        <w:rPr>
          <w:rFonts w:ascii="Monotype Corsiva" w:hAnsi="Monotype Corsiva" w:cs="Times New Roman"/>
          <w:b/>
          <w:i/>
          <w:sz w:val="28"/>
          <w:szCs w:val="28"/>
          <w:vertAlign w:val="superscript"/>
          <w:lang w:val="sv-SE"/>
        </w:rPr>
        <w:t>2</w:t>
      </w:r>
      <w:r w:rsidRPr="00607ABD">
        <w:rPr>
          <w:rFonts w:ascii="Times New Roman" w:hAnsi="Times New Roman" w:cs="Times New Roman"/>
          <w:sz w:val="28"/>
          <w:szCs w:val="28"/>
          <w:lang w:val="sv-SE"/>
        </w:rPr>
        <w:t xml:space="preserve"> </w:t>
      </w:r>
      <w:r w:rsidRPr="00607ABD">
        <w:rPr>
          <w:rFonts w:ascii="Times New Roman" w:hAnsi="Times New Roman" w:cs="Times New Roman"/>
          <w:sz w:val="28"/>
          <w:szCs w:val="28"/>
          <w:vertAlign w:val="subscript"/>
          <w:lang w:val="sv-SE"/>
        </w:rPr>
        <w:t>hitung</w:t>
      </w:r>
      <w:r w:rsidRPr="00607ABD">
        <w:rPr>
          <w:rFonts w:ascii="Times New Roman" w:hAnsi="Times New Roman" w:cs="Times New Roman"/>
          <w:sz w:val="28"/>
          <w:szCs w:val="28"/>
          <w:lang w:val="sv-SE"/>
        </w:rPr>
        <w:t xml:space="preserve"> &lt; </w:t>
      </w:r>
      <w:r w:rsidRPr="00607ABD">
        <w:rPr>
          <w:rFonts w:ascii="Monotype Corsiva" w:hAnsi="Monotype Corsiva" w:cs="Times New Roman"/>
          <w:sz w:val="28"/>
          <w:szCs w:val="28"/>
          <w:lang w:val="sv-SE"/>
        </w:rPr>
        <w:t>X</w:t>
      </w:r>
      <w:r w:rsidRPr="00607ABD">
        <w:rPr>
          <w:rFonts w:ascii="Monotype Corsiva" w:hAnsi="Monotype Corsiva" w:cs="Times New Roman"/>
          <w:sz w:val="28"/>
          <w:szCs w:val="28"/>
          <w:vertAlign w:val="superscript"/>
          <w:lang w:val="sv-SE"/>
        </w:rPr>
        <w:t>2</w:t>
      </w:r>
      <w:r w:rsidRPr="00607ABD">
        <w:rPr>
          <w:rFonts w:ascii="Times New Roman" w:hAnsi="Times New Roman" w:cs="Times New Roman"/>
          <w:sz w:val="28"/>
          <w:szCs w:val="28"/>
          <w:lang w:val="sv-SE"/>
        </w:rPr>
        <w:t xml:space="preserve"> </w:t>
      </w:r>
      <w:r w:rsidRPr="00607ABD">
        <w:rPr>
          <w:rFonts w:ascii="Times New Roman" w:hAnsi="Times New Roman" w:cs="Times New Roman"/>
          <w:sz w:val="28"/>
          <w:szCs w:val="28"/>
          <w:vertAlign w:val="subscript"/>
          <w:lang w:val="sv-SE"/>
        </w:rPr>
        <w:t>tabel</w:t>
      </w:r>
    </w:p>
    <w:p w:rsidR="00417AC8" w:rsidRPr="00984861" w:rsidRDefault="00417AC8" w:rsidP="00417AC8">
      <w:pPr>
        <w:pStyle w:val="ListParagraph"/>
        <w:numPr>
          <w:ilvl w:val="0"/>
          <w:numId w:val="4"/>
        </w:numPr>
        <w:spacing w:after="0" w:line="240" w:lineRule="auto"/>
        <w:jc w:val="both"/>
        <w:rPr>
          <w:rFonts w:ascii="Times New Roman" w:eastAsia="Times New Roman" w:hAnsi="Times New Roman" w:cs="Times New Roman"/>
          <w:sz w:val="24"/>
          <w:szCs w:val="24"/>
          <w:lang w:eastAsia="id-ID"/>
        </w:rPr>
      </w:pPr>
      <w:r>
        <w:rPr>
          <w:rFonts w:ascii="Times New Roman" w:hAnsi="Times New Roman" w:cs="Times New Roman"/>
          <w:sz w:val="24"/>
          <w:szCs w:val="24"/>
        </w:rPr>
        <w:t>Menarik kesimpulan</w:t>
      </w:r>
    </w:p>
    <w:p w:rsidR="00417AC8" w:rsidRDefault="00417AC8" w:rsidP="00417AC8">
      <w:pPr>
        <w:spacing w:after="0" w:line="240" w:lineRule="auto"/>
        <w:jc w:val="both"/>
        <w:rPr>
          <w:rFonts w:ascii="Times New Roman" w:eastAsia="Times New Roman" w:hAnsi="Times New Roman" w:cs="Times New Roman"/>
          <w:sz w:val="24"/>
          <w:szCs w:val="24"/>
          <w:lang w:eastAsia="id-ID"/>
        </w:rPr>
      </w:pPr>
    </w:p>
    <w:p w:rsidR="00417AC8" w:rsidRPr="00C9202E" w:rsidRDefault="00417AC8" w:rsidP="00417AC8">
      <w:pPr>
        <w:spacing w:after="0" w:line="240" w:lineRule="auto"/>
        <w:jc w:val="both"/>
        <w:rPr>
          <w:rFonts w:ascii="Times New Roman" w:eastAsia="Times New Roman" w:hAnsi="Times New Roman" w:cs="Times New Roman"/>
          <w:b/>
          <w:sz w:val="32"/>
          <w:szCs w:val="32"/>
          <w:lang w:eastAsia="id-ID"/>
        </w:rPr>
      </w:pPr>
      <w:r w:rsidRPr="00417AC8">
        <w:rPr>
          <w:rFonts w:ascii="Times New Roman" w:eastAsia="Times New Roman" w:hAnsi="Times New Roman" w:cs="Times New Roman"/>
          <w:b/>
          <w:sz w:val="24"/>
          <w:szCs w:val="32"/>
          <w:lang w:eastAsia="id-ID"/>
        </w:rPr>
        <w:t xml:space="preserve">b.Uji homogenitas </w:t>
      </w:r>
    </w:p>
    <w:p w:rsidR="00417AC8" w:rsidRDefault="00417AC8" w:rsidP="00417AC8">
      <w:pPr>
        <w:spacing w:after="0" w:line="240" w:lineRule="auto"/>
        <w:ind w:firstLine="720"/>
        <w:jc w:val="both"/>
        <w:rPr>
          <w:rFonts w:ascii="Times New Roman" w:eastAsia="Times New Roman" w:hAnsi="Times New Roman" w:cs="Times New Roman"/>
          <w:sz w:val="24"/>
          <w:szCs w:val="24"/>
          <w:lang w:eastAsia="id-ID"/>
        </w:rPr>
      </w:pPr>
      <w:r w:rsidRPr="006416FB">
        <w:rPr>
          <w:rFonts w:ascii="Times New Roman" w:eastAsia="Times New Roman" w:hAnsi="Times New Roman" w:cs="Times New Roman"/>
          <w:sz w:val="24"/>
          <w:szCs w:val="24"/>
          <w:lang w:eastAsia="id-ID"/>
        </w:rPr>
        <w:t xml:space="preserve">Uji </w:t>
      </w:r>
      <w:r>
        <w:rPr>
          <w:rFonts w:ascii="Times New Roman" w:eastAsia="Times New Roman" w:hAnsi="Times New Roman" w:cs="Times New Roman"/>
          <w:sz w:val="24"/>
          <w:szCs w:val="24"/>
          <w:lang w:eastAsia="id-ID"/>
        </w:rPr>
        <w:t>h</w:t>
      </w:r>
      <w:r w:rsidRPr="006416FB">
        <w:rPr>
          <w:rFonts w:ascii="Times New Roman" w:eastAsia="Times New Roman" w:hAnsi="Times New Roman" w:cs="Times New Roman"/>
          <w:sz w:val="24"/>
          <w:szCs w:val="24"/>
          <w:lang w:eastAsia="id-ID"/>
        </w:rPr>
        <w:t>omogenitas data bertujuan untuk me</w:t>
      </w:r>
      <w:r>
        <w:rPr>
          <w:rFonts w:ascii="Times New Roman" w:eastAsia="Times New Roman" w:hAnsi="Times New Roman" w:cs="Times New Roman"/>
          <w:sz w:val="24"/>
          <w:szCs w:val="24"/>
          <w:lang w:eastAsia="id-ID"/>
        </w:rPr>
        <w:t>lihat tingkat homogen dari suatu data</w:t>
      </w:r>
      <w:r w:rsidRPr="006416FB">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Uji homogenitas varians dilakukan dengan uji F. </w:t>
      </w:r>
      <w:r w:rsidRPr="005D4B57">
        <w:rPr>
          <w:rFonts w:ascii="Times New Roman" w:eastAsia="Times New Roman" w:hAnsi="Times New Roman" w:cs="Times New Roman"/>
          <w:sz w:val="24"/>
          <w:szCs w:val="24"/>
          <w:lang w:eastAsia="id-ID"/>
        </w:rPr>
        <w:t xml:space="preserve"> </w:t>
      </w:r>
      <w:r w:rsidRPr="005D4B57">
        <w:rPr>
          <w:rFonts w:ascii="Times New Roman" w:hAnsi="Times New Roman" w:cs="Times New Roman"/>
          <w:sz w:val="24"/>
          <w:szCs w:val="24"/>
          <w:lang w:val="sv-SE"/>
        </w:rPr>
        <w:t>Kriteria pengujian untuk mengetahui homogenitas varians adalah  –F</w:t>
      </w:r>
      <w:r w:rsidRPr="005D4B57">
        <w:rPr>
          <w:rFonts w:ascii="Times New Roman" w:hAnsi="Times New Roman" w:cs="Times New Roman"/>
          <w:sz w:val="24"/>
          <w:szCs w:val="24"/>
          <w:vertAlign w:val="subscript"/>
          <w:lang w:val="sv-SE"/>
        </w:rPr>
        <w:t>tabel kiri</w:t>
      </w:r>
      <w:r w:rsidRPr="005D4B57">
        <w:rPr>
          <w:rFonts w:ascii="Times New Roman" w:hAnsi="Times New Roman" w:cs="Times New Roman"/>
          <w:sz w:val="24"/>
          <w:szCs w:val="24"/>
          <w:lang w:val="sv-SE"/>
        </w:rPr>
        <w:t xml:space="preserve"> &lt; F</w:t>
      </w:r>
      <w:r w:rsidRPr="005D4B57">
        <w:rPr>
          <w:rFonts w:ascii="Times New Roman" w:hAnsi="Times New Roman" w:cs="Times New Roman"/>
          <w:sz w:val="24"/>
          <w:szCs w:val="24"/>
          <w:vertAlign w:val="subscript"/>
          <w:lang w:val="sv-SE"/>
        </w:rPr>
        <w:t>hitung</w:t>
      </w:r>
      <w:r w:rsidRPr="005D4B57">
        <w:rPr>
          <w:rFonts w:ascii="Times New Roman" w:hAnsi="Times New Roman" w:cs="Times New Roman"/>
          <w:sz w:val="24"/>
          <w:szCs w:val="24"/>
          <w:lang w:val="sv-SE"/>
        </w:rPr>
        <w:t xml:space="preserve"> &lt; +F</w:t>
      </w:r>
      <w:r w:rsidRPr="005D4B57">
        <w:rPr>
          <w:rFonts w:ascii="Times New Roman" w:hAnsi="Times New Roman" w:cs="Times New Roman"/>
          <w:sz w:val="24"/>
          <w:szCs w:val="24"/>
          <w:vertAlign w:val="subscript"/>
          <w:lang w:val="sv-SE"/>
        </w:rPr>
        <w:t>tabel kanan</w:t>
      </w:r>
      <w:r w:rsidRPr="005D4B57">
        <w:rPr>
          <w:rFonts w:ascii="Times New Roman" w:hAnsi="Times New Roman" w:cs="Times New Roman"/>
          <w:sz w:val="24"/>
          <w:szCs w:val="24"/>
          <w:lang w:val="sv-SE"/>
        </w:rPr>
        <w:t xml:space="preserve"> dengan taraf signifikansi 0,05.</w:t>
      </w:r>
      <w:r w:rsidRPr="006416FB">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Adapun langkah – langkah yang dilakukan dalam uji homogenitas dengan uji F adalah sebagai berikut :</w:t>
      </w:r>
    </w:p>
    <w:p w:rsidR="00417AC8" w:rsidRDefault="00417AC8" w:rsidP="00417AC8">
      <w:pPr>
        <w:pStyle w:val="ListParagraph"/>
        <w:numPr>
          <w:ilvl w:val="0"/>
          <w:numId w:val="5"/>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Merumuskan hipotesis</w:t>
      </w:r>
    </w:p>
    <w:p w:rsidR="00417AC8" w:rsidRPr="00411358" w:rsidRDefault="00417AC8" w:rsidP="00417AC8">
      <w:pPr>
        <w:pStyle w:val="ListParagraph"/>
        <w:spacing w:after="0" w:line="240" w:lineRule="auto"/>
        <w:ind w:left="108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H</w:t>
      </w:r>
      <w:r w:rsidRPr="00D77EDA">
        <w:rPr>
          <w:rFonts w:ascii="Times New Roman" w:eastAsia="Times New Roman" w:hAnsi="Times New Roman" w:cs="Times New Roman"/>
          <w:sz w:val="24"/>
          <w:szCs w:val="24"/>
          <w:vertAlign w:val="subscript"/>
          <w:lang w:eastAsia="id-ID"/>
        </w:rPr>
        <w:t>o</w:t>
      </w:r>
      <w:r>
        <w:rPr>
          <w:rFonts w:ascii="Times New Roman" w:eastAsia="Times New Roman" w:hAnsi="Times New Roman" w:cs="Times New Roman"/>
          <w:sz w:val="24"/>
          <w:szCs w:val="24"/>
          <w:lang w:eastAsia="id-ID"/>
        </w:rPr>
        <w:t xml:space="preserve"> = </w:t>
      </w:r>
      <w:r w:rsidRPr="00411358">
        <w:rPr>
          <w:rFonts w:ascii="Times New Roman" w:eastAsia="Times New Roman" w:hAnsi="Times New Roman" w:cs="Times New Roman"/>
          <w:sz w:val="24"/>
          <w:szCs w:val="24"/>
          <w:lang w:eastAsia="id-ID"/>
        </w:rPr>
        <w:t>б</w:t>
      </w:r>
      <w:r>
        <w:rPr>
          <w:rFonts w:ascii="Times New Roman" w:eastAsia="Times New Roman" w:hAnsi="Times New Roman" w:cs="Times New Roman"/>
          <w:sz w:val="24"/>
          <w:szCs w:val="24"/>
          <w:vertAlign w:val="superscript"/>
          <w:lang w:eastAsia="id-ID"/>
        </w:rPr>
        <w:t>2</w:t>
      </w:r>
      <w:r w:rsidRPr="00411358">
        <w:rPr>
          <w:rFonts w:ascii="Times New Roman" w:eastAsia="Times New Roman" w:hAnsi="Times New Roman" w:cs="Times New Roman"/>
          <w:sz w:val="24"/>
          <w:szCs w:val="24"/>
          <w:vertAlign w:val="subscript"/>
          <w:lang w:eastAsia="id-ID"/>
        </w:rPr>
        <w:t>1</w:t>
      </w:r>
      <w:r>
        <w:rPr>
          <w:rFonts w:ascii="Times New Roman" w:eastAsia="Times New Roman" w:hAnsi="Times New Roman" w:cs="Times New Roman"/>
          <w:sz w:val="24"/>
          <w:szCs w:val="24"/>
          <w:vertAlign w:val="subscript"/>
          <w:lang w:eastAsia="id-ID"/>
        </w:rPr>
        <w:t xml:space="preserve"> </w:t>
      </w:r>
      <w:r>
        <w:rPr>
          <w:rFonts w:ascii="Times New Roman" w:eastAsia="Times New Roman" w:hAnsi="Times New Roman" w:cs="Times New Roman"/>
          <w:sz w:val="24"/>
          <w:szCs w:val="24"/>
          <w:lang w:eastAsia="id-ID"/>
        </w:rPr>
        <w:t xml:space="preserve">= </w:t>
      </w:r>
      <w:r w:rsidRPr="00411358">
        <w:rPr>
          <w:rFonts w:ascii="Times New Roman" w:eastAsia="Times New Roman" w:hAnsi="Times New Roman" w:cs="Times New Roman"/>
          <w:sz w:val="24"/>
          <w:szCs w:val="24"/>
          <w:lang w:eastAsia="id-ID"/>
        </w:rPr>
        <w:t>б</w:t>
      </w:r>
      <w:r>
        <w:rPr>
          <w:rFonts w:ascii="Times New Roman" w:eastAsia="Times New Roman" w:hAnsi="Times New Roman" w:cs="Times New Roman"/>
          <w:sz w:val="24"/>
          <w:szCs w:val="24"/>
          <w:vertAlign w:val="superscript"/>
          <w:lang w:eastAsia="id-ID"/>
        </w:rPr>
        <w:t>2</w:t>
      </w:r>
      <w:r>
        <w:rPr>
          <w:rFonts w:ascii="Times New Roman" w:eastAsia="Times New Roman" w:hAnsi="Times New Roman" w:cs="Times New Roman"/>
          <w:sz w:val="24"/>
          <w:szCs w:val="24"/>
          <w:vertAlign w:val="subscript"/>
          <w:lang w:eastAsia="id-ID"/>
        </w:rPr>
        <w:t>2</w:t>
      </w:r>
      <w:r>
        <w:rPr>
          <w:rFonts w:ascii="Times New Roman" w:eastAsia="Times New Roman" w:hAnsi="Times New Roman" w:cs="Times New Roman"/>
          <w:sz w:val="24"/>
          <w:szCs w:val="24"/>
          <w:lang w:eastAsia="id-ID"/>
        </w:rPr>
        <w:t xml:space="preserve"> (semua populasi memiliki varians sama/homogen)</w:t>
      </w:r>
    </w:p>
    <w:p w:rsidR="00417AC8" w:rsidRPr="00411358" w:rsidRDefault="00417AC8" w:rsidP="00417AC8">
      <w:pPr>
        <w:pStyle w:val="ListParagraph"/>
        <w:spacing w:after="0" w:line="240" w:lineRule="auto"/>
        <w:ind w:left="108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H</w:t>
      </w:r>
      <w:r w:rsidRPr="00D77EDA">
        <w:rPr>
          <w:rFonts w:ascii="Times New Roman" w:eastAsia="Times New Roman" w:hAnsi="Times New Roman" w:cs="Times New Roman"/>
          <w:sz w:val="24"/>
          <w:szCs w:val="24"/>
          <w:vertAlign w:val="subscript"/>
          <w:lang w:eastAsia="id-ID"/>
        </w:rPr>
        <w:t>1</w:t>
      </w:r>
      <w:r>
        <w:rPr>
          <w:rFonts w:ascii="Times New Roman" w:eastAsia="Times New Roman" w:hAnsi="Times New Roman" w:cs="Times New Roman"/>
          <w:sz w:val="24"/>
          <w:szCs w:val="24"/>
          <w:lang w:eastAsia="id-ID"/>
        </w:rPr>
        <w:t xml:space="preserve"> = </w:t>
      </w:r>
      <w:r w:rsidRPr="00411358">
        <w:rPr>
          <w:rFonts w:ascii="Times New Roman" w:eastAsia="Times New Roman" w:hAnsi="Times New Roman" w:cs="Times New Roman"/>
          <w:sz w:val="24"/>
          <w:szCs w:val="24"/>
          <w:lang w:eastAsia="id-ID"/>
        </w:rPr>
        <w:t>б</w:t>
      </w:r>
      <w:r>
        <w:rPr>
          <w:rFonts w:ascii="Times New Roman" w:eastAsia="Times New Roman" w:hAnsi="Times New Roman" w:cs="Times New Roman"/>
          <w:sz w:val="24"/>
          <w:szCs w:val="24"/>
          <w:vertAlign w:val="superscript"/>
          <w:lang w:eastAsia="id-ID"/>
        </w:rPr>
        <w:t>2</w:t>
      </w:r>
      <w:r w:rsidRPr="00411358">
        <w:rPr>
          <w:rFonts w:ascii="Times New Roman" w:eastAsia="Times New Roman" w:hAnsi="Times New Roman" w:cs="Times New Roman"/>
          <w:sz w:val="24"/>
          <w:szCs w:val="24"/>
          <w:vertAlign w:val="subscript"/>
          <w:lang w:eastAsia="id-ID"/>
        </w:rPr>
        <w:t>1</w:t>
      </w:r>
      <w:r>
        <w:rPr>
          <w:rFonts w:ascii="Times New Roman" w:eastAsia="Times New Roman" w:hAnsi="Times New Roman" w:cs="Times New Roman"/>
          <w:sz w:val="24"/>
          <w:szCs w:val="24"/>
          <w:vertAlign w:val="subscript"/>
          <w:lang w:eastAsia="id-ID"/>
        </w:rPr>
        <w:t xml:space="preserve"> </w:t>
      </w:r>
      <w:r>
        <w:rPr>
          <w:rFonts w:ascii="Times New Roman" w:eastAsia="Times New Roman" w:hAnsi="Times New Roman" w:cs="Times New Roman"/>
          <w:sz w:val="24"/>
          <w:szCs w:val="24"/>
          <w:lang w:eastAsia="id-ID"/>
        </w:rPr>
        <w:t xml:space="preserve">≠ </w:t>
      </w:r>
      <w:r w:rsidRPr="00411358">
        <w:rPr>
          <w:rFonts w:ascii="Times New Roman" w:eastAsia="Times New Roman" w:hAnsi="Times New Roman" w:cs="Times New Roman"/>
          <w:sz w:val="24"/>
          <w:szCs w:val="24"/>
          <w:lang w:eastAsia="id-ID"/>
        </w:rPr>
        <w:t>б</w:t>
      </w:r>
      <w:r>
        <w:rPr>
          <w:rFonts w:ascii="Times New Roman" w:eastAsia="Times New Roman" w:hAnsi="Times New Roman" w:cs="Times New Roman"/>
          <w:sz w:val="24"/>
          <w:szCs w:val="24"/>
          <w:vertAlign w:val="superscript"/>
          <w:lang w:eastAsia="id-ID"/>
        </w:rPr>
        <w:t>2</w:t>
      </w:r>
      <w:r>
        <w:rPr>
          <w:rFonts w:ascii="Times New Roman" w:eastAsia="Times New Roman" w:hAnsi="Times New Roman" w:cs="Times New Roman"/>
          <w:sz w:val="24"/>
          <w:szCs w:val="24"/>
          <w:vertAlign w:val="subscript"/>
          <w:lang w:eastAsia="id-ID"/>
        </w:rPr>
        <w:t>2</w:t>
      </w:r>
      <w:r>
        <w:rPr>
          <w:rFonts w:ascii="Times New Roman" w:eastAsia="Times New Roman" w:hAnsi="Times New Roman" w:cs="Times New Roman"/>
          <w:sz w:val="24"/>
          <w:szCs w:val="24"/>
          <w:lang w:eastAsia="id-ID"/>
        </w:rPr>
        <w:t xml:space="preserve"> (ada populasi yang memiliki varians berbeda/tidak homogen)</w:t>
      </w:r>
    </w:p>
    <w:p w:rsidR="00417AC8" w:rsidRDefault="00417AC8" w:rsidP="00417AC8">
      <w:pPr>
        <w:pStyle w:val="ListParagraph"/>
        <w:numPr>
          <w:ilvl w:val="0"/>
          <w:numId w:val="5"/>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Menghitung nilai varians/standar deviasi variabel X dan Y dengan rumus :</w:t>
      </w:r>
    </w:p>
    <w:p w:rsidR="00417AC8" w:rsidRPr="006D58F9" w:rsidRDefault="00417AC8" w:rsidP="00417AC8">
      <w:pPr>
        <w:pStyle w:val="ListParagraph"/>
        <w:spacing w:after="0" w:line="240" w:lineRule="auto"/>
        <w:ind w:left="1080"/>
        <w:jc w:val="both"/>
        <w:rPr>
          <w:rFonts w:ascii="Times New Roman" w:eastAsia="Times New Roman" w:hAnsi="Times New Roman" w:cs="Times New Roman"/>
          <w:sz w:val="20"/>
          <w:szCs w:val="20"/>
          <w:lang w:eastAsia="id-ID"/>
        </w:rPr>
      </w:pPr>
      <w:r w:rsidRPr="006D58F9">
        <w:rPr>
          <w:rFonts w:ascii="Times New Roman" w:eastAsia="Times New Roman" w:hAnsi="Times New Roman" w:cs="Times New Roman"/>
          <w:sz w:val="20"/>
          <w:szCs w:val="20"/>
          <w:lang w:eastAsia="id-ID"/>
        </w:rPr>
        <w:t>S</w:t>
      </w:r>
      <w:r w:rsidRPr="006D58F9">
        <w:rPr>
          <w:rFonts w:ascii="Times New Roman" w:eastAsia="Times New Roman" w:hAnsi="Times New Roman" w:cs="Times New Roman"/>
          <w:sz w:val="20"/>
          <w:szCs w:val="20"/>
          <w:vertAlign w:val="superscript"/>
          <w:lang w:eastAsia="id-ID"/>
        </w:rPr>
        <w:t>2</w:t>
      </w:r>
      <w:r w:rsidRPr="006D58F9">
        <w:rPr>
          <w:rFonts w:ascii="Times New Roman" w:eastAsia="Times New Roman" w:hAnsi="Times New Roman" w:cs="Times New Roman"/>
          <w:sz w:val="20"/>
          <w:szCs w:val="20"/>
          <w:vertAlign w:val="subscript"/>
          <w:lang w:eastAsia="id-ID"/>
        </w:rPr>
        <w:t>x</w:t>
      </w:r>
      <m:oMath>
        <m:r>
          <w:rPr>
            <w:rFonts w:ascii="Cambria Math" w:eastAsia="Times New Roman" w:hAnsi="Cambria Math" w:cs="Times New Roman"/>
            <w:sz w:val="20"/>
            <w:szCs w:val="20"/>
            <w:vertAlign w:val="subscript"/>
            <w:lang w:eastAsia="id-ID"/>
          </w:rPr>
          <m:t xml:space="preserve"> </m:t>
        </m:r>
        <m:r>
          <m:rPr>
            <m:sty m:val="p"/>
          </m:rPr>
          <w:rPr>
            <w:rFonts w:ascii="Cambria Math" w:eastAsia="Times New Roman" w:hAnsi="Cambria Math" w:cs="Times New Roman"/>
            <w:sz w:val="20"/>
            <w:szCs w:val="20"/>
            <w:lang w:eastAsia="id-ID"/>
          </w:rPr>
          <m:t>=</m:t>
        </m:r>
        <m:rad>
          <m:radPr>
            <m:degHide m:val="on"/>
            <m:ctrlPr>
              <w:rPr>
                <w:rFonts w:ascii="Cambria Math" w:eastAsia="Times New Roman" w:hAnsi="Cambria Math" w:cs="Times New Roman"/>
                <w:sz w:val="20"/>
                <w:szCs w:val="20"/>
                <w:lang w:eastAsia="id-ID"/>
              </w:rPr>
            </m:ctrlPr>
          </m:radPr>
          <m:deg/>
          <m:e>
            <m:f>
              <m:fPr>
                <m:ctrlPr>
                  <w:rPr>
                    <w:rFonts w:ascii="Cambria Math" w:eastAsia="Times New Roman" w:hAnsi="Cambria Math" w:cs="Times New Roman"/>
                    <w:sz w:val="20"/>
                    <w:szCs w:val="20"/>
                    <w:lang w:eastAsia="id-ID"/>
                  </w:rPr>
                </m:ctrlPr>
              </m:fPr>
              <m:num>
                <m:r>
                  <m:rPr>
                    <m:sty m:val="p"/>
                  </m:rPr>
                  <w:rPr>
                    <w:rFonts w:ascii="Cambria Math" w:eastAsia="Times New Roman" w:hAnsi="Cambria Math" w:cs="Times New Roman"/>
                    <w:sz w:val="20"/>
                    <w:szCs w:val="20"/>
                    <w:lang w:eastAsia="id-ID"/>
                  </w:rPr>
                  <m:t xml:space="preserve">n </m:t>
                </m:r>
                <m:nary>
                  <m:naryPr>
                    <m:chr m:val="∑"/>
                    <m:limLoc m:val="undOvr"/>
                    <m:subHide m:val="on"/>
                    <m:supHide m:val="on"/>
                    <m:ctrlPr>
                      <w:rPr>
                        <w:rFonts w:ascii="Cambria Math" w:eastAsia="Times New Roman" w:hAnsi="Cambria Math" w:cs="Times New Roman"/>
                        <w:sz w:val="20"/>
                        <w:szCs w:val="20"/>
                        <w:lang w:eastAsia="id-ID"/>
                      </w:rPr>
                    </m:ctrlPr>
                  </m:naryPr>
                  <m:sub/>
                  <m:sup/>
                  <m:e>
                    <m:sSup>
                      <m:sSupPr>
                        <m:ctrlPr>
                          <w:rPr>
                            <w:rFonts w:ascii="Cambria Math" w:eastAsia="Times New Roman" w:hAnsi="Cambria Math" w:cs="Times New Roman"/>
                            <w:sz w:val="20"/>
                            <w:szCs w:val="20"/>
                            <w:lang w:eastAsia="id-ID"/>
                          </w:rPr>
                        </m:ctrlPr>
                      </m:sSupPr>
                      <m:e>
                        <m:r>
                          <m:rPr>
                            <m:sty m:val="p"/>
                          </m:rPr>
                          <w:rPr>
                            <w:rFonts w:ascii="Cambria Math" w:eastAsia="Times New Roman" w:hAnsi="Cambria Math" w:cs="Times New Roman"/>
                            <w:sz w:val="20"/>
                            <w:szCs w:val="20"/>
                            <w:lang w:eastAsia="id-ID"/>
                          </w:rPr>
                          <m:t>X</m:t>
                        </m:r>
                      </m:e>
                      <m:sup>
                        <m:r>
                          <m:rPr>
                            <m:sty m:val="p"/>
                          </m:rPr>
                          <w:rPr>
                            <w:rFonts w:ascii="Cambria Math" w:eastAsia="Times New Roman" w:hAnsi="Cambria Math" w:cs="Times New Roman"/>
                            <w:sz w:val="20"/>
                            <w:szCs w:val="20"/>
                            <w:lang w:eastAsia="id-ID"/>
                          </w:rPr>
                          <m:t>2</m:t>
                        </m:r>
                      </m:sup>
                    </m:sSup>
                  </m:e>
                </m:nary>
                <m:r>
                  <m:rPr>
                    <m:sty m:val="p"/>
                  </m:rPr>
                  <w:rPr>
                    <w:rFonts w:ascii="Cambria Math" w:eastAsia="Times New Roman" w:hAnsi="Cambria Math" w:cs="Times New Roman"/>
                    <w:sz w:val="20"/>
                    <w:szCs w:val="20"/>
                    <w:lang w:eastAsia="id-ID"/>
                  </w:rPr>
                  <m:t xml:space="preserve">- </m:t>
                </m:r>
                <m:sSup>
                  <m:sSupPr>
                    <m:ctrlPr>
                      <w:rPr>
                        <w:rFonts w:ascii="Cambria Math" w:eastAsia="Times New Roman" w:hAnsi="Cambria Math" w:cs="Times New Roman"/>
                        <w:sz w:val="20"/>
                        <w:szCs w:val="20"/>
                        <w:lang w:eastAsia="id-ID"/>
                      </w:rPr>
                    </m:ctrlPr>
                  </m:sSupPr>
                  <m:e>
                    <m:r>
                      <m:rPr>
                        <m:sty m:val="p"/>
                      </m:rPr>
                      <w:rPr>
                        <w:rFonts w:ascii="Cambria Math" w:eastAsia="Times New Roman" w:hAnsi="Cambria Math" w:cs="Times New Roman"/>
                        <w:sz w:val="20"/>
                        <w:szCs w:val="20"/>
                        <w:lang w:eastAsia="id-ID"/>
                      </w:rPr>
                      <m:t>(</m:t>
                    </m:r>
                    <m:nary>
                      <m:naryPr>
                        <m:chr m:val="∑"/>
                        <m:limLoc m:val="undOvr"/>
                        <m:subHide m:val="on"/>
                        <m:supHide m:val="on"/>
                        <m:ctrlPr>
                          <w:rPr>
                            <w:rFonts w:ascii="Cambria Math" w:eastAsia="Times New Roman" w:hAnsi="Cambria Math" w:cs="Times New Roman"/>
                            <w:sz w:val="20"/>
                            <w:szCs w:val="20"/>
                            <w:lang w:eastAsia="id-ID"/>
                          </w:rPr>
                        </m:ctrlPr>
                      </m:naryPr>
                      <m:sub/>
                      <m:sup/>
                      <m:e>
                        <m:r>
                          <m:rPr>
                            <m:sty m:val="p"/>
                          </m:rPr>
                          <w:rPr>
                            <w:rFonts w:ascii="Cambria Math" w:eastAsia="Times New Roman" w:hAnsi="Cambria Math" w:cs="Times New Roman"/>
                            <w:sz w:val="20"/>
                            <w:szCs w:val="20"/>
                            <w:lang w:eastAsia="id-ID"/>
                          </w:rPr>
                          <m:t xml:space="preserve"> X)</m:t>
                        </m:r>
                      </m:e>
                    </m:nary>
                  </m:e>
                  <m:sup>
                    <m:r>
                      <m:rPr>
                        <m:sty m:val="p"/>
                      </m:rPr>
                      <w:rPr>
                        <w:rFonts w:ascii="Cambria Math" w:eastAsia="Times New Roman" w:hAnsi="Cambria Math" w:cs="Times New Roman"/>
                        <w:sz w:val="20"/>
                        <w:szCs w:val="20"/>
                        <w:lang w:eastAsia="id-ID"/>
                      </w:rPr>
                      <m:t>2</m:t>
                    </m:r>
                  </m:sup>
                </m:sSup>
              </m:num>
              <m:den>
                <m:r>
                  <m:rPr>
                    <m:sty m:val="p"/>
                  </m:rPr>
                  <w:rPr>
                    <w:rFonts w:ascii="Cambria Math" w:eastAsia="Times New Roman" w:hAnsi="Cambria Math" w:cs="Times New Roman"/>
                    <w:sz w:val="20"/>
                    <w:szCs w:val="20"/>
                    <w:lang w:eastAsia="id-ID"/>
                  </w:rPr>
                  <m:t>n(n-1)</m:t>
                </m:r>
              </m:den>
            </m:f>
          </m:e>
        </m:rad>
      </m:oMath>
    </w:p>
    <w:p w:rsidR="00417AC8" w:rsidRPr="006D58F9" w:rsidRDefault="00417AC8" w:rsidP="00417AC8">
      <w:pPr>
        <w:pStyle w:val="ListParagraph"/>
        <w:spacing w:after="0" w:line="240" w:lineRule="auto"/>
        <w:ind w:left="1080"/>
        <w:jc w:val="both"/>
        <w:rPr>
          <w:rFonts w:ascii="Times New Roman" w:eastAsia="Times New Roman" w:hAnsi="Times New Roman" w:cs="Times New Roman"/>
          <w:sz w:val="20"/>
          <w:szCs w:val="20"/>
          <w:lang w:eastAsia="id-ID"/>
        </w:rPr>
      </w:pPr>
      <w:r w:rsidRPr="006D58F9">
        <w:rPr>
          <w:rFonts w:ascii="Times New Roman" w:eastAsia="Times New Roman" w:hAnsi="Times New Roman" w:cs="Times New Roman"/>
          <w:sz w:val="20"/>
          <w:szCs w:val="20"/>
          <w:lang w:eastAsia="id-ID"/>
        </w:rPr>
        <w:t>S</w:t>
      </w:r>
      <w:r w:rsidRPr="006D58F9">
        <w:rPr>
          <w:rFonts w:ascii="Times New Roman" w:eastAsia="Times New Roman" w:hAnsi="Times New Roman" w:cs="Times New Roman"/>
          <w:sz w:val="20"/>
          <w:szCs w:val="20"/>
          <w:vertAlign w:val="superscript"/>
          <w:lang w:eastAsia="id-ID"/>
        </w:rPr>
        <w:t>2</w:t>
      </w:r>
      <w:r w:rsidRPr="006D58F9">
        <w:rPr>
          <w:rFonts w:ascii="Times New Roman" w:eastAsia="Times New Roman" w:hAnsi="Times New Roman" w:cs="Times New Roman"/>
          <w:sz w:val="20"/>
          <w:szCs w:val="20"/>
          <w:vertAlign w:val="subscript"/>
          <w:lang w:eastAsia="id-ID"/>
        </w:rPr>
        <w:t>y</w:t>
      </w:r>
      <m:oMath>
        <m:r>
          <w:rPr>
            <w:rFonts w:ascii="Cambria Math" w:eastAsia="Times New Roman" w:hAnsi="Cambria Math" w:cs="Times New Roman"/>
            <w:sz w:val="20"/>
            <w:szCs w:val="20"/>
            <w:vertAlign w:val="subscript"/>
            <w:lang w:eastAsia="id-ID"/>
          </w:rPr>
          <m:t xml:space="preserve"> </m:t>
        </m:r>
        <m:r>
          <m:rPr>
            <m:sty m:val="p"/>
          </m:rPr>
          <w:rPr>
            <w:rFonts w:ascii="Cambria Math" w:eastAsia="Times New Roman" w:hAnsi="Cambria Math" w:cs="Times New Roman"/>
            <w:sz w:val="20"/>
            <w:szCs w:val="20"/>
            <w:lang w:eastAsia="id-ID"/>
          </w:rPr>
          <m:t>=</m:t>
        </m:r>
        <m:rad>
          <m:radPr>
            <m:degHide m:val="on"/>
            <m:ctrlPr>
              <w:rPr>
                <w:rFonts w:ascii="Cambria Math" w:eastAsia="Times New Roman" w:hAnsi="Cambria Math" w:cs="Times New Roman"/>
                <w:sz w:val="20"/>
                <w:szCs w:val="20"/>
                <w:lang w:eastAsia="id-ID"/>
              </w:rPr>
            </m:ctrlPr>
          </m:radPr>
          <m:deg/>
          <m:e>
            <m:f>
              <m:fPr>
                <m:ctrlPr>
                  <w:rPr>
                    <w:rFonts w:ascii="Cambria Math" w:eastAsia="Times New Roman" w:hAnsi="Cambria Math" w:cs="Times New Roman"/>
                    <w:sz w:val="20"/>
                    <w:szCs w:val="20"/>
                    <w:lang w:eastAsia="id-ID"/>
                  </w:rPr>
                </m:ctrlPr>
              </m:fPr>
              <m:num>
                <m:r>
                  <m:rPr>
                    <m:sty m:val="p"/>
                  </m:rPr>
                  <w:rPr>
                    <w:rFonts w:ascii="Cambria Math" w:eastAsia="Times New Roman" w:hAnsi="Cambria Math" w:cs="Times New Roman"/>
                    <w:sz w:val="20"/>
                    <w:szCs w:val="20"/>
                    <w:lang w:eastAsia="id-ID"/>
                  </w:rPr>
                  <m:t xml:space="preserve">n </m:t>
                </m:r>
                <m:nary>
                  <m:naryPr>
                    <m:chr m:val="∑"/>
                    <m:limLoc m:val="undOvr"/>
                    <m:subHide m:val="on"/>
                    <m:supHide m:val="on"/>
                    <m:ctrlPr>
                      <w:rPr>
                        <w:rFonts w:ascii="Cambria Math" w:eastAsia="Times New Roman" w:hAnsi="Cambria Math" w:cs="Times New Roman"/>
                        <w:sz w:val="20"/>
                        <w:szCs w:val="20"/>
                        <w:lang w:eastAsia="id-ID"/>
                      </w:rPr>
                    </m:ctrlPr>
                  </m:naryPr>
                  <m:sub/>
                  <m:sup/>
                  <m:e>
                    <m:sSup>
                      <m:sSupPr>
                        <m:ctrlPr>
                          <w:rPr>
                            <w:rFonts w:ascii="Cambria Math" w:eastAsia="Times New Roman" w:hAnsi="Cambria Math" w:cs="Times New Roman"/>
                            <w:sz w:val="20"/>
                            <w:szCs w:val="20"/>
                            <w:lang w:eastAsia="id-ID"/>
                          </w:rPr>
                        </m:ctrlPr>
                      </m:sSupPr>
                      <m:e>
                        <m:r>
                          <m:rPr>
                            <m:sty m:val="p"/>
                          </m:rPr>
                          <w:rPr>
                            <w:rFonts w:ascii="Cambria Math" w:eastAsia="Times New Roman" w:hAnsi="Cambria Math" w:cs="Times New Roman"/>
                            <w:sz w:val="20"/>
                            <w:szCs w:val="20"/>
                            <w:lang w:eastAsia="id-ID"/>
                          </w:rPr>
                          <m:t>Y</m:t>
                        </m:r>
                      </m:e>
                      <m:sup>
                        <m:r>
                          <m:rPr>
                            <m:sty m:val="p"/>
                          </m:rPr>
                          <w:rPr>
                            <w:rFonts w:ascii="Cambria Math" w:eastAsia="Times New Roman" w:hAnsi="Cambria Math" w:cs="Times New Roman"/>
                            <w:sz w:val="20"/>
                            <w:szCs w:val="20"/>
                            <w:lang w:eastAsia="id-ID"/>
                          </w:rPr>
                          <m:t>2</m:t>
                        </m:r>
                      </m:sup>
                    </m:sSup>
                  </m:e>
                </m:nary>
                <m:r>
                  <m:rPr>
                    <m:sty m:val="p"/>
                  </m:rPr>
                  <w:rPr>
                    <w:rFonts w:ascii="Cambria Math" w:eastAsia="Times New Roman" w:hAnsi="Cambria Math" w:cs="Times New Roman"/>
                    <w:sz w:val="20"/>
                    <w:szCs w:val="20"/>
                    <w:lang w:eastAsia="id-ID"/>
                  </w:rPr>
                  <m:t xml:space="preserve">- </m:t>
                </m:r>
                <m:sSup>
                  <m:sSupPr>
                    <m:ctrlPr>
                      <w:rPr>
                        <w:rFonts w:ascii="Cambria Math" w:eastAsia="Times New Roman" w:hAnsi="Cambria Math" w:cs="Times New Roman"/>
                        <w:sz w:val="20"/>
                        <w:szCs w:val="20"/>
                        <w:lang w:eastAsia="id-ID"/>
                      </w:rPr>
                    </m:ctrlPr>
                  </m:sSupPr>
                  <m:e>
                    <m:r>
                      <m:rPr>
                        <m:sty m:val="p"/>
                      </m:rPr>
                      <w:rPr>
                        <w:rFonts w:ascii="Cambria Math" w:eastAsia="Times New Roman" w:hAnsi="Cambria Math" w:cs="Times New Roman"/>
                        <w:sz w:val="20"/>
                        <w:szCs w:val="20"/>
                        <w:lang w:eastAsia="id-ID"/>
                      </w:rPr>
                      <m:t>(</m:t>
                    </m:r>
                    <m:nary>
                      <m:naryPr>
                        <m:chr m:val="∑"/>
                        <m:limLoc m:val="undOvr"/>
                        <m:subHide m:val="on"/>
                        <m:supHide m:val="on"/>
                        <m:ctrlPr>
                          <w:rPr>
                            <w:rFonts w:ascii="Cambria Math" w:eastAsia="Times New Roman" w:hAnsi="Cambria Math" w:cs="Times New Roman"/>
                            <w:sz w:val="20"/>
                            <w:szCs w:val="20"/>
                            <w:lang w:eastAsia="id-ID"/>
                          </w:rPr>
                        </m:ctrlPr>
                      </m:naryPr>
                      <m:sub/>
                      <m:sup/>
                      <m:e>
                        <m:r>
                          <m:rPr>
                            <m:sty m:val="p"/>
                          </m:rPr>
                          <w:rPr>
                            <w:rFonts w:ascii="Cambria Math" w:eastAsia="Times New Roman" w:hAnsi="Cambria Math" w:cs="Times New Roman"/>
                            <w:sz w:val="20"/>
                            <w:szCs w:val="20"/>
                            <w:lang w:eastAsia="id-ID"/>
                          </w:rPr>
                          <m:t xml:space="preserve"> Y)</m:t>
                        </m:r>
                      </m:e>
                    </m:nary>
                  </m:e>
                  <m:sup>
                    <m:r>
                      <m:rPr>
                        <m:sty m:val="p"/>
                      </m:rPr>
                      <w:rPr>
                        <w:rFonts w:ascii="Cambria Math" w:eastAsia="Times New Roman" w:hAnsi="Cambria Math" w:cs="Times New Roman"/>
                        <w:sz w:val="20"/>
                        <w:szCs w:val="20"/>
                        <w:lang w:eastAsia="id-ID"/>
                      </w:rPr>
                      <m:t>2</m:t>
                    </m:r>
                  </m:sup>
                </m:sSup>
              </m:num>
              <m:den>
                <m:r>
                  <m:rPr>
                    <m:sty m:val="p"/>
                  </m:rPr>
                  <w:rPr>
                    <w:rFonts w:ascii="Cambria Math" w:eastAsia="Times New Roman" w:hAnsi="Cambria Math" w:cs="Times New Roman"/>
                    <w:sz w:val="20"/>
                    <w:szCs w:val="20"/>
                    <w:lang w:eastAsia="id-ID"/>
                  </w:rPr>
                  <m:t>n(n-1)</m:t>
                </m:r>
              </m:den>
            </m:f>
          </m:e>
        </m:rad>
      </m:oMath>
    </w:p>
    <w:p w:rsidR="00417AC8" w:rsidRPr="006D58F9" w:rsidRDefault="00417AC8" w:rsidP="00417AC8">
      <w:pPr>
        <w:pStyle w:val="ListParagraph"/>
        <w:spacing w:after="0" w:line="240" w:lineRule="auto"/>
        <w:ind w:left="1080"/>
        <w:jc w:val="both"/>
        <w:rPr>
          <w:rFonts w:ascii="Times New Roman" w:eastAsia="Times New Roman" w:hAnsi="Times New Roman" w:cs="Times New Roman"/>
          <w:sz w:val="20"/>
          <w:szCs w:val="20"/>
          <w:lang w:eastAsia="id-ID"/>
        </w:rPr>
      </w:pPr>
    </w:p>
    <w:p w:rsidR="00417AC8" w:rsidRDefault="00417AC8" w:rsidP="00417AC8">
      <w:pPr>
        <w:pStyle w:val="ListParagraph"/>
        <w:numPr>
          <w:ilvl w:val="0"/>
          <w:numId w:val="5"/>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Mencari F</w:t>
      </w:r>
      <w:r w:rsidRPr="00E67789">
        <w:rPr>
          <w:rFonts w:ascii="Times New Roman" w:eastAsia="Times New Roman" w:hAnsi="Times New Roman" w:cs="Times New Roman"/>
          <w:sz w:val="24"/>
          <w:szCs w:val="24"/>
          <w:vertAlign w:val="subscript"/>
          <w:lang w:eastAsia="id-ID"/>
        </w:rPr>
        <w:t>hitung</w:t>
      </w:r>
      <w:r>
        <w:rPr>
          <w:rFonts w:ascii="Times New Roman" w:eastAsia="Times New Roman" w:hAnsi="Times New Roman" w:cs="Times New Roman"/>
          <w:sz w:val="24"/>
          <w:szCs w:val="24"/>
          <w:lang w:eastAsia="id-ID"/>
        </w:rPr>
        <w:t xml:space="preserve"> dari varians X dan Y dengan rumus :</w:t>
      </w:r>
    </w:p>
    <w:p w:rsidR="00417AC8" w:rsidRPr="006D58F9" w:rsidRDefault="00417AC8" w:rsidP="00417AC8">
      <w:pPr>
        <w:pStyle w:val="ListParagraph"/>
        <w:spacing w:after="0" w:line="240" w:lineRule="auto"/>
        <w:ind w:left="1080"/>
        <w:jc w:val="both"/>
        <w:rPr>
          <w:rFonts w:ascii="Times New Roman" w:eastAsia="Times New Roman" w:hAnsi="Times New Roman" w:cs="Times New Roman"/>
          <w:sz w:val="20"/>
          <w:szCs w:val="20"/>
          <w:lang w:eastAsia="id-ID"/>
        </w:rPr>
      </w:pPr>
      <w:r w:rsidRPr="006D58F9">
        <w:rPr>
          <w:rFonts w:ascii="Times New Roman" w:eastAsia="Times New Roman" w:hAnsi="Times New Roman" w:cs="Times New Roman"/>
          <w:sz w:val="20"/>
          <w:szCs w:val="20"/>
          <w:lang w:eastAsia="id-ID"/>
        </w:rPr>
        <w:t>F</w:t>
      </w:r>
      <w:r w:rsidRPr="006D58F9">
        <w:rPr>
          <w:rFonts w:ascii="Times New Roman" w:eastAsia="Times New Roman" w:hAnsi="Times New Roman" w:cs="Times New Roman"/>
          <w:sz w:val="20"/>
          <w:szCs w:val="20"/>
          <w:vertAlign w:val="subscript"/>
          <w:lang w:eastAsia="id-ID"/>
        </w:rPr>
        <w:t>hitung</w:t>
      </w:r>
      <w:r w:rsidRPr="006D58F9">
        <w:rPr>
          <w:rFonts w:ascii="Times New Roman" w:eastAsia="Times New Roman" w:hAnsi="Times New Roman" w:cs="Times New Roman"/>
          <w:sz w:val="20"/>
          <w:szCs w:val="20"/>
          <w:lang w:eastAsia="id-ID"/>
        </w:rPr>
        <w:t xml:space="preserve"> = </w:t>
      </w:r>
      <m:oMath>
        <m:f>
          <m:fPr>
            <m:ctrlPr>
              <w:rPr>
                <w:rFonts w:ascii="Cambria Math" w:eastAsia="Times New Roman" w:hAnsi="Cambria Math" w:cs="Times New Roman"/>
                <w:i/>
                <w:sz w:val="20"/>
                <w:szCs w:val="20"/>
                <w:lang w:eastAsia="id-ID"/>
              </w:rPr>
            </m:ctrlPr>
          </m:fPr>
          <m:num>
            <m:sSub>
              <m:sSubPr>
                <m:ctrlPr>
                  <w:rPr>
                    <w:rFonts w:ascii="Cambria Math" w:eastAsia="Times New Roman" w:hAnsi="Cambria Math" w:cs="Times New Roman"/>
                    <w:i/>
                    <w:sz w:val="20"/>
                    <w:szCs w:val="20"/>
                    <w:lang w:eastAsia="id-ID"/>
                  </w:rPr>
                </m:ctrlPr>
              </m:sSubPr>
              <m:e>
                <m:r>
                  <w:rPr>
                    <w:rFonts w:ascii="Cambria Math" w:eastAsia="Times New Roman" w:hAnsi="Cambria Math" w:cs="Times New Roman"/>
                    <w:sz w:val="20"/>
                    <w:szCs w:val="20"/>
                    <w:lang w:eastAsia="id-ID"/>
                  </w:rPr>
                  <m:t>S</m:t>
                </m:r>
              </m:e>
              <m:sub>
                <m:r>
                  <w:rPr>
                    <w:rFonts w:ascii="Cambria Math" w:eastAsia="Times New Roman" w:hAnsi="Cambria Math" w:cs="Times New Roman"/>
                    <w:sz w:val="20"/>
                    <w:szCs w:val="20"/>
                    <w:lang w:eastAsia="id-ID"/>
                  </w:rPr>
                  <m:t>besar</m:t>
                </m:r>
              </m:sub>
            </m:sSub>
          </m:num>
          <m:den>
            <m:sSub>
              <m:sSubPr>
                <m:ctrlPr>
                  <w:rPr>
                    <w:rFonts w:ascii="Cambria Math" w:eastAsia="Times New Roman" w:hAnsi="Cambria Math" w:cs="Times New Roman"/>
                    <w:i/>
                    <w:sz w:val="20"/>
                    <w:szCs w:val="20"/>
                    <w:lang w:eastAsia="id-ID"/>
                  </w:rPr>
                </m:ctrlPr>
              </m:sSubPr>
              <m:e>
                <m:r>
                  <w:rPr>
                    <w:rFonts w:ascii="Cambria Math" w:eastAsia="Times New Roman" w:hAnsi="Cambria Math" w:cs="Times New Roman"/>
                    <w:sz w:val="20"/>
                    <w:szCs w:val="20"/>
                    <w:lang w:eastAsia="id-ID"/>
                  </w:rPr>
                  <m:t>S</m:t>
                </m:r>
              </m:e>
              <m:sub>
                <m:r>
                  <w:rPr>
                    <w:rFonts w:ascii="Cambria Math" w:eastAsia="Times New Roman" w:hAnsi="Cambria Math" w:cs="Times New Roman"/>
                    <w:sz w:val="20"/>
                    <w:szCs w:val="20"/>
                    <w:lang w:eastAsia="id-ID"/>
                  </w:rPr>
                  <m:t>kecil</m:t>
                </m:r>
              </m:sub>
            </m:sSub>
          </m:den>
        </m:f>
      </m:oMath>
    </w:p>
    <w:p w:rsidR="00417AC8" w:rsidRDefault="00417AC8" w:rsidP="00417AC8">
      <w:pPr>
        <w:pStyle w:val="ListParagraph"/>
        <w:numPr>
          <w:ilvl w:val="0"/>
          <w:numId w:val="5"/>
        </w:numPr>
        <w:spacing w:after="0" w:line="240" w:lineRule="auto"/>
        <w:jc w:val="both"/>
        <w:rPr>
          <w:rFonts w:ascii="Times New Roman" w:eastAsia="Times New Roman" w:hAnsi="Times New Roman" w:cs="Times New Roman"/>
          <w:sz w:val="24"/>
          <w:szCs w:val="24"/>
          <w:vertAlign w:val="subscript"/>
          <w:lang w:eastAsia="id-ID"/>
        </w:rPr>
      </w:pPr>
      <w:r>
        <w:rPr>
          <w:rFonts w:ascii="Times New Roman" w:eastAsia="Times New Roman" w:hAnsi="Times New Roman" w:cs="Times New Roman"/>
          <w:sz w:val="24"/>
          <w:szCs w:val="24"/>
          <w:lang w:eastAsia="id-ID"/>
        </w:rPr>
        <w:t>Mencari F</w:t>
      </w:r>
      <w:r w:rsidRPr="00E67789">
        <w:rPr>
          <w:rFonts w:ascii="Times New Roman" w:eastAsia="Times New Roman" w:hAnsi="Times New Roman" w:cs="Times New Roman"/>
          <w:sz w:val="24"/>
          <w:szCs w:val="24"/>
          <w:vertAlign w:val="subscript"/>
          <w:lang w:eastAsia="id-ID"/>
        </w:rPr>
        <w:t>tabel kanan</w:t>
      </w:r>
      <w:r>
        <w:rPr>
          <w:rFonts w:ascii="Times New Roman" w:eastAsia="Times New Roman" w:hAnsi="Times New Roman" w:cs="Times New Roman"/>
          <w:sz w:val="24"/>
          <w:szCs w:val="24"/>
          <w:vertAlign w:val="subscript"/>
          <w:lang w:eastAsia="id-ID"/>
        </w:rPr>
        <w:t xml:space="preserve"> </w:t>
      </w:r>
      <w:r>
        <w:rPr>
          <w:rFonts w:ascii="Times New Roman" w:eastAsia="Times New Roman" w:hAnsi="Times New Roman" w:cs="Times New Roman"/>
          <w:sz w:val="24"/>
          <w:szCs w:val="24"/>
          <w:lang w:eastAsia="id-ID"/>
        </w:rPr>
        <w:t>dengan rumus :</w:t>
      </w:r>
    </w:p>
    <w:p w:rsidR="00417AC8" w:rsidRPr="006D58F9" w:rsidRDefault="00417AC8" w:rsidP="00417AC8">
      <w:pPr>
        <w:pStyle w:val="ListParagraph"/>
        <w:spacing w:after="0" w:line="240" w:lineRule="auto"/>
        <w:ind w:left="1080"/>
        <w:jc w:val="both"/>
        <w:rPr>
          <w:rFonts w:ascii="Times New Roman" w:eastAsia="Times New Roman" w:hAnsi="Times New Roman" w:cs="Times New Roman"/>
          <w:sz w:val="20"/>
          <w:szCs w:val="20"/>
          <w:vertAlign w:val="subscript"/>
          <w:lang w:eastAsia="id-ID"/>
        </w:rPr>
      </w:pPr>
      <w:r w:rsidRPr="006D58F9">
        <w:rPr>
          <w:rFonts w:ascii="Times New Roman" w:eastAsia="Times New Roman" w:hAnsi="Times New Roman" w:cs="Times New Roman"/>
          <w:sz w:val="20"/>
          <w:szCs w:val="20"/>
          <w:lang w:eastAsia="id-ID"/>
        </w:rPr>
        <w:t>F</w:t>
      </w:r>
      <w:r w:rsidRPr="006D58F9">
        <w:rPr>
          <w:rFonts w:ascii="Times New Roman" w:eastAsia="Times New Roman" w:hAnsi="Times New Roman" w:cs="Times New Roman"/>
          <w:sz w:val="20"/>
          <w:szCs w:val="20"/>
          <w:vertAlign w:val="subscript"/>
          <w:lang w:eastAsia="id-ID"/>
        </w:rPr>
        <w:t>tabel kanan</w:t>
      </w:r>
      <w:r w:rsidRPr="006D58F9">
        <w:rPr>
          <w:rFonts w:ascii="Times New Roman" w:hAnsi="Times New Roman" w:cs="Times New Roman"/>
          <w:sz w:val="20"/>
          <w:szCs w:val="20"/>
          <w:lang w:val="sv-SE"/>
        </w:rPr>
        <w:t xml:space="preserve"> </w:t>
      </w:r>
      <w:r w:rsidRPr="006D58F9">
        <w:rPr>
          <w:rFonts w:ascii="Times New Roman" w:hAnsi="Times New Roman" w:cs="Times New Roman"/>
          <w:sz w:val="20"/>
          <w:szCs w:val="20"/>
        </w:rPr>
        <w:t xml:space="preserve"> = </w:t>
      </w:r>
      <w:r w:rsidRPr="006D58F9">
        <w:rPr>
          <w:rFonts w:ascii="Times New Roman" w:hAnsi="Times New Roman" w:cs="Times New Roman"/>
          <w:sz w:val="20"/>
          <w:szCs w:val="20"/>
          <w:lang w:val="sv-SE"/>
        </w:rPr>
        <w:t>F</w:t>
      </w:r>
      <w:r w:rsidRPr="006D58F9">
        <w:rPr>
          <w:rFonts w:ascii="Times New Roman" w:hAnsi="Times New Roman" w:cs="Times New Roman"/>
          <w:sz w:val="20"/>
          <w:szCs w:val="20"/>
          <w:vertAlign w:val="subscript"/>
          <w:lang w:val="sv-SE"/>
        </w:rPr>
        <w:t>1/2α (dk varians terkecil – 1, dk varians terbesar – 1)</w:t>
      </w:r>
    </w:p>
    <w:p w:rsidR="00417AC8" w:rsidRPr="00E67789" w:rsidRDefault="00417AC8" w:rsidP="00417AC8">
      <w:pPr>
        <w:pStyle w:val="ListParagraph"/>
        <w:numPr>
          <w:ilvl w:val="0"/>
          <w:numId w:val="5"/>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Mencari F</w:t>
      </w:r>
      <w:r w:rsidRPr="00E67789">
        <w:rPr>
          <w:rFonts w:ascii="Times New Roman" w:eastAsia="Times New Roman" w:hAnsi="Times New Roman" w:cs="Times New Roman"/>
          <w:sz w:val="24"/>
          <w:szCs w:val="24"/>
          <w:vertAlign w:val="subscript"/>
          <w:lang w:eastAsia="id-ID"/>
        </w:rPr>
        <w:t>tabel kiri</w:t>
      </w:r>
      <w:r>
        <w:rPr>
          <w:rFonts w:ascii="Times New Roman" w:eastAsia="Times New Roman" w:hAnsi="Times New Roman" w:cs="Times New Roman"/>
          <w:sz w:val="24"/>
          <w:szCs w:val="24"/>
          <w:vertAlign w:val="subscript"/>
          <w:lang w:eastAsia="id-ID"/>
        </w:rPr>
        <w:t xml:space="preserve"> </w:t>
      </w:r>
      <w:r>
        <w:rPr>
          <w:rFonts w:ascii="Times New Roman" w:eastAsia="Times New Roman" w:hAnsi="Times New Roman" w:cs="Times New Roman"/>
          <w:sz w:val="24"/>
          <w:szCs w:val="24"/>
          <w:lang w:eastAsia="id-ID"/>
        </w:rPr>
        <w:t>dengan rumus :</w:t>
      </w:r>
    </w:p>
    <w:p w:rsidR="00417AC8" w:rsidRPr="006D58F9" w:rsidRDefault="00417AC8" w:rsidP="00417AC8">
      <w:pPr>
        <w:pStyle w:val="ListParagraph"/>
        <w:spacing w:line="240" w:lineRule="auto"/>
        <w:ind w:left="1080"/>
        <w:jc w:val="both"/>
        <w:rPr>
          <w:rFonts w:ascii="Times New Roman" w:eastAsia="Times New Roman" w:hAnsi="Times New Roman" w:cs="Times New Roman"/>
          <w:sz w:val="20"/>
          <w:szCs w:val="20"/>
          <w:lang w:eastAsia="id-ID"/>
        </w:rPr>
      </w:pPr>
      <w:r w:rsidRPr="006D58F9">
        <w:rPr>
          <w:rFonts w:ascii="Times New Roman" w:eastAsia="Times New Roman" w:hAnsi="Times New Roman" w:cs="Times New Roman"/>
          <w:sz w:val="20"/>
          <w:szCs w:val="20"/>
          <w:lang w:eastAsia="id-ID"/>
        </w:rPr>
        <w:t>F</w:t>
      </w:r>
      <w:r w:rsidRPr="006D58F9">
        <w:rPr>
          <w:rFonts w:ascii="Times New Roman" w:eastAsia="Times New Roman" w:hAnsi="Times New Roman" w:cs="Times New Roman"/>
          <w:sz w:val="20"/>
          <w:szCs w:val="20"/>
          <w:vertAlign w:val="subscript"/>
          <w:lang w:eastAsia="id-ID"/>
        </w:rPr>
        <w:t>tabel kiri</w:t>
      </w:r>
      <w:r w:rsidRPr="006D58F9">
        <w:rPr>
          <w:rFonts w:ascii="Times New Roman" w:eastAsia="Times New Roman" w:hAnsi="Times New Roman" w:cs="Times New Roman"/>
          <w:sz w:val="20"/>
          <w:szCs w:val="20"/>
          <w:lang w:eastAsia="id-ID"/>
        </w:rPr>
        <w:t xml:space="preserve"> = </w:t>
      </w:r>
      <m:oMath>
        <m:f>
          <m:fPr>
            <m:ctrlPr>
              <w:rPr>
                <w:rFonts w:ascii="Cambria Math" w:eastAsia="Times New Roman" w:hAnsi="Cambria Math" w:cs="Times New Roman"/>
                <w:i/>
                <w:sz w:val="20"/>
                <w:szCs w:val="20"/>
                <w:lang w:eastAsia="id-ID"/>
              </w:rPr>
            </m:ctrlPr>
          </m:fPr>
          <m:num>
            <m:r>
              <w:rPr>
                <w:rFonts w:ascii="Cambria Math" w:eastAsia="Times New Roman" w:hAnsi="Cambria Math" w:cs="Times New Roman"/>
                <w:sz w:val="20"/>
                <w:szCs w:val="20"/>
                <w:lang w:eastAsia="id-ID"/>
              </w:rPr>
              <m:t>1</m:t>
            </m:r>
          </m:num>
          <m:den>
            <m:sSub>
              <m:sSubPr>
                <m:ctrlPr>
                  <w:rPr>
                    <w:rFonts w:ascii="Cambria Math" w:eastAsia="Times New Roman" w:hAnsi="Cambria Math" w:cs="Times New Roman"/>
                    <w:i/>
                    <w:sz w:val="20"/>
                    <w:szCs w:val="20"/>
                    <w:lang w:eastAsia="id-ID"/>
                  </w:rPr>
                </m:ctrlPr>
              </m:sSubPr>
              <m:e>
                <m:r>
                  <w:rPr>
                    <w:rFonts w:ascii="Cambria Math" w:eastAsia="Times New Roman" w:hAnsi="Cambria Math" w:cs="Times New Roman"/>
                    <w:sz w:val="20"/>
                    <w:szCs w:val="20"/>
                    <w:lang w:eastAsia="id-ID"/>
                  </w:rPr>
                  <m:t>F</m:t>
                </m:r>
              </m:e>
              <m:sub>
                <m:r>
                  <w:rPr>
                    <w:rFonts w:ascii="Cambria Math" w:eastAsia="Times New Roman" w:hAnsi="Cambria Math" w:cs="Times New Roman"/>
                    <w:sz w:val="20"/>
                    <w:szCs w:val="20"/>
                    <w:lang w:eastAsia="id-ID"/>
                  </w:rPr>
                  <m:t>tabel semula</m:t>
                </m:r>
              </m:sub>
            </m:sSub>
          </m:den>
        </m:f>
      </m:oMath>
    </w:p>
    <w:p w:rsidR="00417AC8" w:rsidRDefault="00417AC8" w:rsidP="00417AC8">
      <w:pPr>
        <w:pStyle w:val="ListParagraph"/>
        <w:numPr>
          <w:ilvl w:val="0"/>
          <w:numId w:val="5"/>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Menentukan kriteria pengujian hipotesis</w:t>
      </w:r>
    </w:p>
    <w:p w:rsidR="00417AC8" w:rsidRDefault="00417AC8" w:rsidP="00417AC8">
      <w:pPr>
        <w:pStyle w:val="ListParagraph"/>
        <w:spacing w:after="0" w:line="240" w:lineRule="auto"/>
        <w:ind w:left="1080"/>
        <w:jc w:val="both"/>
        <w:rPr>
          <w:rFonts w:ascii="Times New Roman" w:hAnsi="Times New Roman" w:cs="Times New Roman"/>
          <w:sz w:val="24"/>
          <w:szCs w:val="24"/>
          <w:vertAlign w:val="subscript"/>
        </w:rPr>
      </w:pPr>
      <w:r>
        <w:rPr>
          <w:rFonts w:ascii="Times New Roman" w:eastAsia="Times New Roman" w:hAnsi="Times New Roman" w:cs="Times New Roman"/>
          <w:sz w:val="24"/>
          <w:szCs w:val="24"/>
          <w:lang w:eastAsia="id-ID"/>
        </w:rPr>
        <w:t>H</w:t>
      </w:r>
      <w:r w:rsidRPr="00E67789">
        <w:rPr>
          <w:rFonts w:ascii="Times New Roman" w:eastAsia="Times New Roman" w:hAnsi="Times New Roman" w:cs="Times New Roman"/>
          <w:sz w:val="24"/>
          <w:szCs w:val="24"/>
          <w:vertAlign w:val="subscript"/>
          <w:lang w:eastAsia="id-ID"/>
        </w:rPr>
        <w:t>o</w:t>
      </w:r>
      <w:r>
        <w:rPr>
          <w:rFonts w:ascii="Times New Roman" w:eastAsia="Times New Roman" w:hAnsi="Times New Roman" w:cs="Times New Roman"/>
          <w:sz w:val="24"/>
          <w:szCs w:val="24"/>
          <w:lang w:eastAsia="id-ID"/>
        </w:rPr>
        <w:t xml:space="preserve"> ditolak jika </w:t>
      </w:r>
      <w:r w:rsidRPr="005D4B57">
        <w:rPr>
          <w:rFonts w:ascii="Times New Roman" w:hAnsi="Times New Roman" w:cs="Times New Roman"/>
          <w:sz w:val="24"/>
          <w:szCs w:val="24"/>
          <w:lang w:val="sv-SE"/>
        </w:rPr>
        <w:t>F</w:t>
      </w:r>
      <w:r w:rsidRPr="005D4B57">
        <w:rPr>
          <w:rFonts w:ascii="Times New Roman" w:hAnsi="Times New Roman" w:cs="Times New Roman"/>
          <w:sz w:val="24"/>
          <w:szCs w:val="24"/>
          <w:vertAlign w:val="subscript"/>
          <w:lang w:val="sv-SE"/>
        </w:rPr>
        <w:t>hitung</w:t>
      </w:r>
      <w:r>
        <w:rPr>
          <w:rFonts w:ascii="Times New Roman" w:hAnsi="Times New Roman" w:cs="Times New Roman"/>
          <w:sz w:val="24"/>
          <w:szCs w:val="24"/>
          <w:lang w:val="sv-SE"/>
        </w:rPr>
        <w:t xml:space="preserve"> </w:t>
      </w:r>
      <w:r>
        <w:rPr>
          <w:rFonts w:ascii="Times New Roman" w:hAnsi="Times New Roman" w:cs="Times New Roman"/>
          <w:sz w:val="24"/>
          <w:szCs w:val="24"/>
        </w:rPr>
        <w:t>&gt;</w:t>
      </w:r>
      <w:r>
        <w:rPr>
          <w:rFonts w:ascii="Times New Roman" w:hAnsi="Times New Roman" w:cs="Times New Roman"/>
          <w:sz w:val="24"/>
          <w:szCs w:val="24"/>
          <w:lang w:val="sv-SE"/>
        </w:rPr>
        <w:t xml:space="preserve"> </w:t>
      </w:r>
      <w:r w:rsidRPr="005D4B57">
        <w:rPr>
          <w:rFonts w:ascii="Times New Roman" w:hAnsi="Times New Roman" w:cs="Times New Roman"/>
          <w:sz w:val="24"/>
          <w:szCs w:val="24"/>
          <w:lang w:val="sv-SE"/>
        </w:rPr>
        <w:t>F</w:t>
      </w:r>
      <w:r w:rsidRPr="005D4B57">
        <w:rPr>
          <w:rFonts w:ascii="Times New Roman" w:hAnsi="Times New Roman" w:cs="Times New Roman"/>
          <w:sz w:val="24"/>
          <w:szCs w:val="24"/>
          <w:vertAlign w:val="subscript"/>
          <w:lang w:val="sv-SE"/>
        </w:rPr>
        <w:t>tabel</w:t>
      </w:r>
    </w:p>
    <w:p w:rsidR="00417AC8" w:rsidRPr="00E67789" w:rsidRDefault="00417AC8" w:rsidP="00417AC8">
      <w:pPr>
        <w:pStyle w:val="ListParagraph"/>
        <w:spacing w:after="0" w:line="240" w:lineRule="auto"/>
        <w:ind w:left="1080"/>
        <w:jc w:val="both"/>
        <w:rPr>
          <w:rFonts w:ascii="Times New Roman" w:eastAsia="Times New Roman" w:hAnsi="Times New Roman" w:cs="Times New Roman"/>
          <w:sz w:val="24"/>
          <w:szCs w:val="24"/>
          <w:lang w:eastAsia="id-ID"/>
        </w:rPr>
      </w:pPr>
      <w:r>
        <w:rPr>
          <w:rFonts w:ascii="Times New Roman" w:hAnsi="Times New Roman" w:cs="Times New Roman"/>
          <w:sz w:val="24"/>
          <w:szCs w:val="24"/>
        </w:rPr>
        <w:t>H</w:t>
      </w:r>
      <w:r w:rsidRPr="00E67789">
        <w:rPr>
          <w:rFonts w:ascii="Times New Roman" w:hAnsi="Times New Roman" w:cs="Times New Roman"/>
          <w:sz w:val="24"/>
          <w:szCs w:val="24"/>
          <w:vertAlign w:val="subscript"/>
        </w:rPr>
        <w:t>o</w:t>
      </w:r>
      <w:r>
        <w:rPr>
          <w:rFonts w:ascii="Times New Roman" w:hAnsi="Times New Roman" w:cs="Times New Roman"/>
          <w:sz w:val="24"/>
          <w:szCs w:val="24"/>
        </w:rPr>
        <w:t xml:space="preserve"> diterima jika </w:t>
      </w:r>
      <w:r w:rsidRPr="005D4B57">
        <w:rPr>
          <w:rFonts w:ascii="Times New Roman" w:hAnsi="Times New Roman" w:cs="Times New Roman"/>
          <w:sz w:val="24"/>
          <w:szCs w:val="24"/>
          <w:lang w:val="sv-SE"/>
        </w:rPr>
        <w:t>F</w:t>
      </w:r>
      <w:r w:rsidRPr="005D4B57">
        <w:rPr>
          <w:rFonts w:ascii="Times New Roman" w:hAnsi="Times New Roman" w:cs="Times New Roman"/>
          <w:sz w:val="24"/>
          <w:szCs w:val="24"/>
          <w:vertAlign w:val="subscript"/>
          <w:lang w:val="sv-SE"/>
        </w:rPr>
        <w:t>hitung</w:t>
      </w:r>
      <w:r>
        <w:rPr>
          <w:rFonts w:ascii="Times New Roman" w:hAnsi="Times New Roman" w:cs="Times New Roman"/>
          <w:sz w:val="24"/>
          <w:szCs w:val="24"/>
          <w:lang w:val="sv-SE"/>
        </w:rPr>
        <w:t xml:space="preserve"> &lt; </w:t>
      </w:r>
      <w:r w:rsidRPr="005D4B57">
        <w:rPr>
          <w:rFonts w:ascii="Times New Roman" w:hAnsi="Times New Roman" w:cs="Times New Roman"/>
          <w:sz w:val="24"/>
          <w:szCs w:val="24"/>
          <w:lang w:val="sv-SE"/>
        </w:rPr>
        <w:t>F</w:t>
      </w:r>
      <w:r w:rsidRPr="005D4B57">
        <w:rPr>
          <w:rFonts w:ascii="Times New Roman" w:hAnsi="Times New Roman" w:cs="Times New Roman"/>
          <w:sz w:val="24"/>
          <w:szCs w:val="24"/>
          <w:vertAlign w:val="subscript"/>
          <w:lang w:val="sv-SE"/>
        </w:rPr>
        <w:t>tabel</w:t>
      </w:r>
    </w:p>
    <w:p w:rsidR="00417AC8" w:rsidRPr="00411358" w:rsidRDefault="00417AC8" w:rsidP="00417AC8">
      <w:pPr>
        <w:pStyle w:val="ListParagraph"/>
        <w:numPr>
          <w:ilvl w:val="0"/>
          <w:numId w:val="5"/>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Menarik kesimpulan</w:t>
      </w:r>
    </w:p>
    <w:p w:rsidR="00417AC8" w:rsidRDefault="00417AC8" w:rsidP="00417AC8">
      <w:pPr>
        <w:spacing w:after="0" w:line="240" w:lineRule="auto"/>
        <w:jc w:val="both"/>
        <w:rPr>
          <w:rFonts w:ascii="Times New Roman" w:eastAsia="Times New Roman" w:hAnsi="Times New Roman" w:cs="Times New Roman"/>
          <w:sz w:val="24"/>
          <w:szCs w:val="24"/>
          <w:lang w:eastAsia="id-ID"/>
        </w:rPr>
      </w:pPr>
    </w:p>
    <w:p w:rsidR="00417AC8" w:rsidRPr="00417AC8" w:rsidRDefault="00417AC8" w:rsidP="00417AC8">
      <w:pPr>
        <w:spacing w:after="0" w:line="240" w:lineRule="auto"/>
        <w:jc w:val="both"/>
        <w:rPr>
          <w:rFonts w:ascii="Times New Roman" w:eastAsia="Times New Roman" w:hAnsi="Times New Roman" w:cs="Times New Roman"/>
          <w:b/>
          <w:sz w:val="24"/>
          <w:szCs w:val="32"/>
          <w:lang w:eastAsia="id-ID"/>
        </w:rPr>
      </w:pPr>
      <w:r w:rsidRPr="00417AC8">
        <w:rPr>
          <w:rFonts w:ascii="Times New Roman" w:eastAsia="Times New Roman" w:hAnsi="Times New Roman" w:cs="Times New Roman"/>
          <w:b/>
          <w:sz w:val="24"/>
          <w:szCs w:val="32"/>
          <w:lang w:eastAsia="id-ID"/>
        </w:rPr>
        <w:t>c.Uji linearitas</w:t>
      </w:r>
    </w:p>
    <w:p w:rsidR="00417AC8" w:rsidRDefault="00417AC8" w:rsidP="00417AC8">
      <w:pPr>
        <w:spacing w:after="0" w:line="24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Uji linearitas data bertujuan untuk mengetahui hubungan linear antara satu variabel dengan variabel lainnya. </w:t>
      </w:r>
      <w:r w:rsidRPr="006416FB">
        <w:rPr>
          <w:rFonts w:ascii="Times New Roman" w:eastAsia="Times New Roman" w:hAnsi="Times New Roman" w:cs="Times New Roman"/>
          <w:sz w:val="24"/>
          <w:szCs w:val="24"/>
          <w:lang w:eastAsia="id-ID"/>
        </w:rPr>
        <w:t>Uji linieritas di</w:t>
      </w:r>
      <w:r>
        <w:rPr>
          <w:rFonts w:ascii="Times New Roman" w:eastAsia="Times New Roman" w:hAnsi="Times New Roman" w:cs="Times New Roman"/>
          <w:sz w:val="24"/>
          <w:szCs w:val="24"/>
          <w:lang w:eastAsia="id-ID"/>
        </w:rPr>
        <w:t>lakukan dengan menggunakan uji F. Kriteria pengujian untuk mengetahui linearitas data adalah F</w:t>
      </w:r>
      <w:r w:rsidRPr="002154EB">
        <w:rPr>
          <w:rFonts w:ascii="Times New Roman" w:eastAsia="Times New Roman" w:hAnsi="Times New Roman" w:cs="Times New Roman"/>
          <w:sz w:val="24"/>
          <w:szCs w:val="24"/>
          <w:vertAlign w:val="subscript"/>
          <w:lang w:eastAsia="id-ID"/>
        </w:rPr>
        <w:t>hitung</w:t>
      </w:r>
      <w:r>
        <w:rPr>
          <w:rFonts w:ascii="Times New Roman" w:eastAsia="Times New Roman" w:hAnsi="Times New Roman" w:cs="Times New Roman"/>
          <w:sz w:val="24"/>
          <w:szCs w:val="24"/>
          <w:lang w:eastAsia="id-ID"/>
        </w:rPr>
        <w:t xml:space="preserve"> &lt; F</w:t>
      </w:r>
      <w:r w:rsidRPr="002154EB">
        <w:rPr>
          <w:rFonts w:ascii="Times New Roman" w:eastAsia="Times New Roman" w:hAnsi="Times New Roman" w:cs="Times New Roman"/>
          <w:sz w:val="24"/>
          <w:szCs w:val="24"/>
          <w:vertAlign w:val="subscript"/>
          <w:lang w:eastAsia="id-ID"/>
        </w:rPr>
        <w:t>tabel</w:t>
      </w:r>
      <w:r>
        <w:rPr>
          <w:rFonts w:ascii="Times New Roman" w:eastAsia="Times New Roman" w:hAnsi="Times New Roman" w:cs="Times New Roman"/>
          <w:sz w:val="24"/>
          <w:szCs w:val="24"/>
          <w:lang w:eastAsia="id-ID"/>
        </w:rPr>
        <w:t xml:space="preserve"> dengan taraf signifikansi 0,05. Adapun langkah-langkah yang dilakukan dalam uji linearitas dengan uji F adalah sebagai berikut :</w:t>
      </w:r>
    </w:p>
    <w:p w:rsidR="00417AC8" w:rsidRDefault="00417AC8" w:rsidP="00417AC8">
      <w:pPr>
        <w:pStyle w:val="ListParagraph"/>
        <w:numPr>
          <w:ilvl w:val="0"/>
          <w:numId w:val="6"/>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Merumuskan hipotesis</w:t>
      </w:r>
    </w:p>
    <w:p w:rsidR="00417AC8" w:rsidRDefault="00417AC8" w:rsidP="00417AC8">
      <w:pPr>
        <w:pStyle w:val="ListParagraph"/>
        <w:spacing w:after="0" w:line="240" w:lineRule="auto"/>
        <w:ind w:left="108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H</w:t>
      </w:r>
      <w:r w:rsidRPr="00D77EDA">
        <w:rPr>
          <w:rFonts w:ascii="Times New Roman" w:eastAsia="Times New Roman" w:hAnsi="Times New Roman" w:cs="Times New Roman"/>
          <w:sz w:val="24"/>
          <w:szCs w:val="24"/>
          <w:vertAlign w:val="subscript"/>
          <w:lang w:eastAsia="id-ID"/>
        </w:rPr>
        <w:t>o</w:t>
      </w:r>
      <w:r>
        <w:rPr>
          <w:rFonts w:ascii="Times New Roman" w:eastAsia="Times New Roman" w:hAnsi="Times New Roman" w:cs="Times New Roman"/>
          <w:sz w:val="24"/>
          <w:szCs w:val="24"/>
          <w:lang w:eastAsia="id-ID"/>
        </w:rPr>
        <w:t xml:space="preserve"> = data yang disajikan linear</w:t>
      </w:r>
    </w:p>
    <w:p w:rsidR="00417AC8" w:rsidRPr="00BE73F5" w:rsidRDefault="00417AC8" w:rsidP="00417AC8">
      <w:pPr>
        <w:pStyle w:val="ListParagraph"/>
        <w:spacing w:after="0" w:line="240" w:lineRule="auto"/>
        <w:ind w:left="108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H</w:t>
      </w:r>
      <w:r w:rsidRPr="00D77EDA">
        <w:rPr>
          <w:rFonts w:ascii="Times New Roman" w:eastAsia="Times New Roman" w:hAnsi="Times New Roman" w:cs="Times New Roman"/>
          <w:sz w:val="24"/>
          <w:szCs w:val="24"/>
          <w:vertAlign w:val="subscript"/>
          <w:lang w:eastAsia="id-ID"/>
        </w:rPr>
        <w:t>1</w:t>
      </w:r>
      <w:r>
        <w:rPr>
          <w:rFonts w:ascii="Times New Roman" w:eastAsia="Times New Roman" w:hAnsi="Times New Roman" w:cs="Times New Roman"/>
          <w:sz w:val="24"/>
          <w:szCs w:val="24"/>
          <w:lang w:eastAsia="id-ID"/>
        </w:rPr>
        <w:t xml:space="preserve"> = data yang disajikan tidak linear</w:t>
      </w:r>
    </w:p>
    <w:p w:rsidR="00417AC8" w:rsidRDefault="00417AC8" w:rsidP="00417AC8">
      <w:pPr>
        <w:pStyle w:val="ListParagraph"/>
        <w:numPr>
          <w:ilvl w:val="0"/>
          <w:numId w:val="6"/>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Menentukan harga JK</w:t>
      </w:r>
      <w:r w:rsidRPr="00640C18">
        <w:rPr>
          <w:rFonts w:ascii="Times New Roman" w:eastAsia="Times New Roman" w:hAnsi="Times New Roman" w:cs="Times New Roman"/>
          <w:sz w:val="24"/>
          <w:szCs w:val="24"/>
          <w:vertAlign w:val="subscript"/>
          <w:lang w:eastAsia="id-ID"/>
        </w:rPr>
        <w:t>reg a</w:t>
      </w:r>
      <w:r>
        <w:rPr>
          <w:rFonts w:ascii="Times New Roman" w:eastAsia="Times New Roman" w:hAnsi="Times New Roman" w:cs="Times New Roman"/>
          <w:sz w:val="24"/>
          <w:szCs w:val="24"/>
          <w:lang w:eastAsia="id-ID"/>
        </w:rPr>
        <w:t xml:space="preserve"> dengan rumus : </w:t>
      </w:r>
    </w:p>
    <w:p w:rsidR="00417AC8" w:rsidRPr="006D58F9" w:rsidRDefault="00417AC8" w:rsidP="00417AC8">
      <w:pPr>
        <w:pStyle w:val="ListParagraph"/>
        <w:spacing w:after="0" w:line="240" w:lineRule="auto"/>
        <w:ind w:left="1080"/>
        <w:jc w:val="both"/>
        <w:rPr>
          <w:rFonts w:ascii="Times New Roman" w:eastAsia="Times New Roman" w:hAnsi="Times New Roman" w:cs="Times New Roman"/>
          <w:sz w:val="20"/>
          <w:szCs w:val="20"/>
          <w:lang w:eastAsia="id-ID"/>
        </w:rPr>
      </w:pPr>
      <w:r w:rsidRPr="006D58F9">
        <w:rPr>
          <w:rFonts w:ascii="Times New Roman" w:eastAsia="Times New Roman" w:hAnsi="Times New Roman" w:cs="Times New Roman"/>
          <w:sz w:val="20"/>
          <w:szCs w:val="20"/>
          <w:lang w:eastAsia="id-ID"/>
        </w:rPr>
        <w:t>JK</w:t>
      </w:r>
      <w:r w:rsidRPr="006D58F9">
        <w:rPr>
          <w:rFonts w:ascii="Times New Roman" w:eastAsia="Times New Roman" w:hAnsi="Times New Roman" w:cs="Times New Roman"/>
          <w:sz w:val="20"/>
          <w:szCs w:val="20"/>
          <w:vertAlign w:val="subscript"/>
          <w:lang w:eastAsia="id-ID"/>
        </w:rPr>
        <w:t>reg a</w:t>
      </w:r>
      <w:r w:rsidRPr="006D58F9">
        <w:rPr>
          <w:rFonts w:ascii="Times New Roman" w:eastAsia="Times New Roman" w:hAnsi="Times New Roman" w:cs="Times New Roman"/>
          <w:sz w:val="20"/>
          <w:szCs w:val="20"/>
          <w:lang w:eastAsia="id-ID"/>
        </w:rPr>
        <w:t xml:space="preserve"> = </w:t>
      </w:r>
      <m:oMath>
        <m:r>
          <w:rPr>
            <w:rFonts w:ascii="Cambria Math" w:eastAsia="Times New Roman" w:hAnsi="Cambria Math" w:cs="Times New Roman"/>
            <w:sz w:val="20"/>
            <w:szCs w:val="20"/>
            <w:lang w:eastAsia="id-ID"/>
          </w:rPr>
          <m:t>(</m:t>
        </m:r>
        <m:f>
          <m:fPr>
            <m:ctrlPr>
              <w:rPr>
                <w:rFonts w:ascii="Cambria Math" w:eastAsia="Times New Roman" w:hAnsi="Cambria Math" w:cs="Times New Roman"/>
                <w:i/>
                <w:sz w:val="20"/>
                <w:szCs w:val="20"/>
                <w:lang w:eastAsia="id-ID"/>
              </w:rPr>
            </m:ctrlPr>
          </m:fPr>
          <m:num>
            <m:sSup>
              <m:sSupPr>
                <m:ctrlPr>
                  <w:rPr>
                    <w:rFonts w:ascii="Cambria Math" w:eastAsia="Times New Roman" w:hAnsi="Cambria Math" w:cs="Times New Roman"/>
                    <w:i/>
                    <w:sz w:val="20"/>
                    <w:szCs w:val="20"/>
                    <w:lang w:eastAsia="id-ID"/>
                  </w:rPr>
                </m:ctrlPr>
              </m:sSupPr>
              <m:e>
                <m:d>
                  <m:dPr>
                    <m:ctrlPr>
                      <w:rPr>
                        <w:rFonts w:ascii="Cambria Math" w:eastAsia="Times New Roman" w:hAnsi="Cambria Math" w:cs="Times New Roman"/>
                        <w:i/>
                        <w:sz w:val="20"/>
                        <w:szCs w:val="20"/>
                        <w:lang w:eastAsia="id-ID"/>
                      </w:rPr>
                    </m:ctrlPr>
                  </m:dPr>
                  <m:e>
                    <m:nary>
                      <m:naryPr>
                        <m:chr m:val="∑"/>
                        <m:limLoc m:val="undOvr"/>
                        <m:subHide m:val="on"/>
                        <m:supHide m:val="on"/>
                        <m:ctrlPr>
                          <w:rPr>
                            <w:rFonts w:ascii="Cambria Math" w:eastAsia="Times New Roman" w:hAnsi="Cambria Math" w:cs="Times New Roman"/>
                            <w:i/>
                            <w:sz w:val="20"/>
                            <w:szCs w:val="20"/>
                            <w:lang w:eastAsia="id-ID"/>
                          </w:rPr>
                        </m:ctrlPr>
                      </m:naryPr>
                      <m:sub/>
                      <m:sup/>
                      <m:e>
                        <m:r>
                          <w:rPr>
                            <w:rFonts w:ascii="Cambria Math" w:eastAsia="Times New Roman" w:hAnsi="Cambria Math" w:cs="Times New Roman"/>
                            <w:sz w:val="20"/>
                            <w:szCs w:val="20"/>
                            <w:lang w:eastAsia="id-ID"/>
                          </w:rPr>
                          <m:t>Y</m:t>
                        </m:r>
                      </m:e>
                    </m:nary>
                  </m:e>
                </m:d>
              </m:e>
              <m:sup>
                <m:r>
                  <w:rPr>
                    <w:rFonts w:ascii="Cambria Math" w:eastAsia="Times New Roman" w:hAnsi="Cambria Math" w:cs="Times New Roman"/>
                    <w:sz w:val="20"/>
                    <w:szCs w:val="20"/>
                    <w:lang w:eastAsia="id-ID"/>
                  </w:rPr>
                  <m:t>2</m:t>
                </m:r>
              </m:sup>
            </m:sSup>
          </m:num>
          <m:den>
            <m:r>
              <w:rPr>
                <w:rFonts w:ascii="Cambria Math" w:eastAsia="Times New Roman" w:hAnsi="Cambria Math" w:cs="Times New Roman"/>
                <w:sz w:val="20"/>
                <w:szCs w:val="20"/>
                <w:lang w:eastAsia="id-ID"/>
              </w:rPr>
              <m:t>n</m:t>
            </m:r>
          </m:den>
        </m:f>
        <m:r>
          <w:rPr>
            <w:rFonts w:ascii="Cambria Math" w:eastAsia="Times New Roman" w:hAnsi="Cambria Math" w:cs="Times New Roman"/>
            <w:sz w:val="20"/>
            <w:szCs w:val="20"/>
            <w:lang w:eastAsia="id-ID"/>
          </w:rPr>
          <m:t>)</m:t>
        </m:r>
      </m:oMath>
    </w:p>
    <w:p w:rsidR="00417AC8" w:rsidRDefault="00417AC8" w:rsidP="00417AC8">
      <w:pPr>
        <w:pStyle w:val="ListParagraph"/>
        <w:numPr>
          <w:ilvl w:val="0"/>
          <w:numId w:val="6"/>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Menentukan harga JK</w:t>
      </w:r>
      <w:r w:rsidRPr="00640C18">
        <w:rPr>
          <w:rFonts w:ascii="Times New Roman" w:eastAsia="Times New Roman" w:hAnsi="Times New Roman" w:cs="Times New Roman"/>
          <w:sz w:val="24"/>
          <w:szCs w:val="24"/>
          <w:vertAlign w:val="subscript"/>
          <w:lang w:eastAsia="id-ID"/>
        </w:rPr>
        <w:t>reg b/a</w:t>
      </w:r>
      <w:r>
        <w:rPr>
          <w:rFonts w:ascii="Times New Roman" w:eastAsia="Times New Roman" w:hAnsi="Times New Roman" w:cs="Times New Roman"/>
          <w:sz w:val="24"/>
          <w:szCs w:val="24"/>
          <w:lang w:eastAsia="id-ID"/>
        </w:rPr>
        <w:t xml:space="preserve"> dengan rumus :</w:t>
      </w:r>
    </w:p>
    <w:p w:rsidR="00417AC8" w:rsidRPr="006D58F9" w:rsidRDefault="00417AC8" w:rsidP="00417AC8">
      <w:pPr>
        <w:pStyle w:val="ListParagraph"/>
        <w:spacing w:after="0" w:line="240" w:lineRule="auto"/>
        <w:ind w:left="1080"/>
        <w:jc w:val="both"/>
        <w:rPr>
          <w:rFonts w:ascii="Times New Roman" w:eastAsia="Times New Roman" w:hAnsi="Times New Roman" w:cs="Times New Roman"/>
          <w:sz w:val="20"/>
          <w:szCs w:val="20"/>
          <w:lang w:eastAsia="id-ID"/>
        </w:rPr>
      </w:pPr>
      <w:r w:rsidRPr="006D58F9">
        <w:rPr>
          <w:rFonts w:ascii="Times New Roman" w:eastAsia="Times New Roman" w:hAnsi="Times New Roman" w:cs="Times New Roman"/>
          <w:sz w:val="20"/>
          <w:szCs w:val="20"/>
          <w:lang w:eastAsia="id-ID"/>
        </w:rPr>
        <w:t>JK</w:t>
      </w:r>
      <w:r w:rsidRPr="006D58F9">
        <w:rPr>
          <w:rFonts w:ascii="Times New Roman" w:eastAsia="Times New Roman" w:hAnsi="Times New Roman" w:cs="Times New Roman"/>
          <w:sz w:val="20"/>
          <w:szCs w:val="20"/>
          <w:vertAlign w:val="subscript"/>
          <w:lang w:eastAsia="id-ID"/>
        </w:rPr>
        <w:t>reg b/a</w:t>
      </w:r>
      <w:r w:rsidRPr="006D58F9">
        <w:rPr>
          <w:rFonts w:ascii="Times New Roman" w:eastAsia="Times New Roman" w:hAnsi="Times New Roman" w:cs="Times New Roman"/>
          <w:sz w:val="20"/>
          <w:szCs w:val="20"/>
          <w:lang w:eastAsia="id-ID"/>
        </w:rPr>
        <w:t xml:space="preserve"> = [b(</w:t>
      </w:r>
      <m:oMath>
        <m:nary>
          <m:naryPr>
            <m:chr m:val="∑"/>
            <m:limLoc m:val="undOvr"/>
            <m:subHide m:val="on"/>
            <m:supHide m:val="on"/>
            <m:ctrlPr>
              <w:rPr>
                <w:rFonts w:ascii="Cambria Math" w:eastAsia="Times New Roman" w:hAnsi="Cambria Math" w:cs="Times New Roman"/>
                <w:i/>
                <w:sz w:val="20"/>
                <w:szCs w:val="20"/>
                <w:lang w:eastAsia="id-ID"/>
              </w:rPr>
            </m:ctrlPr>
          </m:naryPr>
          <m:sub/>
          <m:sup/>
          <m:e>
            <m:r>
              <w:rPr>
                <w:rFonts w:ascii="Cambria Math" w:eastAsia="Times New Roman" w:hAnsi="Cambria Math" w:cs="Times New Roman"/>
                <w:sz w:val="20"/>
                <w:szCs w:val="20"/>
                <w:lang w:eastAsia="id-ID"/>
              </w:rPr>
              <m:t>XY-(</m:t>
            </m:r>
            <m:f>
              <m:fPr>
                <m:ctrlPr>
                  <w:rPr>
                    <w:rFonts w:ascii="Cambria Math" w:eastAsia="Times New Roman" w:hAnsi="Cambria Math" w:cs="Times New Roman"/>
                    <w:i/>
                    <w:sz w:val="20"/>
                    <w:szCs w:val="20"/>
                    <w:lang w:eastAsia="id-ID"/>
                  </w:rPr>
                </m:ctrlPr>
              </m:fPr>
              <m:num>
                <m:m>
                  <m:mPr>
                    <m:mcs>
                      <m:mc>
                        <m:mcPr>
                          <m:count m:val="2"/>
                          <m:mcJc m:val="center"/>
                        </m:mcPr>
                      </m:mc>
                    </m:mcs>
                    <m:ctrlPr>
                      <w:rPr>
                        <w:rFonts w:ascii="Cambria Math" w:eastAsia="Times New Roman" w:hAnsi="Cambria Math" w:cs="Times New Roman"/>
                        <w:i/>
                        <w:sz w:val="20"/>
                        <w:szCs w:val="20"/>
                        <w:lang w:eastAsia="id-ID"/>
                      </w:rPr>
                    </m:ctrlPr>
                  </m:mPr>
                  <m:mr>
                    <m:e>
                      <m:nary>
                        <m:naryPr>
                          <m:chr m:val="∑"/>
                          <m:limLoc m:val="undOvr"/>
                          <m:subHide m:val="on"/>
                          <m:supHide m:val="on"/>
                          <m:ctrlPr>
                            <w:rPr>
                              <w:rFonts w:ascii="Cambria Math" w:eastAsia="Times New Roman" w:hAnsi="Cambria Math" w:cs="Times New Roman"/>
                              <w:i/>
                              <w:sz w:val="20"/>
                              <w:szCs w:val="20"/>
                              <w:lang w:eastAsia="id-ID"/>
                            </w:rPr>
                          </m:ctrlPr>
                        </m:naryPr>
                        <m:sub/>
                        <m:sup/>
                        <m:e>
                          <m:r>
                            <w:rPr>
                              <w:rFonts w:ascii="Cambria Math" w:eastAsia="Times New Roman" w:hAnsi="Cambria Math" w:cs="Times New Roman"/>
                              <w:sz w:val="20"/>
                              <w:szCs w:val="20"/>
                              <w:lang w:eastAsia="id-ID"/>
                            </w:rPr>
                            <m:t>X</m:t>
                          </m:r>
                        </m:e>
                      </m:nary>
                    </m:e>
                    <m:e>
                      <m:nary>
                        <m:naryPr>
                          <m:chr m:val="∑"/>
                          <m:limLoc m:val="undOvr"/>
                          <m:subHide m:val="on"/>
                          <m:supHide m:val="on"/>
                          <m:ctrlPr>
                            <w:rPr>
                              <w:rFonts w:ascii="Cambria Math" w:eastAsia="Times New Roman" w:hAnsi="Cambria Math" w:cs="Times New Roman"/>
                              <w:i/>
                              <w:sz w:val="20"/>
                              <w:szCs w:val="20"/>
                              <w:lang w:eastAsia="id-ID"/>
                            </w:rPr>
                          </m:ctrlPr>
                        </m:naryPr>
                        <m:sub/>
                        <m:sup/>
                        <m:e>
                          <m:r>
                            <w:rPr>
                              <w:rFonts w:ascii="Cambria Math" w:eastAsia="Times New Roman" w:hAnsi="Cambria Math" w:cs="Times New Roman"/>
                              <w:sz w:val="20"/>
                              <w:szCs w:val="20"/>
                              <w:lang w:eastAsia="id-ID"/>
                            </w:rPr>
                            <m:t>Y</m:t>
                          </m:r>
                        </m:e>
                      </m:nary>
                    </m:e>
                  </m:mr>
                </m:m>
              </m:num>
              <m:den>
                <m:r>
                  <w:rPr>
                    <w:rFonts w:ascii="Cambria Math" w:eastAsia="Times New Roman" w:hAnsi="Cambria Math" w:cs="Times New Roman"/>
                    <w:sz w:val="20"/>
                    <w:szCs w:val="20"/>
                    <w:lang w:eastAsia="id-ID"/>
                  </w:rPr>
                  <m:t>n</m:t>
                </m:r>
              </m:den>
            </m:f>
          </m:e>
        </m:nary>
      </m:oMath>
      <w:r w:rsidRPr="006D58F9">
        <w:rPr>
          <w:rFonts w:ascii="Times New Roman" w:eastAsia="Times New Roman" w:hAnsi="Times New Roman" w:cs="Times New Roman"/>
          <w:sz w:val="20"/>
          <w:szCs w:val="20"/>
          <w:lang w:eastAsia="id-ID"/>
        </w:rPr>
        <w:t>))]</w:t>
      </w:r>
    </w:p>
    <w:p w:rsidR="00417AC8" w:rsidRDefault="00417AC8" w:rsidP="00417AC8">
      <w:pPr>
        <w:pStyle w:val="ListParagraph"/>
        <w:numPr>
          <w:ilvl w:val="0"/>
          <w:numId w:val="6"/>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Menentukan harga JK</w:t>
      </w:r>
      <w:r w:rsidRPr="00640C18">
        <w:rPr>
          <w:rFonts w:ascii="Times New Roman" w:eastAsia="Times New Roman" w:hAnsi="Times New Roman" w:cs="Times New Roman"/>
          <w:sz w:val="24"/>
          <w:szCs w:val="24"/>
          <w:vertAlign w:val="subscript"/>
          <w:lang w:eastAsia="id-ID"/>
        </w:rPr>
        <w:t>res</w:t>
      </w:r>
      <w:r>
        <w:rPr>
          <w:rFonts w:ascii="Times New Roman" w:eastAsia="Times New Roman" w:hAnsi="Times New Roman" w:cs="Times New Roman"/>
          <w:sz w:val="24"/>
          <w:szCs w:val="24"/>
          <w:lang w:eastAsia="id-ID"/>
        </w:rPr>
        <w:t xml:space="preserve"> dengan rumus :</w:t>
      </w:r>
    </w:p>
    <w:p w:rsidR="00417AC8" w:rsidRPr="006D58F9" w:rsidRDefault="00417AC8" w:rsidP="00417AC8">
      <w:pPr>
        <w:pStyle w:val="ListParagraph"/>
        <w:spacing w:after="0" w:line="240" w:lineRule="auto"/>
        <w:ind w:left="1080"/>
        <w:jc w:val="both"/>
        <w:rPr>
          <w:rFonts w:ascii="Times New Roman" w:eastAsia="Times New Roman" w:hAnsi="Times New Roman" w:cs="Times New Roman"/>
          <w:sz w:val="20"/>
          <w:szCs w:val="20"/>
          <w:lang w:eastAsia="id-ID"/>
        </w:rPr>
      </w:pPr>
      <w:r w:rsidRPr="006D58F9">
        <w:rPr>
          <w:rFonts w:ascii="Times New Roman" w:eastAsia="Times New Roman" w:hAnsi="Times New Roman" w:cs="Times New Roman"/>
          <w:sz w:val="20"/>
          <w:szCs w:val="20"/>
          <w:lang w:eastAsia="id-ID"/>
        </w:rPr>
        <w:t>JK</w:t>
      </w:r>
      <w:r w:rsidRPr="006D58F9">
        <w:rPr>
          <w:rFonts w:ascii="Times New Roman" w:eastAsia="Times New Roman" w:hAnsi="Times New Roman" w:cs="Times New Roman"/>
          <w:sz w:val="20"/>
          <w:szCs w:val="20"/>
          <w:vertAlign w:val="subscript"/>
          <w:lang w:eastAsia="id-ID"/>
        </w:rPr>
        <w:t>res</w:t>
      </w:r>
      <w:r w:rsidRPr="006D58F9">
        <w:rPr>
          <w:rFonts w:ascii="Times New Roman" w:eastAsia="Times New Roman" w:hAnsi="Times New Roman" w:cs="Times New Roman"/>
          <w:sz w:val="20"/>
          <w:szCs w:val="20"/>
          <w:lang w:eastAsia="id-ID"/>
        </w:rPr>
        <w:t xml:space="preserve"> = </w:t>
      </w:r>
      <m:oMath>
        <m:nary>
          <m:naryPr>
            <m:chr m:val="∑"/>
            <m:limLoc m:val="undOvr"/>
            <m:subHide m:val="on"/>
            <m:supHide m:val="on"/>
            <m:ctrlPr>
              <w:rPr>
                <w:rFonts w:ascii="Cambria Math" w:eastAsia="Times New Roman" w:hAnsi="Cambria Math" w:cs="Times New Roman"/>
                <w:i/>
                <w:sz w:val="20"/>
                <w:szCs w:val="20"/>
                <w:lang w:eastAsia="id-ID"/>
              </w:rPr>
            </m:ctrlPr>
          </m:naryPr>
          <m:sub/>
          <m:sup/>
          <m:e>
            <m:sSup>
              <m:sSupPr>
                <m:ctrlPr>
                  <w:rPr>
                    <w:rFonts w:ascii="Cambria Math" w:eastAsia="Times New Roman" w:hAnsi="Cambria Math" w:cs="Times New Roman"/>
                    <w:i/>
                    <w:sz w:val="20"/>
                    <w:szCs w:val="20"/>
                    <w:lang w:eastAsia="id-ID"/>
                  </w:rPr>
                </m:ctrlPr>
              </m:sSupPr>
              <m:e>
                <m:r>
                  <w:rPr>
                    <w:rFonts w:ascii="Cambria Math" w:eastAsia="Times New Roman" w:hAnsi="Cambria Math" w:cs="Times New Roman"/>
                    <w:sz w:val="20"/>
                    <w:szCs w:val="20"/>
                    <w:lang w:eastAsia="id-ID"/>
                  </w:rPr>
                  <m:t>Y</m:t>
                </m:r>
              </m:e>
              <m:sup>
                <m:r>
                  <w:rPr>
                    <w:rFonts w:ascii="Cambria Math" w:eastAsia="Times New Roman" w:hAnsi="Cambria Math" w:cs="Times New Roman"/>
                    <w:sz w:val="20"/>
                    <w:szCs w:val="20"/>
                    <w:lang w:eastAsia="id-ID"/>
                  </w:rPr>
                  <m:t>2</m:t>
                </m:r>
              </m:sup>
            </m:sSup>
          </m:e>
        </m:nary>
      </m:oMath>
      <w:r w:rsidRPr="006D58F9">
        <w:rPr>
          <w:rFonts w:ascii="Times New Roman" w:eastAsia="Times New Roman" w:hAnsi="Times New Roman" w:cs="Times New Roman"/>
          <w:sz w:val="20"/>
          <w:szCs w:val="20"/>
          <w:lang w:eastAsia="id-ID"/>
        </w:rPr>
        <w:t xml:space="preserve"> - JK</w:t>
      </w:r>
      <w:r w:rsidRPr="006D58F9">
        <w:rPr>
          <w:rFonts w:ascii="Times New Roman" w:eastAsia="Times New Roman" w:hAnsi="Times New Roman" w:cs="Times New Roman"/>
          <w:sz w:val="20"/>
          <w:szCs w:val="20"/>
          <w:vertAlign w:val="subscript"/>
          <w:lang w:eastAsia="id-ID"/>
        </w:rPr>
        <w:t xml:space="preserve">reg b/a </w:t>
      </w:r>
      <w:r w:rsidRPr="006D58F9">
        <w:rPr>
          <w:rFonts w:ascii="Times New Roman" w:eastAsia="Times New Roman" w:hAnsi="Times New Roman" w:cs="Times New Roman"/>
          <w:sz w:val="20"/>
          <w:szCs w:val="20"/>
          <w:lang w:eastAsia="id-ID"/>
        </w:rPr>
        <w:t>- JK</w:t>
      </w:r>
      <w:r w:rsidRPr="006D58F9">
        <w:rPr>
          <w:rFonts w:ascii="Times New Roman" w:eastAsia="Times New Roman" w:hAnsi="Times New Roman" w:cs="Times New Roman"/>
          <w:sz w:val="20"/>
          <w:szCs w:val="20"/>
          <w:vertAlign w:val="subscript"/>
          <w:lang w:eastAsia="id-ID"/>
        </w:rPr>
        <w:t>reg a</w:t>
      </w:r>
    </w:p>
    <w:p w:rsidR="00417AC8" w:rsidRDefault="00417AC8" w:rsidP="00417AC8">
      <w:pPr>
        <w:pStyle w:val="ListParagraph"/>
        <w:numPr>
          <w:ilvl w:val="0"/>
          <w:numId w:val="6"/>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Menentukan harga RJK</w:t>
      </w:r>
      <w:r w:rsidRPr="00640C18">
        <w:rPr>
          <w:rFonts w:ascii="Times New Roman" w:eastAsia="Times New Roman" w:hAnsi="Times New Roman" w:cs="Times New Roman"/>
          <w:sz w:val="24"/>
          <w:szCs w:val="24"/>
          <w:vertAlign w:val="subscript"/>
          <w:lang w:eastAsia="id-ID"/>
        </w:rPr>
        <w:t>res</w:t>
      </w:r>
      <w:r>
        <w:rPr>
          <w:rFonts w:ascii="Times New Roman" w:eastAsia="Times New Roman" w:hAnsi="Times New Roman" w:cs="Times New Roman"/>
          <w:sz w:val="24"/>
          <w:szCs w:val="24"/>
          <w:lang w:eastAsia="id-ID"/>
        </w:rPr>
        <w:t xml:space="preserve"> dengan rumus :</w:t>
      </w:r>
    </w:p>
    <w:p w:rsidR="00417AC8" w:rsidRPr="006D58F9" w:rsidRDefault="00417AC8" w:rsidP="00417AC8">
      <w:pPr>
        <w:pStyle w:val="ListParagraph"/>
        <w:spacing w:after="0" w:line="240" w:lineRule="auto"/>
        <w:ind w:left="1080"/>
        <w:jc w:val="both"/>
        <w:rPr>
          <w:rFonts w:ascii="Times New Roman" w:eastAsia="Times New Roman" w:hAnsi="Times New Roman" w:cs="Times New Roman"/>
          <w:sz w:val="20"/>
          <w:szCs w:val="20"/>
          <w:lang w:eastAsia="id-ID"/>
        </w:rPr>
      </w:pPr>
      <w:r w:rsidRPr="006D58F9">
        <w:rPr>
          <w:rFonts w:ascii="Times New Roman" w:eastAsia="Times New Roman" w:hAnsi="Times New Roman" w:cs="Times New Roman"/>
          <w:sz w:val="20"/>
          <w:szCs w:val="20"/>
          <w:lang w:eastAsia="id-ID"/>
        </w:rPr>
        <w:lastRenderedPageBreak/>
        <w:t>RJK</w:t>
      </w:r>
      <w:r w:rsidRPr="006D58F9">
        <w:rPr>
          <w:rFonts w:ascii="Times New Roman" w:eastAsia="Times New Roman" w:hAnsi="Times New Roman" w:cs="Times New Roman"/>
          <w:sz w:val="20"/>
          <w:szCs w:val="20"/>
          <w:vertAlign w:val="subscript"/>
          <w:lang w:eastAsia="id-ID"/>
        </w:rPr>
        <w:t xml:space="preserve">res </w:t>
      </w:r>
      <w:r w:rsidRPr="006D58F9">
        <w:rPr>
          <w:rFonts w:ascii="Times New Roman" w:eastAsia="Times New Roman" w:hAnsi="Times New Roman" w:cs="Times New Roman"/>
          <w:sz w:val="20"/>
          <w:szCs w:val="20"/>
          <w:lang w:eastAsia="id-ID"/>
        </w:rPr>
        <w:t xml:space="preserve">= </w:t>
      </w:r>
      <m:oMath>
        <m:f>
          <m:fPr>
            <m:ctrlPr>
              <w:rPr>
                <w:rFonts w:ascii="Cambria Math" w:eastAsia="Times New Roman" w:hAnsi="Times New Roman" w:cs="Times New Roman"/>
                <w:i/>
                <w:sz w:val="20"/>
                <w:szCs w:val="20"/>
                <w:lang w:eastAsia="id-ID"/>
              </w:rPr>
            </m:ctrlPr>
          </m:fPr>
          <m:num>
            <m:sSub>
              <m:sSubPr>
                <m:ctrlPr>
                  <w:rPr>
                    <w:rFonts w:ascii="Cambria Math" w:eastAsia="Times New Roman" w:hAnsi="Times New Roman" w:cs="Times New Roman"/>
                    <w:i/>
                    <w:sz w:val="20"/>
                    <w:szCs w:val="20"/>
                    <w:lang w:eastAsia="id-ID"/>
                  </w:rPr>
                </m:ctrlPr>
              </m:sSubPr>
              <m:e>
                <m:r>
                  <w:rPr>
                    <w:rFonts w:ascii="Cambria Math" w:eastAsia="Times New Roman" w:hAnsi="Cambria Math" w:cs="Times New Roman"/>
                    <w:sz w:val="20"/>
                    <w:szCs w:val="20"/>
                    <w:lang w:eastAsia="id-ID"/>
                  </w:rPr>
                  <m:t>JK</m:t>
                </m:r>
              </m:e>
              <m:sub>
                <m:r>
                  <w:rPr>
                    <w:rFonts w:ascii="Cambria Math" w:eastAsia="Times New Roman" w:hAnsi="Cambria Math" w:cs="Times New Roman"/>
                    <w:sz w:val="20"/>
                    <w:szCs w:val="20"/>
                    <w:lang w:eastAsia="id-ID"/>
                  </w:rPr>
                  <m:t>res</m:t>
                </m:r>
              </m:sub>
            </m:sSub>
          </m:num>
          <m:den>
            <m:r>
              <w:rPr>
                <w:rFonts w:ascii="Cambria Math" w:eastAsia="Times New Roman" w:hAnsi="Cambria Math" w:cs="Times New Roman"/>
                <w:sz w:val="20"/>
                <w:szCs w:val="20"/>
                <w:lang w:eastAsia="id-ID"/>
              </w:rPr>
              <m:t>n</m:t>
            </m:r>
            <m:r>
              <w:rPr>
                <w:rFonts w:ascii="Cambria Math" w:eastAsia="Times New Roman" w:hAnsi="Times New Roman" w:cs="Times New Roman"/>
                <w:sz w:val="20"/>
                <w:szCs w:val="20"/>
                <w:lang w:eastAsia="id-ID"/>
              </w:rPr>
              <m:t>-</m:t>
            </m:r>
            <m:r>
              <w:rPr>
                <w:rFonts w:ascii="Cambria Math" w:eastAsia="Times New Roman" w:hAnsi="Times New Roman" w:cs="Times New Roman"/>
                <w:sz w:val="20"/>
                <w:szCs w:val="20"/>
                <w:lang w:eastAsia="id-ID"/>
              </w:rPr>
              <m:t>2</m:t>
            </m:r>
          </m:den>
        </m:f>
      </m:oMath>
    </w:p>
    <w:p w:rsidR="00417AC8" w:rsidRDefault="00417AC8" w:rsidP="00417AC8">
      <w:pPr>
        <w:pStyle w:val="ListParagraph"/>
        <w:numPr>
          <w:ilvl w:val="0"/>
          <w:numId w:val="6"/>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Menentukan harga JK</w:t>
      </w:r>
      <w:r w:rsidRPr="00640C18">
        <w:rPr>
          <w:rFonts w:ascii="Times New Roman" w:eastAsia="Times New Roman" w:hAnsi="Times New Roman" w:cs="Times New Roman"/>
          <w:sz w:val="24"/>
          <w:szCs w:val="24"/>
          <w:vertAlign w:val="subscript"/>
          <w:lang w:eastAsia="id-ID"/>
        </w:rPr>
        <w:t>E</w:t>
      </w:r>
      <w:r>
        <w:rPr>
          <w:rFonts w:ascii="Times New Roman" w:eastAsia="Times New Roman" w:hAnsi="Times New Roman" w:cs="Times New Roman"/>
          <w:sz w:val="24"/>
          <w:szCs w:val="24"/>
          <w:lang w:eastAsia="id-ID"/>
        </w:rPr>
        <w:t xml:space="preserve"> dengan rumus :</w:t>
      </w:r>
    </w:p>
    <w:p w:rsidR="00417AC8" w:rsidRPr="006D58F9" w:rsidRDefault="00417AC8" w:rsidP="00417AC8">
      <w:pPr>
        <w:pStyle w:val="ListParagraph"/>
        <w:spacing w:after="0" w:line="240" w:lineRule="auto"/>
        <w:ind w:left="1080"/>
        <w:jc w:val="both"/>
        <w:rPr>
          <w:rFonts w:ascii="Times New Roman" w:eastAsia="Times New Roman" w:hAnsi="Times New Roman" w:cs="Times New Roman"/>
          <w:sz w:val="20"/>
          <w:szCs w:val="20"/>
          <w:lang w:eastAsia="id-ID"/>
        </w:rPr>
      </w:pPr>
      <w:r w:rsidRPr="006D58F9">
        <w:rPr>
          <w:rFonts w:ascii="Times New Roman" w:eastAsia="Times New Roman" w:hAnsi="Times New Roman" w:cs="Times New Roman"/>
          <w:sz w:val="20"/>
          <w:szCs w:val="20"/>
          <w:lang w:eastAsia="id-ID"/>
        </w:rPr>
        <w:t>JK</w:t>
      </w:r>
      <w:r w:rsidRPr="006D58F9">
        <w:rPr>
          <w:rFonts w:ascii="Times New Roman" w:eastAsia="Times New Roman" w:hAnsi="Times New Roman" w:cs="Times New Roman"/>
          <w:sz w:val="20"/>
          <w:szCs w:val="20"/>
          <w:vertAlign w:val="subscript"/>
          <w:lang w:eastAsia="id-ID"/>
        </w:rPr>
        <w:t>E</w:t>
      </w:r>
      <w:r w:rsidRPr="006D58F9">
        <w:rPr>
          <w:rFonts w:ascii="Times New Roman" w:eastAsia="Times New Roman" w:hAnsi="Times New Roman" w:cs="Times New Roman"/>
          <w:sz w:val="20"/>
          <w:szCs w:val="20"/>
          <w:lang w:eastAsia="id-ID"/>
        </w:rPr>
        <w:t xml:space="preserve"> = [K(</w:t>
      </w:r>
      <m:oMath>
        <m:nary>
          <m:naryPr>
            <m:chr m:val="∑"/>
            <m:limLoc m:val="undOvr"/>
            <m:subHide m:val="on"/>
            <m:supHide m:val="on"/>
            <m:ctrlPr>
              <w:rPr>
                <w:rFonts w:ascii="Cambria Math" w:eastAsia="Times New Roman" w:hAnsi="Cambria Math" w:cs="Times New Roman"/>
                <w:i/>
                <w:sz w:val="20"/>
                <w:szCs w:val="20"/>
                <w:lang w:eastAsia="id-ID"/>
              </w:rPr>
            </m:ctrlPr>
          </m:naryPr>
          <m:sub/>
          <m:sup/>
          <m:e>
            <m:sSup>
              <m:sSupPr>
                <m:ctrlPr>
                  <w:rPr>
                    <w:rFonts w:ascii="Cambria Math" w:eastAsia="Times New Roman" w:hAnsi="Cambria Math" w:cs="Times New Roman"/>
                    <w:i/>
                    <w:sz w:val="20"/>
                    <w:szCs w:val="20"/>
                    <w:lang w:eastAsia="id-ID"/>
                  </w:rPr>
                </m:ctrlPr>
              </m:sSupPr>
              <m:e>
                <m:r>
                  <w:rPr>
                    <w:rFonts w:ascii="Cambria Math" w:eastAsia="Times New Roman" w:hAnsi="Cambria Math" w:cs="Times New Roman"/>
                    <w:sz w:val="20"/>
                    <w:szCs w:val="20"/>
                    <w:lang w:eastAsia="id-ID"/>
                  </w:rPr>
                  <m:t>Y</m:t>
                </m:r>
              </m:e>
              <m:sup>
                <m:r>
                  <w:rPr>
                    <w:rFonts w:ascii="Cambria Math" w:eastAsia="Times New Roman" w:hAnsi="Cambria Math" w:cs="Times New Roman"/>
                    <w:sz w:val="20"/>
                    <w:szCs w:val="20"/>
                    <w:lang w:eastAsia="id-ID"/>
                  </w:rPr>
                  <m:t>2</m:t>
                </m:r>
              </m:sup>
            </m:sSup>
          </m:e>
        </m:nary>
      </m:oMath>
      <w:r w:rsidRPr="006D58F9">
        <w:rPr>
          <w:rFonts w:ascii="Times New Roman" w:eastAsia="Times New Roman" w:hAnsi="Times New Roman" w:cs="Times New Roman"/>
          <w:sz w:val="20"/>
          <w:szCs w:val="20"/>
          <w:lang w:eastAsia="id-ID"/>
        </w:rPr>
        <w:t>- (</w:t>
      </w:r>
      <m:oMath>
        <m:f>
          <m:fPr>
            <m:ctrlPr>
              <w:rPr>
                <w:rFonts w:ascii="Cambria Math" w:eastAsia="Times New Roman" w:hAnsi="Cambria Math" w:cs="Times New Roman"/>
                <w:i/>
                <w:sz w:val="20"/>
                <w:szCs w:val="20"/>
                <w:lang w:eastAsia="id-ID"/>
              </w:rPr>
            </m:ctrlPr>
          </m:fPr>
          <m:num>
            <m:sSup>
              <m:sSupPr>
                <m:ctrlPr>
                  <w:rPr>
                    <w:rFonts w:ascii="Cambria Math" w:eastAsia="Times New Roman" w:hAnsi="Cambria Math" w:cs="Times New Roman"/>
                    <w:i/>
                    <w:sz w:val="20"/>
                    <w:szCs w:val="20"/>
                    <w:lang w:eastAsia="id-ID"/>
                  </w:rPr>
                </m:ctrlPr>
              </m:sSupPr>
              <m:e>
                <m:r>
                  <w:rPr>
                    <w:rFonts w:ascii="Cambria Math" w:eastAsia="Times New Roman" w:hAnsi="Cambria Math" w:cs="Times New Roman"/>
                    <w:sz w:val="20"/>
                    <w:szCs w:val="20"/>
                    <w:lang w:eastAsia="id-ID"/>
                  </w:rPr>
                  <m:t>(</m:t>
                </m:r>
                <m:nary>
                  <m:naryPr>
                    <m:chr m:val="∑"/>
                    <m:limLoc m:val="undOvr"/>
                    <m:subHide m:val="on"/>
                    <m:supHide m:val="on"/>
                    <m:ctrlPr>
                      <w:rPr>
                        <w:rFonts w:ascii="Cambria Math" w:eastAsia="Times New Roman" w:hAnsi="Cambria Math" w:cs="Times New Roman"/>
                        <w:i/>
                        <w:sz w:val="20"/>
                        <w:szCs w:val="20"/>
                        <w:lang w:eastAsia="id-ID"/>
                      </w:rPr>
                    </m:ctrlPr>
                  </m:naryPr>
                  <m:sub/>
                  <m:sup/>
                  <m:e>
                    <m:r>
                      <w:rPr>
                        <w:rFonts w:ascii="Cambria Math" w:eastAsia="Times New Roman" w:hAnsi="Cambria Math" w:cs="Times New Roman"/>
                        <w:sz w:val="20"/>
                        <w:szCs w:val="20"/>
                        <w:lang w:eastAsia="id-ID"/>
                      </w:rPr>
                      <m:t>Y</m:t>
                    </m:r>
                  </m:e>
                </m:nary>
                <m:r>
                  <w:rPr>
                    <w:rFonts w:ascii="Cambria Math" w:eastAsia="Times New Roman" w:hAnsi="Cambria Math" w:cs="Times New Roman"/>
                    <w:sz w:val="20"/>
                    <w:szCs w:val="20"/>
                    <w:lang w:eastAsia="id-ID"/>
                  </w:rPr>
                  <m:t>)</m:t>
                </m:r>
              </m:e>
              <m:sup>
                <m:r>
                  <w:rPr>
                    <w:rFonts w:ascii="Cambria Math" w:eastAsia="Times New Roman" w:hAnsi="Cambria Math" w:cs="Times New Roman"/>
                    <w:sz w:val="20"/>
                    <w:szCs w:val="20"/>
                    <w:lang w:eastAsia="id-ID"/>
                  </w:rPr>
                  <m:t>2</m:t>
                </m:r>
              </m:sup>
            </m:sSup>
          </m:num>
          <m:den>
            <m:r>
              <w:rPr>
                <w:rFonts w:ascii="Cambria Math" w:eastAsia="Times New Roman" w:hAnsi="Cambria Math" w:cs="Times New Roman"/>
                <w:sz w:val="20"/>
                <w:szCs w:val="20"/>
                <w:lang w:eastAsia="id-ID"/>
              </w:rPr>
              <m:t>n</m:t>
            </m:r>
          </m:den>
        </m:f>
      </m:oMath>
      <w:r w:rsidRPr="006D58F9">
        <w:rPr>
          <w:rFonts w:ascii="Times New Roman" w:eastAsia="Times New Roman" w:hAnsi="Times New Roman" w:cs="Times New Roman"/>
          <w:sz w:val="20"/>
          <w:szCs w:val="20"/>
          <w:lang w:eastAsia="id-ID"/>
        </w:rPr>
        <w:t>))]</w:t>
      </w:r>
    </w:p>
    <w:p w:rsidR="00417AC8" w:rsidRDefault="00417AC8" w:rsidP="00417AC8">
      <w:pPr>
        <w:pStyle w:val="ListParagraph"/>
        <w:numPr>
          <w:ilvl w:val="0"/>
          <w:numId w:val="6"/>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Menentukan harga JK</w:t>
      </w:r>
      <w:r w:rsidRPr="00640C18">
        <w:rPr>
          <w:rFonts w:ascii="Times New Roman" w:eastAsia="Times New Roman" w:hAnsi="Times New Roman" w:cs="Times New Roman"/>
          <w:sz w:val="24"/>
          <w:szCs w:val="24"/>
          <w:vertAlign w:val="subscript"/>
          <w:lang w:eastAsia="id-ID"/>
        </w:rPr>
        <w:t>TC</w:t>
      </w:r>
      <w:r>
        <w:rPr>
          <w:rFonts w:ascii="Times New Roman" w:eastAsia="Times New Roman" w:hAnsi="Times New Roman" w:cs="Times New Roman"/>
          <w:sz w:val="24"/>
          <w:szCs w:val="24"/>
          <w:lang w:eastAsia="id-ID"/>
        </w:rPr>
        <w:t xml:space="preserve"> dengan rumus :</w:t>
      </w:r>
    </w:p>
    <w:p w:rsidR="00417AC8" w:rsidRPr="006D58F9" w:rsidRDefault="00417AC8" w:rsidP="00417AC8">
      <w:pPr>
        <w:pStyle w:val="ListParagraph"/>
        <w:spacing w:after="0" w:line="240" w:lineRule="auto"/>
        <w:ind w:left="1080"/>
        <w:jc w:val="both"/>
        <w:rPr>
          <w:rFonts w:ascii="Times New Roman" w:eastAsia="Times New Roman" w:hAnsi="Times New Roman" w:cs="Times New Roman"/>
          <w:sz w:val="20"/>
          <w:szCs w:val="20"/>
          <w:lang w:eastAsia="id-ID"/>
        </w:rPr>
      </w:pPr>
      <w:r w:rsidRPr="006D58F9">
        <w:rPr>
          <w:rFonts w:ascii="Times New Roman" w:eastAsia="Times New Roman" w:hAnsi="Times New Roman" w:cs="Times New Roman"/>
          <w:sz w:val="20"/>
          <w:szCs w:val="20"/>
          <w:lang w:eastAsia="id-ID"/>
        </w:rPr>
        <w:t>JK</w:t>
      </w:r>
      <w:r w:rsidRPr="006D58F9">
        <w:rPr>
          <w:rFonts w:ascii="Times New Roman" w:eastAsia="Times New Roman" w:hAnsi="Times New Roman" w:cs="Times New Roman"/>
          <w:sz w:val="20"/>
          <w:szCs w:val="20"/>
          <w:vertAlign w:val="subscript"/>
          <w:lang w:eastAsia="id-ID"/>
        </w:rPr>
        <w:t xml:space="preserve">TC </w:t>
      </w:r>
      <w:r w:rsidRPr="006D58F9">
        <w:rPr>
          <w:rFonts w:ascii="Times New Roman" w:eastAsia="Times New Roman" w:hAnsi="Times New Roman" w:cs="Times New Roman"/>
          <w:sz w:val="20"/>
          <w:szCs w:val="20"/>
          <w:lang w:eastAsia="id-ID"/>
        </w:rPr>
        <w:t>= JK</w:t>
      </w:r>
      <w:r w:rsidRPr="006D58F9">
        <w:rPr>
          <w:rFonts w:ascii="Times New Roman" w:eastAsia="Times New Roman" w:hAnsi="Times New Roman" w:cs="Times New Roman"/>
          <w:sz w:val="20"/>
          <w:szCs w:val="20"/>
          <w:vertAlign w:val="subscript"/>
          <w:lang w:eastAsia="id-ID"/>
        </w:rPr>
        <w:t xml:space="preserve">res </w:t>
      </w:r>
      <w:r w:rsidRPr="006D58F9">
        <w:rPr>
          <w:rFonts w:ascii="Times New Roman" w:eastAsia="Times New Roman" w:hAnsi="Times New Roman" w:cs="Times New Roman"/>
          <w:sz w:val="20"/>
          <w:szCs w:val="20"/>
          <w:lang w:eastAsia="id-ID"/>
        </w:rPr>
        <w:t>- JK</w:t>
      </w:r>
      <w:r w:rsidRPr="006D58F9">
        <w:rPr>
          <w:rFonts w:ascii="Times New Roman" w:eastAsia="Times New Roman" w:hAnsi="Times New Roman" w:cs="Times New Roman"/>
          <w:sz w:val="20"/>
          <w:szCs w:val="20"/>
          <w:vertAlign w:val="subscript"/>
          <w:lang w:eastAsia="id-ID"/>
        </w:rPr>
        <w:t>E</w:t>
      </w:r>
    </w:p>
    <w:p w:rsidR="00417AC8" w:rsidRDefault="00417AC8" w:rsidP="00417AC8">
      <w:pPr>
        <w:pStyle w:val="ListParagraph"/>
        <w:numPr>
          <w:ilvl w:val="0"/>
          <w:numId w:val="6"/>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Menentukan harga RJK</w:t>
      </w:r>
      <w:r w:rsidRPr="00640C18">
        <w:rPr>
          <w:rFonts w:ascii="Times New Roman" w:eastAsia="Times New Roman" w:hAnsi="Times New Roman" w:cs="Times New Roman"/>
          <w:sz w:val="24"/>
          <w:szCs w:val="24"/>
          <w:vertAlign w:val="subscript"/>
          <w:lang w:eastAsia="id-ID"/>
        </w:rPr>
        <w:t>TC</w:t>
      </w:r>
      <w:r>
        <w:rPr>
          <w:rFonts w:ascii="Times New Roman" w:eastAsia="Times New Roman" w:hAnsi="Times New Roman" w:cs="Times New Roman"/>
          <w:sz w:val="24"/>
          <w:szCs w:val="24"/>
          <w:lang w:eastAsia="id-ID"/>
        </w:rPr>
        <w:t xml:space="preserve"> dengan rumus :</w:t>
      </w:r>
    </w:p>
    <w:p w:rsidR="00417AC8" w:rsidRPr="006D58F9" w:rsidRDefault="00417AC8" w:rsidP="00417AC8">
      <w:pPr>
        <w:pStyle w:val="ListParagraph"/>
        <w:spacing w:after="0" w:line="240" w:lineRule="auto"/>
        <w:ind w:left="1080"/>
        <w:jc w:val="both"/>
        <w:rPr>
          <w:rFonts w:ascii="Times New Roman" w:eastAsia="Times New Roman" w:hAnsi="Times New Roman" w:cs="Times New Roman"/>
          <w:sz w:val="20"/>
          <w:szCs w:val="20"/>
          <w:lang w:eastAsia="id-ID"/>
        </w:rPr>
      </w:pPr>
      <w:r w:rsidRPr="006D58F9">
        <w:rPr>
          <w:rFonts w:ascii="Times New Roman" w:eastAsia="Times New Roman" w:hAnsi="Times New Roman" w:cs="Times New Roman"/>
          <w:sz w:val="20"/>
          <w:szCs w:val="20"/>
          <w:lang w:eastAsia="id-ID"/>
        </w:rPr>
        <w:t>RJK</w:t>
      </w:r>
      <w:r w:rsidRPr="006D58F9">
        <w:rPr>
          <w:rFonts w:ascii="Times New Roman" w:eastAsia="Times New Roman" w:hAnsi="Times New Roman" w:cs="Times New Roman"/>
          <w:sz w:val="20"/>
          <w:szCs w:val="20"/>
          <w:vertAlign w:val="subscript"/>
          <w:lang w:eastAsia="id-ID"/>
        </w:rPr>
        <w:t xml:space="preserve">TC </w:t>
      </w:r>
      <w:r w:rsidRPr="006D58F9">
        <w:rPr>
          <w:rFonts w:ascii="Times New Roman" w:eastAsia="Times New Roman" w:hAnsi="Times New Roman" w:cs="Times New Roman"/>
          <w:sz w:val="20"/>
          <w:szCs w:val="20"/>
          <w:lang w:eastAsia="id-ID"/>
        </w:rPr>
        <w:t xml:space="preserve">= </w:t>
      </w:r>
      <m:oMath>
        <m:f>
          <m:fPr>
            <m:ctrlPr>
              <w:rPr>
                <w:rFonts w:ascii="Cambria Math" w:eastAsia="Times New Roman" w:hAnsi="Cambria Math" w:cs="Times New Roman"/>
                <w:i/>
                <w:sz w:val="20"/>
                <w:szCs w:val="20"/>
                <w:lang w:eastAsia="id-ID"/>
              </w:rPr>
            </m:ctrlPr>
          </m:fPr>
          <m:num>
            <m:sSub>
              <m:sSubPr>
                <m:ctrlPr>
                  <w:rPr>
                    <w:rFonts w:ascii="Cambria Math" w:eastAsia="Times New Roman" w:hAnsi="Cambria Math" w:cs="Times New Roman"/>
                    <w:i/>
                    <w:sz w:val="20"/>
                    <w:szCs w:val="20"/>
                    <w:lang w:eastAsia="id-ID"/>
                  </w:rPr>
                </m:ctrlPr>
              </m:sSubPr>
              <m:e>
                <m:r>
                  <w:rPr>
                    <w:rFonts w:ascii="Cambria Math" w:eastAsia="Times New Roman" w:hAnsi="Cambria Math" w:cs="Times New Roman"/>
                    <w:sz w:val="20"/>
                    <w:szCs w:val="20"/>
                    <w:lang w:eastAsia="id-ID"/>
                  </w:rPr>
                  <m:t>JK</m:t>
                </m:r>
              </m:e>
              <m:sub>
                <m:r>
                  <w:rPr>
                    <w:rFonts w:ascii="Cambria Math" w:eastAsia="Times New Roman" w:hAnsi="Cambria Math" w:cs="Times New Roman"/>
                    <w:sz w:val="20"/>
                    <w:szCs w:val="20"/>
                    <w:lang w:eastAsia="id-ID"/>
                  </w:rPr>
                  <m:t>TC</m:t>
                </m:r>
              </m:sub>
            </m:sSub>
          </m:num>
          <m:den>
            <m:r>
              <w:rPr>
                <w:rFonts w:ascii="Cambria Math" w:eastAsia="Times New Roman" w:hAnsi="Cambria Math" w:cs="Times New Roman"/>
                <w:sz w:val="20"/>
                <w:szCs w:val="20"/>
                <w:lang w:eastAsia="id-ID"/>
              </w:rPr>
              <m:t>k-2</m:t>
            </m:r>
          </m:den>
        </m:f>
      </m:oMath>
    </w:p>
    <w:p w:rsidR="00417AC8" w:rsidRDefault="00417AC8" w:rsidP="00417AC8">
      <w:pPr>
        <w:pStyle w:val="ListParagraph"/>
        <w:numPr>
          <w:ilvl w:val="0"/>
          <w:numId w:val="6"/>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Menentukan harga RJK</w:t>
      </w:r>
      <w:r w:rsidRPr="00640C18">
        <w:rPr>
          <w:rFonts w:ascii="Times New Roman" w:eastAsia="Times New Roman" w:hAnsi="Times New Roman" w:cs="Times New Roman"/>
          <w:sz w:val="24"/>
          <w:szCs w:val="24"/>
          <w:vertAlign w:val="subscript"/>
          <w:lang w:eastAsia="id-ID"/>
        </w:rPr>
        <w:t>E</w:t>
      </w:r>
      <w:r>
        <w:rPr>
          <w:rFonts w:ascii="Times New Roman" w:eastAsia="Times New Roman" w:hAnsi="Times New Roman" w:cs="Times New Roman"/>
          <w:sz w:val="24"/>
          <w:szCs w:val="24"/>
          <w:lang w:eastAsia="id-ID"/>
        </w:rPr>
        <w:t xml:space="preserve"> dengan rumus :</w:t>
      </w:r>
    </w:p>
    <w:p w:rsidR="00417AC8" w:rsidRPr="006D58F9" w:rsidRDefault="00417AC8" w:rsidP="00417AC8">
      <w:pPr>
        <w:pStyle w:val="ListParagraph"/>
        <w:spacing w:after="0" w:line="240" w:lineRule="auto"/>
        <w:ind w:left="1080"/>
        <w:jc w:val="both"/>
        <w:rPr>
          <w:rFonts w:ascii="Times New Roman" w:eastAsia="Times New Roman" w:hAnsi="Times New Roman" w:cs="Times New Roman"/>
          <w:sz w:val="20"/>
          <w:szCs w:val="20"/>
          <w:lang w:eastAsia="id-ID"/>
        </w:rPr>
      </w:pPr>
      <w:r w:rsidRPr="006D58F9">
        <w:rPr>
          <w:rFonts w:ascii="Times New Roman" w:eastAsia="Times New Roman" w:hAnsi="Times New Roman" w:cs="Times New Roman"/>
          <w:sz w:val="20"/>
          <w:szCs w:val="20"/>
          <w:lang w:eastAsia="id-ID"/>
        </w:rPr>
        <w:t>RJK</w:t>
      </w:r>
      <w:r w:rsidRPr="006D58F9">
        <w:rPr>
          <w:rFonts w:ascii="Times New Roman" w:eastAsia="Times New Roman" w:hAnsi="Times New Roman" w:cs="Times New Roman"/>
          <w:sz w:val="20"/>
          <w:szCs w:val="20"/>
          <w:vertAlign w:val="subscript"/>
          <w:lang w:eastAsia="id-ID"/>
        </w:rPr>
        <w:t xml:space="preserve">E </w:t>
      </w:r>
      <w:r w:rsidRPr="006D58F9">
        <w:rPr>
          <w:rFonts w:ascii="Times New Roman" w:eastAsia="Times New Roman" w:hAnsi="Times New Roman" w:cs="Times New Roman"/>
          <w:sz w:val="20"/>
          <w:szCs w:val="20"/>
          <w:lang w:eastAsia="id-ID"/>
        </w:rPr>
        <w:t xml:space="preserve">= </w:t>
      </w:r>
      <m:oMath>
        <m:f>
          <m:fPr>
            <m:ctrlPr>
              <w:rPr>
                <w:rFonts w:ascii="Cambria Math" w:eastAsia="Times New Roman" w:hAnsi="Cambria Math" w:cs="Times New Roman"/>
                <w:i/>
                <w:sz w:val="20"/>
                <w:szCs w:val="20"/>
                <w:lang w:eastAsia="id-ID"/>
              </w:rPr>
            </m:ctrlPr>
          </m:fPr>
          <m:num>
            <m:sSub>
              <m:sSubPr>
                <m:ctrlPr>
                  <w:rPr>
                    <w:rFonts w:ascii="Cambria Math" w:eastAsia="Times New Roman" w:hAnsi="Cambria Math" w:cs="Times New Roman"/>
                    <w:i/>
                    <w:sz w:val="20"/>
                    <w:szCs w:val="20"/>
                    <w:lang w:eastAsia="id-ID"/>
                  </w:rPr>
                </m:ctrlPr>
              </m:sSubPr>
              <m:e>
                <m:r>
                  <w:rPr>
                    <w:rFonts w:ascii="Cambria Math" w:eastAsia="Times New Roman" w:hAnsi="Cambria Math" w:cs="Times New Roman"/>
                    <w:sz w:val="20"/>
                    <w:szCs w:val="20"/>
                    <w:lang w:eastAsia="id-ID"/>
                  </w:rPr>
                  <m:t>JK</m:t>
                </m:r>
              </m:e>
              <m:sub>
                <m:r>
                  <w:rPr>
                    <w:rFonts w:ascii="Cambria Math" w:eastAsia="Times New Roman" w:hAnsi="Cambria Math" w:cs="Times New Roman"/>
                    <w:sz w:val="20"/>
                    <w:szCs w:val="20"/>
                    <w:lang w:eastAsia="id-ID"/>
                  </w:rPr>
                  <m:t>E</m:t>
                </m:r>
              </m:sub>
            </m:sSub>
          </m:num>
          <m:den>
            <m:r>
              <w:rPr>
                <w:rFonts w:ascii="Cambria Math" w:eastAsia="Times New Roman" w:hAnsi="Cambria Math" w:cs="Times New Roman"/>
                <w:sz w:val="20"/>
                <w:szCs w:val="20"/>
                <w:lang w:eastAsia="id-ID"/>
              </w:rPr>
              <m:t>n-k</m:t>
            </m:r>
          </m:den>
        </m:f>
      </m:oMath>
    </w:p>
    <w:p w:rsidR="00417AC8" w:rsidRDefault="00417AC8" w:rsidP="00417AC8">
      <w:pPr>
        <w:pStyle w:val="ListParagraph"/>
        <w:numPr>
          <w:ilvl w:val="0"/>
          <w:numId w:val="6"/>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Menentukan harga F</w:t>
      </w:r>
      <w:r w:rsidRPr="00BE73F5">
        <w:rPr>
          <w:rFonts w:ascii="Times New Roman" w:eastAsia="Times New Roman" w:hAnsi="Times New Roman" w:cs="Times New Roman"/>
          <w:sz w:val="24"/>
          <w:szCs w:val="24"/>
          <w:vertAlign w:val="subscript"/>
          <w:lang w:eastAsia="id-ID"/>
        </w:rPr>
        <w:t>hitung</w:t>
      </w:r>
      <w:r>
        <w:rPr>
          <w:rFonts w:ascii="Times New Roman" w:eastAsia="Times New Roman" w:hAnsi="Times New Roman" w:cs="Times New Roman"/>
          <w:sz w:val="24"/>
          <w:szCs w:val="24"/>
          <w:lang w:eastAsia="id-ID"/>
        </w:rPr>
        <w:t xml:space="preserve"> dengan rumus :</w:t>
      </w:r>
    </w:p>
    <w:p w:rsidR="00417AC8" w:rsidRPr="006D58F9" w:rsidRDefault="00417AC8" w:rsidP="00417AC8">
      <w:pPr>
        <w:pStyle w:val="ListParagraph"/>
        <w:spacing w:after="0" w:line="240" w:lineRule="auto"/>
        <w:ind w:left="1080"/>
        <w:jc w:val="both"/>
        <w:rPr>
          <w:rFonts w:ascii="Times New Roman" w:eastAsia="Times New Roman" w:hAnsi="Times New Roman" w:cs="Times New Roman"/>
          <w:sz w:val="20"/>
          <w:szCs w:val="20"/>
          <w:lang w:eastAsia="id-ID"/>
        </w:rPr>
      </w:pPr>
      <w:r w:rsidRPr="006D58F9">
        <w:rPr>
          <w:rFonts w:ascii="Times New Roman" w:eastAsia="Times New Roman" w:hAnsi="Times New Roman" w:cs="Times New Roman"/>
          <w:sz w:val="20"/>
          <w:szCs w:val="20"/>
          <w:lang w:eastAsia="id-ID"/>
        </w:rPr>
        <w:t>F</w:t>
      </w:r>
      <w:r w:rsidRPr="006D58F9">
        <w:rPr>
          <w:rFonts w:ascii="Times New Roman" w:eastAsia="Times New Roman" w:hAnsi="Times New Roman" w:cs="Times New Roman"/>
          <w:sz w:val="20"/>
          <w:szCs w:val="20"/>
          <w:vertAlign w:val="subscript"/>
          <w:lang w:eastAsia="id-ID"/>
        </w:rPr>
        <w:t>hitung</w:t>
      </w:r>
      <w:r w:rsidRPr="006D58F9">
        <w:rPr>
          <w:rFonts w:ascii="Times New Roman" w:eastAsia="Times New Roman" w:hAnsi="Times New Roman" w:cs="Times New Roman"/>
          <w:sz w:val="20"/>
          <w:szCs w:val="20"/>
          <w:lang w:eastAsia="id-ID"/>
        </w:rPr>
        <w:t xml:space="preserve"> = </w:t>
      </w:r>
      <m:oMath>
        <m:f>
          <m:fPr>
            <m:ctrlPr>
              <w:rPr>
                <w:rFonts w:ascii="Cambria Math" w:eastAsia="Times New Roman" w:hAnsi="Cambria Math" w:cs="Times New Roman"/>
                <w:i/>
                <w:sz w:val="20"/>
                <w:szCs w:val="20"/>
                <w:lang w:eastAsia="id-ID"/>
              </w:rPr>
            </m:ctrlPr>
          </m:fPr>
          <m:num>
            <m:sSub>
              <m:sSubPr>
                <m:ctrlPr>
                  <w:rPr>
                    <w:rFonts w:ascii="Cambria Math" w:eastAsia="Times New Roman" w:hAnsi="Cambria Math" w:cs="Times New Roman"/>
                    <w:i/>
                    <w:sz w:val="20"/>
                    <w:szCs w:val="20"/>
                    <w:lang w:eastAsia="id-ID"/>
                  </w:rPr>
                </m:ctrlPr>
              </m:sSubPr>
              <m:e>
                <m:r>
                  <w:rPr>
                    <w:rFonts w:ascii="Cambria Math" w:eastAsia="Times New Roman" w:hAnsi="Cambria Math" w:cs="Times New Roman"/>
                    <w:sz w:val="20"/>
                    <w:szCs w:val="20"/>
                    <w:lang w:eastAsia="id-ID"/>
                  </w:rPr>
                  <m:t>RJK</m:t>
                </m:r>
              </m:e>
              <m:sub>
                <m:r>
                  <w:rPr>
                    <w:rFonts w:ascii="Cambria Math" w:eastAsia="Times New Roman" w:hAnsi="Cambria Math" w:cs="Times New Roman"/>
                    <w:sz w:val="20"/>
                    <w:szCs w:val="20"/>
                    <w:lang w:eastAsia="id-ID"/>
                  </w:rPr>
                  <m:t>TC</m:t>
                </m:r>
              </m:sub>
            </m:sSub>
          </m:num>
          <m:den>
            <m:sSub>
              <m:sSubPr>
                <m:ctrlPr>
                  <w:rPr>
                    <w:rFonts w:ascii="Cambria Math" w:eastAsia="Times New Roman" w:hAnsi="Cambria Math" w:cs="Times New Roman"/>
                    <w:i/>
                    <w:sz w:val="20"/>
                    <w:szCs w:val="20"/>
                    <w:lang w:eastAsia="id-ID"/>
                  </w:rPr>
                </m:ctrlPr>
              </m:sSubPr>
              <m:e>
                <m:r>
                  <w:rPr>
                    <w:rFonts w:ascii="Cambria Math" w:eastAsia="Times New Roman" w:hAnsi="Cambria Math" w:cs="Times New Roman"/>
                    <w:sz w:val="20"/>
                    <w:szCs w:val="20"/>
                    <w:lang w:eastAsia="id-ID"/>
                  </w:rPr>
                  <m:t>RJK</m:t>
                </m:r>
              </m:e>
              <m:sub>
                <m:r>
                  <w:rPr>
                    <w:rFonts w:ascii="Cambria Math" w:eastAsia="Times New Roman" w:hAnsi="Cambria Math" w:cs="Times New Roman"/>
                    <w:sz w:val="20"/>
                    <w:szCs w:val="20"/>
                    <w:lang w:eastAsia="id-ID"/>
                  </w:rPr>
                  <m:t>E</m:t>
                </m:r>
              </m:sub>
            </m:sSub>
          </m:den>
        </m:f>
      </m:oMath>
    </w:p>
    <w:p w:rsidR="00417AC8" w:rsidRDefault="00417AC8" w:rsidP="00417AC8">
      <w:pPr>
        <w:pStyle w:val="ListParagraph"/>
        <w:numPr>
          <w:ilvl w:val="0"/>
          <w:numId w:val="6"/>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Menentukan taraf signifikansi</w:t>
      </w:r>
    </w:p>
    <w:p w:rsidR="00417AC8" w:rsidRDefault="00417AC8" w:rsidP="00417AC8">
      <w:pPr>
        <w:pStyle w:val="ListParagraph"/>
        <w:numPr>
          <w:ilvl w:val="0"/>
          <w:numId w:val="6"/>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Menentukan harga F</w:t>
      </w:r>
      <w:r w:rsidRPr="00BE73F5">
        <w:rPr>
          <w:rFonts w:ascii="Times New Roman" w:eastAsia="Times New Roman" w:hAnsi="Times New Roman" w:cs="Times New Roman"/>
          <w:sz w:val="24"/>
          <w:szCs w:val="24"/>
          <w:vertAlign w:val="subscript"/>
          <w:lang w:eastAsia="id-ID"/>
        </w:rPr>
        <w:t>tabel</w:t>
      </w:r>
      <w:r>
        <w:rPr>
          <w:rFonts w:ascii="Times New Roman" w:eastAsia="Times New Roman" w:hAnsi="Times New Roman" w:cs="Times New Roman"/>
          <w:sz w:val="24"/>
          <w:szCs w:val="24"/>
          <w:lang w:eastAsia="id-ID"/>
        </w:rPr>
        <w:t xml:space="preserve"> dengan rumus : </w:t>
      </w:r>
      <w:r w:rsidRPr="006D58F9">
        <w:rPr>
          <w:rFonts w:ascii="Times New Roman" w:eastAsia="Times New Roman" w:hAnsi="Times New Roman" w:cs="Times New Roman"/>
          <w:sz w:val="20"/>
          <w:szCs w:val="20"/>
          <w:lang w:eastAsia="id-ID"/>
        </w:rPr>
        <w:t>F</w:t>
      </w:r>
      <w:r w:rsidRPr="006D58F9">
        <w:rPr>
          <w:rFonts w:ascii="Times New Roman" w:eastAsia="Times New Roman" w:hAnsi="Times New Roman" w:cs="Times New Roman"/>
          <w:sz w:val="20"/>
          <w:szCs w:val="20"/>
          <w:vertAlign w:val="subscript"/>
          <w:lang w:eastAsia="id-ID"/>
        </w:rPr>
        <w:t xml:space="preserve">(df1,df2) </w:t>
      </w:r>
      <w:r w:rsidRPr="006D58F9">
        <w:rPr>
          <w:rFonts w:ascii="Times New Roman" w:eastAsia="Times New Roman" w:hAnsi="Times New Roman" w:cs="Times New Roman"/>
          <w:sz w:val="20"/>
          <w:szCs w:val="20"/>
          <w:lang w:eastAsia="id-ID"/>
        </w:rPr>
        <w:t>= F</w:t>
      </w:r>
      <w:r w:rsidRPr="006D58F9">
        <w:rPr>
          <w:rFonts w:ascii="Times New Roman" w:eastAsia="Times New Roman" w:hAnsi="Times New Roman" w:cs="Times New Roman"/>
          <w:sz w:val="20"/>
          <w:szCs w:val="20"/>
          <w:vertAlign w:val="subscript"/>
          <w:lang w:eastAsia="id-ID"/>
        </w:rPr>
        <w:t>(k-1, n-k)</w:t>
      </w:r>
    </w:p>
    <w:p w:rsidR="00417AC8" w:rsidRDefault="00417AC8" w:rsidP="00417AC8">
      <w:pPr>
        <w:pStyle w:val="ListParagraph"/>
        <w:numPr>
          <w:ilvl w:val="0"/>
          <w:numId w:val="6"/>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Menentukan kriteria pengujian hipotesis </w:t>
      </w:r>
    </w:p>
    <w:p w:rsidR="00417AC8" w:rsidRDefault="00417AC8" w:rsidP="00417AC8">
      <w:pPr>
        <w:pStyle w:val="ListParagraph"/>
        <w:spacing w:after="0" w:line="240" w:lineRule="auto"/>
        <w:ind w:left="1080"/>
        <w:jc w:val="both"/>
        <w:rPr>
          <w:rFonts w:ascii="Times New Roman" w:hAnsi="Times New Roman" w:cs="Times New Roman"/>
          <w:sz w:val="24"/>
          <w:szCs w:val="24"/>
          <w:vertAlign w:val="subscript"/>
        </w:rPr>
      </w:pPr>
      <w:r>
        <w:rPr>
          <w:rFonts w:ascii="Times New Roman" w:eastAsia="Times New Roman" w:hAnsi="Times New Roman" w:cs="Times New Roman"/>
          <w:sz w:val="24"/>
          <w:szCs w:val="24"/>
          <w:lang w:eastAsia="id-ID"/>
        </w:rPr>
        <w:t>H</w:t>
      </w:r>
      <w:r w:rsidRPr="00E67789">
        <w:rPr>
          <w:rFonts w:ascii="Times New Roman" w:eastAsia="Times New Roman" w:hAnsi="Times New Roman" w:cs="Times New Roman"/>
          <w:sz w:val="24"/>
          <w:szCs w:val="24"/>
          <w:vertAlign w:val="subscript"/>
          <w:lang w:eastAsia="id-ID"/>
        </w:rPr>
        <w:t>o</w:t>
      </w:r>
      <w:r>
        <w:rPr>
          <w:rFonts w:ascii="Times New Roman" w:eastAsia="Times New Roman" w:hAnsi="Times New Roman" w:cs="Times New Roman"/>
          <w:sz w:val="24"/>
          <w:szCs w:val="24"/>
          <w:lang w:eastAsia="id-ID"/>
        </w:rPr>
        <w:t xml:space="preserve"> ditolak jika </w:t>
      </w:r>
      <w:r w:rsidRPr="005D4B57">
        <w:rPr>
          <w:rFonts w:ascii="Times New Roman" w:hAnsi="Times New Roman" w:cs="Times New Roman"/>
          <w:sz w:val="24"/>
          <w:szCs w:val="24"/>
          <w:lang w:val="sv-SE"/>
        </w:rPr>
        <w:t>F</w:t>
      </w:r>
      <w:r w:rsidRPr="005D4B57">
        <w:rPr>
          <w:rFonts w:ascii="Times New Roman" w:hAnsi="Times New Roman" w:cs="Times New Roman"/>
          <w:sz w:val="24"/>
          <w:szCs w:val="24"/>
          <w:vertAlign w:val="subscript"/>
          <w:lang w:val="sv-SE"/>
        </w:rPr>
        <w:t>hitung</w:t>
      </w:r>
      <w:r>
        <w:rPr>
          <w:rFonts w:ascii="Times New Roman" w:hAnsi="Times New Roman" w:cs="Times New Roman"/>
          <w:sz w:val="24"/>
          <w:szCs w:val="24"/>
          <w:lang w:val="sv-SE"/>
        </w:rPr>
        <w:t xml:space="preserve"> </w:t>
      </w:r>
      <w:r>
        <w:rPr>
          <w:rFonts w:ascii="Times New Roman" w:hAnsi="Times New Roman" w:cs="Times New Roman"/>
          <w:sz w:val="24"/>
          <w:szCs w:val="24"/>
        </w:rPr>
        <w:t>&gt;</w:t>
      </w:r>
      <w:r>
        <w:rPr>
          <w:rFonts w:ascii="Times New Roman" w:hAnsi="Times New Roman" w:cs="Times New Roman"/>
          <w:sz w:val="24"/>
          <w:szCs w:val="24"/>
          <w:lang w:val="sv-SE"/>
        </w:rPr>
        <w:t xml:space="preserve"> </w:t>
      </w:r>
      <w:r w:rsidRPr="005D4B57">
        <w:rPr>
          <w:rFonts w:ascii="Times New Roman" w:hAnsi="Times New Roman" w:cs="Times New Roman"/>
          <w:sz w:val="24"/>
          <w:szCs w:val="24"/>
          <w:lang w:val="sv-SE"/>
        </w:rPr>
        <w:t>F</w:t>
      </w:r>
      <w:r w:rsidRPr="005D4B57">
        <w:rPr>
          <w:rFonts w:ascii="Times New Roman" w:hAnsi="Times New Roman" w:cs="Times New Roman"/>
          <w:sz w:val="24"/>
          <w:szCs w:val="24"/>
          <w:vertAlign w:val="subscript"/>
          <w:lang w:val="sv-SE"/>
        </w:rPr>
        <w:t>tabel</w:t>
      </w:r>
    </w:p>
    <w:p w:rsidR="00417AC8" w:rsidRPr="00BE73F5" w:rsidRDefault="00417AC8" w:rsidP="00417AC8">
      <w:pPr>
        <w:pStyle w:val="ListParagraph"/>
        <w:spacing w:after="0" w:line="240" w:lineRule="auto"/>
        <w:ind w:left="1080"/>
        <w:jc w:val="both"/>
        <w:rPr>
          <w:rFonts w:ascii="Times New Roman" w:eastAsia="Times New Roman" w:hAnsi="Times New Roman" w:cs="Times New Roman"/>
          <w:sz w:val="24"/>
          <w:szCs w:val="24"/>
          <w:lang w:eastAsia="id-ID"/>
        </w:rPr>
      </w:pPr>
      <w:r>
        <w:rPr>
          <w:rFonts w:ascii="Times New Roman" w:hAnsi="Times New Roman" w:cs="Times New Roman"/>
          <w:sz w:val="24"/>
          <w:szCs w:val="24"/>
        </w:rPr>
        <w:t>H</w:t>
      </w:r>
      <w:r w:rsidRPr="00E67789">
        <w:rPr>
          <w:rFonts w:ascii="Times New Roman" w:hAnsi="Times New Roman" w:cs="Times New Roman"/>
          <w:sz w:val="24"/>
          <w:szCs w:val="24"/>
          <w:vertAlign w:val="subscript"/>
        </w:rPr>
        <w:t>o</w:t>
      </w:r>
      <w:r>
        <w:rPr>
          <w:rFonts w:ascii="Times New Roman" w:hAnsi="Times New Roman" w:cs="Times New Roman"/>
          <w:sz w:val="24"/>
          <w:szCs w:val="24"/>
        </w:rPr>
        <w:t xml:space="preserve"> diterima jika </w:t>
      </w:r>
      <w:r w:rsidRPr="005D4B57">
        <w:rPr>
          <w:rFonts w:ascii="Times New Roman" w:hAnsi="Times New Roman" w:cs="Times New Roman"/>
          <w:sz w:val="24"/>
          <w:szCs w:val="24"/>
          <w:lang w:val="sv-SE"/>
        </w:rPr>
        <w:t>F</w:t>
      </w:r>
      <w:r w:rsidRPr="005D4B57">
        <w:rPr>
          <w:rFonts w:ascii="Times New Roman" w:hAnsi="Times New Roman" w:cs="Times New Roman"/>
          <w:sz w:val="24"/>
          <w:szCs w:val="24"/>
          <w:vertAlign w:val="subscript"/>
          <w:lang w:val="sv-SE"/>
        </w:rPr>
        <w:t>hitung</w:t>
      </w:r>
      <w:r>
        <w:rPr>
          <w:rFonts w:ascii="Times New Roman" w:hAnsi="Times New Roman" w:cs="Times New Roman"/>
          <w:sz w:val="24"/>
          <w:szCs w:val="24"/>
          <w:lang w:val="sv-SE"/>
        </w:rPr>
        <w:t xml:space="preserve"> &lt; </w:t>
      </w:r>
      <w:r w:rsidRPr="005D4B57">
        <w:rPr>
          <w:rFonts w:ascii="Times New Roman" w:hAnsi="Times New Roman" w:cs="Times New Roman"/>
          <w:sz w:val="24"/>
          <w:szCs w:val="24"/>
          <w:lang w:val="sv-SE"/>
        </w:rPr>
        <w:t>F</w:t>
      </w:r>
      <w:r w:rsidRPr="005D4B57">
        <w:rPr>
          <w:rFonts w:ascii="Times New Roman" w:hAnsi="Times New Roman" w:cs="Times New Roman"/>
          <w:sz w:val="24"/>
          <w:szCs w:val="24"/>
          <w:vertAlign w:val="subscript"/>
          <w:lang w:val="sv-SE"/>
        </w:rPr>
        <w:t>tabel</w:t>
      </w:r>
    </w:p>
    <w:p w:rsidR="00417AC8" w:rsidRPr="00607ABD" w:rsidRDefault="00417AC8" w:rsidP="00417AC8">
      <w:pPr>
        <w:pStyle w:val="ListParagraph"/>
        <w:numPr>
          <w:ilvl w:val="0"/>
          <w:numId w:val="6"/>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Menarik kesimpulan</w:t>
      </w:r>
    </w:p>
    <w:p w:rsidR="00417AC8" w:rsidRDefault="00417AC8" w:rsidP="00417AC8">
      <w:pPr>
        <w:spacing w:after="0" w:line="24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Setelah melakukan uji prasyarat statistik, barulah uji hipotesis dapat dilakukan. Uji h</w:t>
      </w:r>
      <w:r w:rsidRPr="006416FB">
        <w:rPr>
          <w:rFonts w:ascii="Times New Roman" w:eastAsia="Times New Roman" w:hAnsi="Times New Roman" w:cs="Times New Roman"/>
          <w:sz w:val="24"/>
          <w:szCs w:val="24"/>
          <w:lang w:eastAsia="id-ID"/>
        </w:rPr>
        <w:t>ipotesis</w:t>
      </w:r>
      <w:r>
        <w:rPr>
          <w:rFonts w:ascii="Times New Roman" w:eastAsia="Times New Roman" w:hAnsi="Times New Roman" w:cs="Times New Roman"/>
          <w:sz w:val="24"/>
          <w:szCs w:val="24"/>
          <w:lang w:eastAsia="id-ID"/>
        </w:rPr>
        <w:t xml:space="preserve"> </w:t>
      </w:r>
      <w:r w:rsidRPr="006416FB">
        <w:rPr>
          <w:rFonts w:ascii="Times New Roman" w:eastAsia="Times New Roman" w:hAnsi="Times New Roman" w:cs="Times New Roman"/>
          <w:sz w:val="24"/>
          <w:szCs w:val="24"/>
          <w:lang w:eastAsia="id-ID"/>
        </w:rPr>
        <w:t>dengan korelasi Pearson Product Moment.</w:t>
      </w:r>
      <w:r>
        <w:rPr>
          <w:rFonts w:ascii="Times New Roman" w:eastAsia="Times New Roman" w:hAnsi="Times New Roman" w:cs="Times New Roman"/>
          <w:sz w:val="24"/>
          <w:szCs w:val="24"/>
          <w:lang w:eastAsia="id-ID"/>
        </w:rPr>
        <w:t xml:space="preserve"> </w:t>
      </w:r>
      <w:r w:rsidRPr="00BE4F42">
        <w:rPr>
          <w:rFonts w:ascii="Times New Roman" w:eastAsia="Times New Roman" w:hAnsi="Times New Roman" w:cs="Times New Roman"/>
          <w:sz w:val="24"/>
          <w:szCs w:val="24"/>
          <w:lang w:eastAsia="id-ID"/>
        </w:rPr>
        <w:t xml:space="preserve">Untuk menguji hipotesis digunakan statistik </w:t>
      </w:r>
      <w:r>
        <w:rPr>
          <w:rFonts w:ascii="Times New Roman" w:eastAsia="Times New Roman" w:hAnsi="Times New Roman" w:cs="Times New Roman"/>
          <w:sz w:val="24"/>
          <w:szCs w:val="24"/>
          <w:lang w:eastAsia="id-ID"/>
        </w:rPr>
        <w:t xml:space="preserve">uji-r </w:t>
      </w:r>
      <w:r w:rsidRPr="00BE4F42">
        <w:rPr>
          <w:rFonts w:ascii="Times New Roman" w:eastAsia="Times New Roman" w:hAnsi="Times New Roman" w:cs="Times New Roman"/>
          <w:sz w:val="24"/>
          <w:szCs w:val="24"/>
          <w:lang w:eastAsia="id-ID"/>
        </w:rPr>
        <w:t>sebagai berikut :</w:t>
      </w:r>
    </w:p>
    <w:p w:rsidR="00417AC8" w:rsidRPr="00135495" w:rsidRDefault="00417AC8" w:rsidP="00417AC8">
      <w:pPr>
        <w:spacing w:after="0" w:line="240" w:lineRule="auto"/>
        <w:ind w:firstLine="720"/>
        <w:jc w:val="both"/>
        <w:rPr>
          <w:rFonts w:ascii="Times New Roman" w:eastAsia="Times New Roman" w:hAnsi="Times New Roman" w:cs="Times New Roman"/>
          <w:sz w:val="20"/>
          <w:szCs w:val="20"/>
          <w:lang w:eastAsia="id-ID"/>
        </w:rPr>
      </w:pPr>
      <w:r w:rsidRPr="00135495">
        <w:rPr>
          <w:rFonts w:ascii="Times New Roman" w:eastAsia="Times New Roman" w:hAnsi="Times New Roman" w:cs="Times New Roman"/>
          <w:sz w:val="20"/>
          <w:szCs w:val="20"/>
          <w:lang w:eastAsia="id-ID"/>
        </w:rPr>
        <w:t>r</w:t>
      </w:r>
      <w:r w:rsidRPr="00135495">
        <w:rPr>
          <w:rFonts w:ascii="Times New Roman" w:eastAsia="Times New Roman" w:hAnsi="Times New Roman" w:cs="Times New Roman"/>
          <w:sz w:val="20"/>
          <w:szCs w:val="20"/>
          <w:vertAlign w:val="subscript"/>
          <w:lang w:eastAsia="id-ID"/>
        </w:rPr>
        <w:t>xy</w:t>
      </w:r>
      <w:r w:rsidRPr="00135495">
        <w:rPr>
          <w:rFonts w:ascii="Times New Roman" w:eastAsia="Times New Roman" w:hAnsi="Times New Roman" w:cs="Times New Roman"/>
          <w:sz w:val="20"/>
          <w:szCs w:val="20"/>
          <w:lang w:eastAsia="id-ID"/>
        </w:rPr>
        <w:t xml:space="preserve"> = </w:t>
      </w:r>
      <m:oMath>
        <m:f>
          <m:fPr>
            <m:ctrlPr>
              <w:rPr>
                <w:rFonts w:ascii="Cambria Math" w:eastAsia="Times New Roman" w:hAnsi="Cambria Math" w:cs="Times New Roman"/>
                <w:i/>
                <w:sz w:val="20"/>
                <w:szCs w:val="20"/>
                <w:lang w:eastAsia="id-ID"/>
              </w:rPr>
            </m:ctrlPr>
          </m:fPr>
          <m:num>
            <m:nary>
              <m:naryPr>
                <m:chr m:val="∑"/>
                <m:limLoc m:val="undOvr"/>
                <m:subHide m:val="on"/>
                <m:supHide m:val="on"/>
                <m:ctrlPr>
                  <w:rPr>
                    <w:rFonts w:ascii="Cambria Math" w:eastAsia="Times New Roman" w:hAnsi="Cambria Math" w:cs="Times New Roman"/>
                    <w:i/>
                    <w:sz w:val="20"/>
                    <w:szCs w:val="20"/>
                    <w:lang w:eastAsia="id-ID"/>
                  </w:rPr>
                </m:ctrlPr>
              </m:naryPr>
              <m:sub/>
              <m:sup/>
              <m:e>
                <m:r>
                  <w:rPr>
                    <w:rFonts w:ascii="Cambria Math" w:eastAsia="Times New Roman" w:hAnsi="Cambria Math" w:cs="Times New Roman"/>
                    <w:sz w:val="20"/>
                    <w:szCs w:val="20"/>
                    <w:lang w:eastAsia="id-ID"/>
                  </w:rPr>
                  <m:t>XY</m:t>
                </m:r>
              </m:e>
            </m:nary>
          </m:num>
          <m:den>
            <m:rad>
              <m:radPr>
                <m:degHide m:val="on"/>
                <m:ctrlPr>
                  <w:rPr>
                    <w:rFonts w:ascii="Cambria Math" w:eastAsia="Times New Roman" w:hAnsi="Cambria Math" w:cs="Times New Roman"/>
                    <w:i/>
                    <w:sz w:val="20"/>
                    <w:szCs w:val="20"/>
                    <w:lang w:eastAsia="id-ID"/>
                  </w:rPr>
                </m:ctrlPr>
              </m:radPr>
              <m:deg/>
              <m:e>
                <m:nary>
                  <m:naryPr>
                    <m:chr m:val="∑"/>
                    <m:limLoc m:val="undOvr"/>
                    <m:subHide m:val="on"/>
                    <m:supHide m:val="on"/>
                    <m:ctrlPr>
                      <w:rPr>
                        <w:rFonts w:ascii="Cambria Math" w:eastAsia="Times New Roman" w:hAnsi="Cambria Math" w:cs="Times New Roman"/>
                        <w:i/>
                        <w:sz w:val="20"/>
                        <w:szCs w:val="20"/>
                        <w:lang w:eastAsia="id-ID"/>
                      </w:rPr>
                    </m:ctrlPr>
                  </m:naryPr>
                  <m:sub/>
                  <m:sup/>
                  <m:e>
                    <m:m>
                      <m:mPr>
                        <m:mcs>
                          <m:mc>
                            <m:mcPr>
                              <m:count m:val="2"/>
                              <m:mcJc m:val="center"/>
                            </m:mcPr>
                          </m:mc>
                        </m:mcs>
                        <m:ctrlPr>
                          <w:rPr>
                            <w:rFonts w:ascii="Cambria Math" w:eastAsia="Times New Roman" w:hAnsi="Cambria Math" w:cs="Times New Roman"/>
                            <w:i/>
                            <w:sz w:val="20"/>
                            <w:szCs w:val="20"/>
                            <w:lang w:eastAsia="id-ID"/>
                          </w:rPr>
                        </m:ctrlPr>
                      </m:mPr>
                      <m:mr>
                        <m:e>
                          <m:sSup>
                            <m:sSupPr>
                              <m:ctrlPr>
                                <w:rPr>
                                  <w:rFonts w:ascii="Cambria Math" w:eastAsia="Times New Roman" w:hAnsi="Cambria Math" w:cs="Times New Roman"/>
                                  <w:i/>
                                  <w:sz w:val="20"/>
                                  <w:szCs w:val="20"/>
                                  <w:lang w:eastAsia="id-ID"/>
                                </w:rPr>
                              </m:ctrlPr>
                            </m:sSupPr>
                            <m:e>
                              <m:r>
                                <w:rPr>
                                  <w:rFonts w:ascii="Cambria Math" w:eastAsia="Times New Roman" w:hAnsi="Cambria Math" w:cs="Times New Roman"/>
                                  <w:sz w:val="20"/>
                                  <w:szCs w:val="20"/>
                                  <w:lang w:eastAsia="id-ID"/>
                                </w:rPr>
                                <m:t>X</m:t>
                              </m:r>
                            </m:e>
                            <m:sup>
                              <m:r>
                                <w:rPr>
                                  <w:rFonts w:ascii="Cambria Math" w:eastAsia="Times New Roman" w:hAnsi="Cambria Math" w:cs="Times New Roman"/>
                                  <w:sz w:val="20"/>
                                  <w:szCs w:val="20"/>
                                  <w:lang w:eastAsia="id-ID"/>
                                </w:rPr>
                                <m:t>2</m:t>
                              </m:r>
                            </m:sup>
                          </m:sSup>
                        </m:e>
                        <m:e>
                          <m:sSup>
                            <m:sSupPr>
                              <m:ctrlPr>
                                <w:rPr>
                                  <w:rFonts w:ascii="Cambria Math" w:eastAsia="Times New Roman" w:hAnsi="Cambria Math" w:cs="Times New Roman"/>
                                  <w:i/>
                                  <w:sz w:val="20"/>
                                  <w:szCs w:val="20"/>
                                  <w:lang w:eastAsia="id-ID"/>
                                </w:rPr>
                              </m:ctrlPr>
                            </m:sSupPr>
                            <m:e>
                              <m:r>
                                <w:rPr>
                                  <w:rFonts w:ascii="Cambria Math" w:eastAsia="Times New Roman" w:hAnsi="Cambria Math" w:cs="Times New Roman"/>
                                  <w:sz w:val="20"/>
                                  <w:szCs w:val="20"/>
                                  <w:lang w:eastAsia="id-ID"/>
                                </w:rPr>
                                <m:t>Y</m:t>
                              </m:r>
                            </m:e>
                            <m:sup>
                              <m:r>
                                <w:rPr>
                                  <w:rFonts w:ascii="Cambria Math" w:eastAsia="Times New Roman" w:hAnsi="Cambria Math" w:cs="Times New Roman"/>
                                  <w:sz w:val="20"/>
                                  <w:szCs w:val="20"/>
                                  <w:lang w:eastAsia="id-ID"/>
                                </w:rPr>
                                <m:t>2</m:t>
                              </m:r>
                            </m:sup>
                          </m:sSup>
                        </m:e>
                      </m:mr>
                    </m:m>
                  </m:e>
                </m:nary>
              </m:e>
            </m:rad>
          </m:den>
        </m:f>
      </m:oMath>
    </w:p>
    <w:p w:rsidR="00417AC8" w:rsidRDefault="00417AC8" w:rsidP="00417AC8">
      <w:pPr>
        <w:spacing w:after="0" w:line="240" w:lineRule="auto"/>
        <w:jc w:val="both"/>
        <w:rPr>
          <w:rFonts w:ascii="Times New Roman" w:eastAsia="Times New Roman" w:hAnsi="Times New Roman" w:cs="Times New Roman"/>
          <w:sz w:val="24"/>
          <w:szCs w:val="24"/>
          <w:vertAlign w:val="subscript"/>
          <w:lang w:eastAsia="id-ID"/>
        </w:rPr>
      </w:pPr>
      <w:r>
        <w:rPr>
          <w:rFonts w:ascii="Times New Roman" w:eastAsia="Times New Roman" w:hAnsi="Times New Roman" w:cs="Times New Roman"/>
          <w:sz w:val="24"/>
          <w:szCs w:val="24"/>
          <w:lang w:eastAsia="id-ID"/>
        </w:rPr>
        <w:t>Keterangan :  r</w:t>
      </w:r>
      <w:r w:rsidRPr="00B55B77">
        <w:rPr>
          <w:rFonts w:ascii="Times New Roman" w:eastAsia="Times New Roman" w:hAnsi="Times New Roman" w:cs="Times New Roman"/>
          <w:sz w:val="24"/>
          <w:szCs w:val="24"/>
          <w:vertAlign w:val="subscript"/>
          <w:lang w:eastAsia="id-ID"/>
        </w:rPr>
        <w:t>xy</w:t>
      </w:r>
      <w:r>
        <w:rPr>
          <w:rFonts w:ascii="Times New Roman" w:eastAsia="Times New Roman" w:hAnsi="Times New Roman" w:cs="Times New Roman"/>
          <w:sz w:val="24"/>
          <w:szCs w:val="24"/>
          <w:vertAlign w:val="subscript"/>
          <w:lang w:eastAsia="id-ID"/>
        </w:rPr>
        <w:t xml:space="preserve"> </w:t>
      </w:r>
      <w:r>
        <w:rPr>
          <w:rFonts w:ascii="Times New Roman" w:eastAsia="Times New Roman" w:hAnsi="Times New Roman" w:cs="Times New Roman"/>
          <w:sz w:val="24"/>
          <w:szCs w:val="24"/>
          <w:lang w:eastAsia="id-ID"/>
        </w:rPr>
        <w:t>= r</w:t>
      </w:r>
      <w:r w:rsidRPr="00B55B77">
        <w:rPr>
          <w:rFonts w:ascii="Times New Roman" w:eastAsia="Times New Roman" w:hAnsi="Times New Roman" w:cs="Times New Roman"/>
          <w:sz w:val="24"/>
          <w:szCs w:val="24"/>
          <w:vertAlign w:val="subscript"/>
          <w:lang w:eastAsia="id-ID"/>
        </w:rPr>
        <w:t>hitung</w:t>
      </w:r>
    </w:p>
    <w:p w:rsidR="00417AC8" w:rsidRDefault="00417AC8" w:rsidP="00417AC8">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vertAlign w:val="subscript"/>
          <w:lang w:eastAsia="id-ID"/>
        </w:rPr>
        <w:tab/>
        <w:t xml:space="preserve"> </w:t>
      </w:r>
      <w:r>
        <w:rPr>
          <w:rFonts w:ascii="Times New Roman" w:eastAsia="Times New Roman" w:hAnsi="Times New Roman" w:cs="Times New Roman"/>
          <w:sz w:val="24"/>
          <w:szCs w:val="24"/>
          <w:lang w:eastAsia="id-ID"/>
        </w:rPr>
        <w:t xml:space="preserve">           X = variabel X</w:t>
      </w:r>
    </w:p>
    <w:p w:rsidR="00417AC8" w:rsidRPr="00B55B77" w:rsidRDefault="00417AC8" w:rsidP="00417AC8">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t xml:space="preserve">           Y = variabel Y</w:t>
      </w:r>
    </w:p>
    <w:p w:rsidR="00417AC8" w:rsidRDefault="00417AC8" w:rsidP="00417AC8">
      <w:pPr>
        <w:spacing w:after="0" w:line="240" w:lineRule="auto"/>
        <w:ind w:firstLine="720"/>
        <w:jc w:val="both"/>
        <w:rPr>
          <w:rFonts w:ascii="Times New Roman" w:eastAsia="Times New Roman" w:hAnsi="Times New Roman" w:cs="Times New Roman"/>
          <w:sz w:val="24"/>
          <w:szCs w:val="24"/>
          <w:lang w:eastAsia="id-ID"/>
        </w:rPr>
      </w:pPr>
      <w:r w:rsidRPr="006416FB">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Kriteria pengujian untuk analisis statistik ini adalah r</w:t>
      </w:r>
      <w:r w:rsidRPr="001E5235">
        <w:rPr>
          <w:rFonts w:ascii="Times New Roman" w:eastAsia="Times New Roman" w:hAnsi="Times New Roman" w:cs="Times New Roman"/>
          <w:sz w:val="24"/>
          <w:szCs w:val="24"/>
          <w:vertAlign w:val="subscript"/>
          <w:lang w:eastAsia="id-ID"/>
        </w:rPr>
        <w:t>hitung</w:t>
      </w:r>
      <w:r>
        <w:rPr>
          <w:rFonts w:ascii="Times New Roman" w:eastAsia="Times New Roman" w:hAnsi="Times New Roman" w:cs="Times New Roman"/>
          <w:sz w:val="24"/>
          <w:szCs w:val="24"/>
          <w:lang w:eastAsia="id-ID"/>
        </w:rPr>
        <w:t xml:space="preserve"> &gt; r</w:t>
      </w:r>
      <w:r w:rsidRPr="001E5235">
        <w:rPr>
          <w:rFonts w:ascii="Times New Roman" w:eastAsia="Times New Roman" w:hAnsi="Times New Roman" w:cs="Times New Roman"/>
          <w:sz w:val="24"/>
          <w:szCs w:val="24"/>
          <w:vertAlign w:val="subscript"/>
          <w:lang w:eastAsia="id-ID"/>
        </w:rPr>
        <w:t>tabel</w:t>
      </w:r>
      <w:r>
        <w:rPr>
          <w:rFonts w:ascii="Times New Roman" w:eastAsia="Times New Roman" w:hAnsi="Times New Roman" w:cs="Times New Roman"/>
          <w:sz w:val="24"/>
          <w:szCs w:val="24"/>
          <w:lang w:eastAsia="id-ID"/>
        </w:rPr>
        <w:t xml:space="preserve"> dengan taraf signifikansi 0,05 yang berarti H</w:t>
      </w:r>
      <w:r w:rsidRPr="001E5235">
        <w:rPr>
          <w:rFonts w:ascii="Times New Roman" w:eastAsia="Times New Roman" w:hAnsi="Times New Roman" w:cs="Times New Roman"/>
          <w:sz w:val="24"/>
          <w:szCs w:val="24"/>
          <w:vertAlign w:val="subscript"/>
          <w:lang w:eastAsia="id-ID"/>
        </w:rPr>
        <w:t>1</w:t>
      </w:r>
      <w:r>
        <w:rPr>
          <w:rFonts w:ascii="Times New Roman" w:eastAsia="Times New Roman" w:hAnsi="Times New Roman" w:cs="Times New Roman"/>
          <w:sz w:val="24"/>
          <w:szCs w:val="24"/>
          <w:lang w:eastAsia="id-ID"/>
        </w:rPr>
        <w:t xml:space="preserve"> diterima dan H</w:t>
      </w:r>
      <w:r w:rsidRPr="001E5235">
        <w:rPr>
          <w:rFonts w:ascii="Times New Roman" w:eastAsia="Times New Roman" w:hAnsi="Times New Roman" w:cs="Times New Roman"/>
          <w:sz w:val="24"/>
          <w:szCs w:val="24"/>
          <w:vertAlign w:val="subscript"/>
          <w:lang w:eastAsia="id-ID"/>
        </w:rPr>
        <w:t>0</w:t>
      </w:r>
      <w:r>
        <w:rPr>
          <w:rFonts w:ascii="Times New Roman" w:eastAsia="Times New Roman" w:hAnsi="Times New Roman" w:cs="Times New Roman"/>
          <w:sz w:val="24"/>
          <w:szCs w:val="24"/>
          <w:lang w:eastAsia="id-ID"/>
        </w:rPr>
        <w:t xml:space="preserve"> ditolak (Sudjana, 2005). </w:t>
      </w:r>
      <w:r w:rsidRPr="006416FB">
        <w:rPr>
          <w:rFonts w:ascii="Times New Roman" w:eastAsia="Times New Roman" w:hAnsi="Times New Roman" w:cs="Times New Roman"/>
          <w:sz w:val="24"/>
          <w:szCs w:val="24"/>
          <w:lang w:eastAsia="id-ID"/>
        </w:rPr>
        <w:t>Hipotesis peneliti</w:t>
      </w:r>
      <w:r>
        <w:rPr>
          <w:rFonts w:ascii="Times New Roman" w:eastAsia="Times New Roman" w:hAnsi="Times New Roman" w:cs="Times New Roman"/>
          <w:sz w:val="24"/>
          <w:szCs w:val="24"/>
          <w:lang w:eastAsia="id-ID"/>
        </w:rPr>
        <w:t>a</w:t>
      </w:r>
      <w:r w:rsidRPr="006416FB">
        <w:rPr>
          <w:rFonts w:ascii="Times New Roman" w:eastAsia="Times New Roman" w:hAnsi="Times New Roman" w:cs="Times New Roman"/>
          <w:sz w:val="24"/>
          <w:szCs w:val="24"/>
          <w:lang w:eastAsia="id-ID"/>
        </w:rPr>
        <w:t xml:space="preserve">n ini adalah </w:t>
      </w:r>
      <w:r>
        <w:rPr>
          <w:rFonts w:ascii="Times New Roman" w:eastAsia="Times New Roman" w:hAnsi="Times New Roman" w:cs="Times New Roman"/>
          <w:sz w:val="24"/>
          <w:szCs w:val="24"/>
          <w:lang w:eastAsia="id-ID"/>
        </w:rPr>
        <w:t>sebagai berikut</w:t>
      </w:r>
      <w:r w:rsidRPr="006416FB">
        <w:rPr>
          <w:rFonts w:ascii="Times New Roman" w:eastAsia="Times New Roman" w:hAnsi="Times New Roman" w:cs="Times New Roman"/>
          <w:sz w:val="24"/>
          <w:szCs w:val="24"/>
          <w:lang w:eastAsia="id-ID"/>
        </w:rPr>
        <w:t xml:space="preserve">: </w:t>
      </w:r>
    </w:p>
    <w:p w:rsidR="00417AC8" w:rsidRDefault="00417AC8" w:rsidP="00417AC8">
      <w:pPr>
        <w:spacing w:after="0" w:line="240" w:lineRule="auto"/>
        <w:jc w:val="both"/>
        <w:rPr>
          <w:rFonts w:ascii="Times New Roman" w:eastAsia="Times New Roman" w:hAnsi="Times New Roman" w:cs="Times New Roman"/>
          <w:sz w:val="24"/>
          <w:szCs w:val="24"/>
          <w:lang w:eastAsia="id-ID"/>
        </w:rPr>
      </w:pPr>
      <w:r w:rsidRPr="006416FB">
        <w:rPr>
          <w:rFonts w:ascii="Times New Roman" w:eastAsia="Times New Roman" w:hAnsi="Times New Roman" w:cs="Times New Roman"/>
          <w:sz w:val="24"/>
          <w:szCs w:val="24"/>
          <w:lang w:eastAsia="id-ID"/>
        </w:rPr>
        <w:t>H</w:t>
      </w:r>
      <w:r w:rsidRPr="006416FB">
        <w:rPr>
          <w:rFonts w:ascii="Times New Roman" w:eastAsia="Times New Roman" w:hAnsi="Times New Roman" w:cs="Times New Roman"/>
          <w:sz w:val="24"/>
          <w:szCs w:val="24"/>
          <w:vertAlign w:val="subscript"/>
          <w:lang w:eastAsia="id-ID"/>
        </w:rPr>
        <w:t>1</w:t>
      </w:r>
      <w:r w:rsidRPr="006416FB">
        <w:rPr>
          <w:rFonts w:ascii="Times New Roman" w:eastAsia="Times New Roman" w:hAnsi="Times New Roman" w:cs="Times New Roman"/>
          <w:sz w:val="24"/>
          <w:szCs w:val="24"/>
          <w:lang w:eastAsia="id-ID"/>
        </w:rPr>
        <w:t>= terdapat pengaruh pembelajaran dan</w:t>
      </w:r>
      <w:r>
        <w:rPr>
          <w:rFonts w:ascii="Times New Roman" w:eastAsia="Times New Roman" w:hAnsi="Times New Roman" w:cs="Times New Roman"/>
          <w:sz w:val="24"/>
          <w:szCs w:val="24"/>
          <w:lang w:eastAsia="id-ID"/>
        </w:rPr>
        <w:t xml:space="preserve"> daring (online) </w:t>
      </w:r>
      <w:r w:rsidRPr="00BE4F42">
        <w:rPr>
          <w:rFonts w:ascii="Times New Roman" w:eastAsia="Times New Roman" w:hAnsi="Times New Roman" w:cs="Times New Roman"/>
          <w:sz w:val="24"/>
          <w:szCs w:val="24"/>
          <w:lang w:eastAsia="id-ID"/>
        </w:rPr>
        <w:t>t</w:t>
      </w:r>
      <w:r>
        <w:rPr>
          <w:rFonts w:ascii="Times New Roman" w:eastAsia="Times New Roman" w:hAnsi="Times New Roman" w:cs="Times New Roman"/>
          <w:sz w:val="24"/>
          <w:szCs w:val="24"/>
          <w:lang w:eastAsia="id-ID"/>
        </w:rPr>
        <w:t>erhadap hasil belajar Kimia Teknik maha</w:t>
      </w:r>
      <w:r w:rsidRPr="00BE4F42">
        <w:rPr>
          <w:rFonts w:ascii="Times New Roman" w:eastAsia="Times New Roman" w:hAnsi="Times New Roman" w:cs="Times New Roman"/>
          <w:sz w:val="24"/>
          <w:szCs w:val="24"/>
          <w:lang w:eastAsia="id-ID"/>
        </w:rPr>
        <w:t>si</w:t>
      </w:r>
      <w:r>
        <w:rPr>
          <w:rFonts w:ascii="Times New Roman" w:eastAsia="Times New Roman" w:hAnsi="Times New Roman" w:cs="Times New Roman"/>
          <w:sz w:val="24"/>
          <w:szCs w:val="24"/>
          <w:lang w:eastAsia="id-ID"/>
        </w:rPr>
        <w:t>swa semester II (Dua) Program Studi Teknik Sipil Universitas Graha Nusantara Padangsidimpuan T.A. 2019/2020.</w:t>
      </w:r>
    </w:p>
    <w:p w:rsidR="00417AC8" w:rsidRDefault="00417AC8" w:rsidP="00417AC8">
      <w:pPr>
        <w:spacing w:after="0" w:line="240" w:lineRule="auto"/>
        <w:jc w:val="both"/>
        <w:rPr>
          <w:rFonts w:ascii="Times New Roman" w:eastAsia="Times New Roman" w:hAnsi="Times New Roman" w:cs="Times New Roman"/>
          <w:sz w:val="24"/>
          <w:szCs w:val="24"/>
          <w:lang w:eastAsia="id-ID"/>
        </w:rPr>
      </w:pPr>
      <w:r w:rsidRPr="006416FB">
        <w:rPr>
          <w:rFonts w:ascii="Times New Roman" w:eastAsia="Times New Roman" w:hAnsi="Times New Roman" w:cs="Times New Roman"/>
          <w:sz w:val="24"/>
          <w:szCs w:val="24"/>
          <w:lang w:eastAsia="id-ID"/>
        </w:rPr>
        <w:lastRenderedPageBreak/>
        <w:t>H</w:t>
      </w:r>
      <w:r>
        <w:rPr>
          <w:rFonts w:ascii="Times New Roman" w:eastAsia="Times New Roman" w:hAnsi="Times New Roman" w:cs="Times New Roman"/>
          <w:sz w:val="24"/>
          <w:szCs w:val="24"/>
          <w:vertAlign w:val="subscript"/>
          <w:lang w:eastAsia="id-ID"/>
        </w:rPr>
        <w:t>o</w:t>
      </w:r>
      <w:r w:rsidRPr="006416FB">
        <w:rPr>
          <w:rFonts w:ascii="Times New Roman" w:eastAsia="Times New Roman" w:hAnsi="Times New Roman" w:cs="Times New Roman"/>
          <w:sz w:val="24"/>
          <w:szCs w:val="24"/>
          <w:lang w:eastAsia="id-ID"/>
        </w:rPr>
        <w:t xml:space="preserve"> = Tidak terdapat pengaruh pembelajaran </w:t>
      </w:r>
      <w:r>
        <w:rPr>
          <w:rFonts w:ascii="Times New Roman" w:eastAsia="Times New Roman" w:hAnsi="Times New Roman" w:cs="Times New Roman"/>
          <w:sz w:val="24"/>
          <w:szCs w:val="24"/>
          <w:lang w:eastAsia="id-ID"/>
        </w:rPr>
        <w:t xml:space="preserve">daring (online) </w:t>
      </w:r>
      <w:r w:rsidRPr="00BE4F42">
        <w:rPr>
          <w:rFonts w:ascii="Times New Roman" w:eastAsia="Times New Roman" w:hAnsi="Times New Roman" w:cs="Times New Roman"/>
          <w:sz w:val="24"/>
          <w:szCs w:val="24"/>
          <w:lang w:eastAsia="id-ID"/>
        </w:rPr>
        <w:t>t</w:t>
      </w:r>
      <w:r>
        <w:rPr>
          <w:rFonts w:ascii="Times New Roman" w:eastAsia="Times New Roman" w:hAnsi="Times New Roman" w:cs="Times New Roman"/>
          <w:sz w:val="24"/>
          <w:szCs w:val="24"/>
          <w:lang w:eastAsia="id-ID"/>
        </w:rPr>
        <w:t>erhadap hasil belajar Kimia Teknik maha</w:t>
      </w:r>
      <w:r w:rsidRPr="00BE4F42">
        <w:rPr>
          <w:rFonts w:ascii="Times New Roman" w:eastAsia="Times New Roman" w:hAnsi="Times New Roman" w:cs="Times New Roman"/>
          <w:sz w:val="24"/>
          <w:szCs w:val="24"/>
          <w:lang w:eastAsia="id-ID"/>
        </w:rPr>
        <w:t>si</w:t>
      </w:r>
      <w:r>
        <w:rPr>
          <w:rFonts w:ascii="Times New Roman" w:eastAsia="Times New Roman" w:hAnsi="Times New Roman" w:cs="Times New Roman"/>
          <w:sz w:val="24"/>
          <w:szCs w:val="24"/>
          <w:lang w:eastAsia="id-ID"/>
        </w:rPr>
        <w:t>swa semester II (Dua) Program Studi Teknik Sipil Universitas Graha Nusantara Padangsidimpuan T.A. 2019/2020.</w:t>
      </w:r>
    </w:p>
    <w:p w:rsidR="00417AC8" w:rsidRPr="00C9202E" w:rsidRDefault="00417AC8" w:rsidP="00417AC8">
      <w:pPr>
        <w:spacing w:after="0" w:line="240" w:lineRule="auto"/>
        <w:ind w:left="720"/>
        <w:jc w:val="both"/>
        <w:rPr>
          <w:rFonts w:ascii="Times New Roman" w:eastAsia="Times New Roman" w:hAnsi="Times New Roman" w:cs="Times New Roman"/>
          <w:sz w:val="24"/>
          <w:szCs w:val="24"/>
          <w:lang w:eastAsia="id-ID"/>
        </w:rPr>
      </w:pPr>
    </w:p>
    <w:p w:rsidR="00417AC8" w:rsidRPr="00417AC8" w:rsidRDefault="00417AC8" w:rsidP="00417AC8">
      <w:pPr>
        <w:spacing w:after="0" w:line="240" w:lineRule="auto"/>
        <w:rPr>
          <w:rFonts w:ascii="Times New Roman" w:hAnsi="Times New Roman" w:cs="Times New Roman"/>
          <w:b/>
          <w:sz w:val="24"/>
          <w:szCs w:val="32"/>
        </w:rPr>
      </w:pPr>
      <w:r w:rsidRPr="00417AC8">
        <w:rPr>
          <w:rFonts w:ascii="Times New Roman" w:hAnsi="Times New Roman" w:cs="Times New Roman"/>
          <w:b/>
          <w:sz w:val="24"/>
          <w:szCs w:val="32"/>
        </w:rPr>
        <w:t>3.2 Penentuan Pengaruh</w:t>
      </w:r>
      <w:r>
        <w:rPr>
          <w:rFonts w:ascii="Times New Roman" w:hAnsi="Times New Roman" w:cs="Times New Roman"/>
          <w:b/>
          <w:sz w:val="24"/>
          <w:szCs w:val="32"/>
          <w:lang w:val="en-US"/>
        </w:rPr>
        <w:t xml:space="preserve"> </w:t>
      </w:r>
      <w:r w:rsidRPr="00417AC8">
        <w:rPr>
          <w:rFonts w:ascii="Times New Roman" w:hAnsi="Times New Roman" w:cs="Times New Roman"/>
          <w:b/>
          <w:sz w:val="24"/>
          <w:szCs w:val="32"/>
        </w:rPr>
        <w:t>Pembelajaran Daring (Online) Terhadap Hasil Belajar Mahasiswa</w:t>
      </w:r>
    </w:p>
    <w:p w:rsidR="00417AC8" w:rsidRDefault="00417AC8" w:rsidP="00417AC8">
      <w:pPr>
        <w:spacing w:line="240" w:lineRule="auto"/>
        <w:ind w:firstLine="720"/>
        <w:jc w:val="both"/>
        <w:rPr>
          <w:rFonts w:ascii="Times New Roman" w:eastAsia="Times New Roman" w:hAnsi="Times New Roman" w:cs="Times New Roman"/>
          <w:sz w:val="24"/>
          <w:szCs w:val="24"/>
          <w:lang w:eastAsia="id-ID"/>
        </w:rPr>
      </w:pPr>
      <w:r w:rsidRPr="00DA2D5F">
        <w:rPr>
          <w:rFonts w:ascii="Times New Roman" w:hAnsi="Times New Roman" w:cs="Times New Roman"/>
        </w:rPr>
        <w:t>Metode penelitian yang digunakan untuk menentukan pengaruh pembelajaran daring (online)</w:t>
      </w:r>
      <w:r>
        <w:rPr>
          <w:rFonts w:ascii="Times New Roman" w:hAnsi="Times New Roman" w:cs="Times New Roman"/>
        </w:rPr>
        <w:t xml:space="preserve"> terhadap hasil</w:t>
      </w:r>
      <w:r w:rsidRPr="00DA2D5F">
        <w:rPr>
          <w:rFonts w:ascii="Times New Roman" w:hAnsi="Times New Roman" w:cs="Times New Roman"/>
        </w:rPr>
        <w:t xml:space="preserve"> belajar mahasiswa dilakukan dengan</w:t>
      </w:r>
      <w:r>
        <w:rPr>
          <w:rFonts w:ascii="Times New Roman" w:hAnsi="Times New Roman" w:cs="Times New Roman"/>
        </w:rPr>
        <w:t xml:space="preserve"> metode penelitian kuantitatif. </w:t>
      </w:r>
      <w:r w:rsidRPr="00EE3845">
        <w:rPr>
          <w:rFonts w:ascii="Times New Roman" w:eastAsia="Times New Roman" w:hAnsi="Times New Roman" w:cs="Times New Roman"/>
          <w:sz w:val="24"/>
          <w:szCs w:val="24"/>
          <w:lang w:eastAsia="id-ID"/>
        </w:rPr>
        <w:t xml:space="preserve">Penelitian ini menggunakan pendekatan kuantitatif. </w:t>
      </w:r>
      <w:r>
        <w:rPr>
          <w:rFonts w:ascii="Times New Roman" w:eastAsia="Times New Roman" w:hAnsi="Times New Roman" w:cs="Times New Roman"/>
          <w:sz w:val="24"/>
          <w:szCs w:val="24"/>
          <w:lang w:eastAsia="id-ID"/>
        </w:rPr>
        <w:t>P</w:t>
      </w:r>
      <w:r w:rsidRPr="00EE3845">
        <w:rPr>
          <w:rFonts w:ascii="Times New Roman" w:eastAsia="Times New Roman" w:hAnsi="Times New Roman" w:cs="Times New Roman"/>
          <w:sz w:val="24"/>
          <w:szCs w:val="24"/>
          <w:lang w:eastAsia="id-ID"/>
        </w:rPr>
        <w:t>endekatan</w:t>
      </w:r>
      <w:r>
        <w:rPr>
          <w:rFonts w:ascii="Times New Roman" w:eastAsia="Times New Roman" w:hAnsi="Times New Roman" w:cs="Times New Roman"/>
          <w:sz w:val="24"/>
          <w:szCs w:val="24"/>
          <w:lang w:eastAsia="id-ID"/>
        </w:rPr>
        <w:t xml:space="preserve"> </w:t>
      </w:r>
      <w:r w:rsidRPr="00EE3845">
        <w:rPr>
          <w:rFonts w:ascii="Times New Roman" w:eastAsia="Times New Roman" w:hAnsi="Times New Roman" w:cs="Times New Roman"/>
          <w:sz w:val="24"/>
          <w:szCs w:val="24"/>
          <w:lang w:eastAsia="id-ID"/>
        </w:rPr>
        <w:t>kuantitatif merupakan salah</w:t>
      </w:r>
      <w:r>
        <w:rPr>
          <w:rFonts w:ascii="Times New Roman" w:eastAsia="Times New Roman" w:hAnsi="Times New Roman" w:cs="Times New Roman"/>
          <w:sz w:val="24"/>
          <w:szCs w:val="24"/>
          <w:lang w:eastAsia="id-ID"/>
        </w:rPr>
        <w:t xml:space="preserve"> </w:t>
      </w:r>
      <w:r w:rsidRPr="00EE3845">
        <w:rPr>
          <w:rFonts w:ascii="Times New Roman" w:eastAsia="Times New Roman" w:hAnsi="Times New Roman" w:cs="Times New Roman"/>
          <w:sz w:val="24"/>
          <w:szCs w:val="24"/>
          <w:lang w:eastAsia="id-ID"/>
        </w:rPr>
        <w:t>satu upaya pencarian ilmiah (</w:t>
      </w:r>
      <w:r w:rsidRPr="00EE3845">
        <w:rPr>
          <w:rFonts w:ascii="Times New Roman" w:eastAsia="Times New Roman" w:hAnsi="Times New Roman" w:cs="Times New Roman"/>
          <w:i/>
          <w:sz w:val="24"/>
          <w:szCs w:val="24"/>
          <w:lang w:eastAsia="id-ID"/>
        </w:rPr>
        <w:t>scientific inquiry</w:t>
      </w:r>
      <w:r w:rsidRPr="00EE3845">
        <w:rPr>
          <w:rFonts w:ascii="Times New Roman" w:eastAsia="Times New Roman" w:hAnsi="Times New Roman" w:cs="Times New Roman"/>
          <w:sz w:val="24"/>
          <w:szCs w:val="24"/>
          <w:lang w:eastAsia="id-ID"/>
        </w:rPr>
        <w:t>) yang didasari oleh filsafat</w:t>
      </w:r>
      <w:r>
        <w:rPr>
          <w:rFonts w:ascii="Times New Roman" w:eastAsia="Times New Roman" w:hAnsi="Times New Roman" w:cs="Times New Roman"/>
          <w:sz w:val="24"/>
          <w:szCs w:val="24"/>
          <w:lang w:eastAsia="id-ID"/>
        </w:rPr>
        <w:t xml:space="preserve"> </w:t>
      </w:r>
      <w:r w:rsidRPr="00EE3845">
        <w:rPr>
          <w:rFonts w:ascii="Times New Roman" w:eastAsia="Times New Roman" w:hAnsi="Times New Roman" w:cs="Times New Roman"/>
          <w:sz w:val="24"/>
          <w:szCs w:val="24"/>
          <w:lang w:eastAsia="id-ID"/>
        </w:rPr>
        <w:t>positivisme logikal (</w:t>
      </w:r>
      <w:r w:rsidRPr="00EE3845">
        <w:rPr>
          <w:rFonts w:ascii="Times New Roman" w:eastAsia="Times New Roman" w:hAnsi="Times New Roman" w:cs="Times New Roman"/>
          <w:i/>
          <w:sz w:val="24"/>
          <w:szCs w:val="24"/>
          <w:lang w:eastAsia="id-ID"/>
        </w:rPr>
        <w:t>logical positivism</w:t>
      </w:r>
      <w:r w:rsidRPr="00EE3845">
        <w:rPr>
          <w:rFonts w:ascii="Times New Roman" w:eastAsia="Times New Roman" w:hAnsi="Times New Roman" w:cs="Times New Roman"/>
          <w:sz w:val="24"/>
          <w:szCs w:val="24"/>
          <w:lang w:eastAsia="id-ID"/>
        </w:rPr>
        <w:t>) yang beroperasi dengan aturan-aturan yang</w:t>
      </w:r>
      <w:r>
        <w:rPr>
          <w:rFonts w:ascii="Times New Roman" w:eastAsia="Times New Roman" w:hAnsi="Times New Roman" w:cs="Times New Roman"/>
          <w:sz w:val="24"/>
          <w:szCs w:val="24"/>
          <w:lang w:eastAsia="id-ID"/>
        </w:rPr>
        <w:t xml:space="preserve"> </w:t>
      </w:r>
      <w:r w:rsidRPr="00EE3845">
        <w:rPr>
          <w:rFonts w:ascii="Times New Roman" w:eastAsia="Times New Roman" w:hAnsi="Times New Roman" w:cs="Times New Roman"/>
          <w:sz w:val="24"/>
          <w:szCs w:val="24"/>
          <w:lang w:eastAsia="id-ID"/>
        </w:rPr>
        <w:t>ketat mengenai logika, kebenaran, hukum-hukum dan prediksi. Penelitian ini</w:t>
      </w:r>
      <w:r>
        <w:rPr>
          <w:rFonts w:ascii="Times New Roman" w:eastAsia="Times New Roman" w:hAnsi="Times New Roman" w:cs="Times New Roman"/>
          <w:sz w:val="24"/>
          <w:szCs w:val="24"/>
          <w:lang w:eastAsia="id-ID"/>
        </w:rPr>
        <w:t xml:space="preserve"> </w:t>
      </w:r>
      <w:r w:rsidRPr="00EE3845">
        <w:rPr>
          <w:rFonts w:ascii="Times New Roman" w:eastAsia="Times New Roman" w:hAnsi="Times New Roman" w:cs="Times New Roman"/>
          <w:sz w:val="24"/>
          <w:szCs w:val="24"/>
          <w:lang w:eastAsia="id-ID"/>
        </w:rPr>
        <w:t>merupakan jenis penelitian eksperimental semu. Hal ini disebabkan karena masih</w:t>
      </w:r>
      <w:r>
        <w:rPr>
          <w:rFonts w:ascii="Times New Roman" w:eastAsia="Times New Roman" w:hAnsi="Times New Roman" w:cs="Times New Roman"/>
          <w:sz w:val="24"/>
          <w:szCs w:val="24"/>
          <w:lang w:eastAsia="id-ID"/>
        </w:rPr>
        <w:t xml:space="preserve"> </w:t>
      </w:r>
      <w:r w:rsidRPr="00EE3845">
        <w:rPr>
          <w:rFonts w:ascii="Times New Roman" w:eastAsia="Times New Roman" w:hAnsi="Times New Roman" w:cs="Times New Roman"/>
          <w:sz w:val="24"/>
          <w:szCs w:val="24"/>
          <w:lang w:eastAsia="id-ID"/>
        </w:rPr>
        <w:t>terdapat variabel luar yang ikut berpengaruh terhad</w:t>
      </w:r>
      <w:r>
        <w:rPr>
          <w:rFonts w:ascii="Times New Roman" w:eastAsia="Times New Roman" w:hAnsi="Times New Roman" w:cs="Times New Roman"/>
          <w:sz w:val="24"/>
          <w:szCs w:val="24"/>
          <w:lang w:eastAsia="id-ID"/>
        </w:rPr>
        <w:t>ap terbentuknya variabel dependen</w:t>
      </w:r>
      <w:r w:rsidRPr="00EE3845">
        <w:rPr>
          <w:rFonts w:ascii="Times New Roman" w:eastAsia="Times New Roman" w:hAnsi="Times New Roman" w:cs="Times New Roman"/>
          <w:sz w:val="24"/>
          <w:szCs w:val="24"/>
          <w:lang w:eastAsia="id-ID"/>
        </w:rPr>
        <w:t>.</w:t>
      </w:r>
    </w:p>
    <w:p w:rsidR="00417AC8" w:rsidRDefault="00417AC8" w:rsidP="00417AC8">
      <w:pPr>
        <w:spacing w:line="240" w:lineRule="auto"/>
        <w:ind w:firstLine="720"/>
        <w:jc w:val="both"/>
        <w:rPr>
          <w:rFonts w:ascii="Times New Roman" w:eastAsia="Times New Roman" w:hAnsi="Times New Roman" w:cs="Times New Roman"/>
          <w:sz w:val="24"/>
          <w:szCs w:val="24"/>
          <w:lang w:eastAsia="id-ID"/>
        </w:rPr>
      </w:pPr>
      <w:r w:rsidRPr="00EE3845">
        <w:rPr>
          <w:rFonts w:ascii="Times New Roman" w:eastAsia="Times New Roman" w:hAnsi="Times New Roman" w:cs="Times New Roman"/>
          <w:sz w:val="24"/>
          <w:szCs w:val="24"/>
          <w:lang w:eastAsia="id-ID"/>
        </w:rPr>
        <w:t>Populasi adalah wilayah</w:t>
      </w:r>
      <w:r>
        <w:rPr>
          <w:rFonts w:ascii="Times New Roman" w:eastAsia="Times New Roman" w:hAnsi="Times New Roman" w:cs="Times New Roman"/>
          <w:sz w:val="24"/>
          <w:szCs w:val="24"/>
          <w:lang w:eastAsia="id-ID"/>
        </w:rPr>
        <w:t xml:space="preserve"> </w:t>
      </w:r>
      <w:r w:rsidRPr="00EE3845">
        <w:rPr>
          <w:rFonts w:ascii="Times New Roman" w:eastAsia="Times New Roman" w:hAnsi="Times New Roman" w:cs="Times New Roman"/>
          <w:sz w:val="24"/>
          <w:szCs w:val="24"/>
          <w:lang w:eastAsia="id-ID"/>
        </w:rPr>
        <w:t>generalisasi yang terdiri atas objek/subjek yang mempunyai kualitas dan karakteristik</w:t>
      </w:r>
      <w:r>
        <w:rPr>
          <w:rFonts w:ascii="Times New Roman" w:eastAsia="Times New Roman" w:hAnsi="Times New Roman" w:cs="Times New Roman"/>
          <w:sz w:val="24"/>
          <w:szCs w:val="24"/>
          <w:lang w:eastAsia="id-ID"/>
        </w:rPr>
        <w:t xml:space="preserve"> </w:t>
      </w:r>
      <w:r w:rsidRPr="00EE3845">
        <w:rPr>
          <w:rFonts w:ascii="Times New Roman" w:eastAsia="Times New Roman" w:hAnsi="Times New Roman" w:cs="Times New Roman"/>
          <w:sz w:val="24"/>
          <w:szCs w:val="24"/>
          <w:lang w:eastAsia="id-ID"/>
        </w:rPr>
        <w:t>tertentu yang ditetapkan oleh peneliti untuk dipelajari dan kemudian ditarik</w:t>
      </w:r>
      <w:r>
        <w:rPr>
          <w:rFonts w:ascii="Times New Roman" w:eastAsia="Times New Roman" w:hAnsi="Times New Roman" w:cs="Times New Roman"/>
          <w:sz w:val="24"/>
          <w:szCs w:val="24"/>
          <w:lang w:eastAsia="id-ID"/>
        </w:rPr>
        <w:t xml:space="preserve"> </w:t>
      </w:r>
      <w:r w:rsidRPr="00EE3845">
        <w:rPr>
          <w:rFonts w:ascii="Times New Roman" w:eastAsia="Times New Roman" w:hAnsi="Times New Roman" w:cs="Times New Roman"/>
          <w:sz w:val="24"/>
          <w:szCs w:val="24"/>
          <w:lang w:eastAsia="id-ID"/>
        </w:rPr>
        <w:t>kesimpulannya.</w:t>
      </w:r>
      <w:r>
        <w:rPr>
          <w:rFonts w:ascii="Times New Roman" w:eastAsia="Times New Roman" w:hAnsi="Times New Roman" w:cs="Times New Roman"/>
          <w:sz w:val="24"/>
          <w:szCs w:val="24"/>
          <w:lang w:eastAsia="id-ID"/>
        </w:rPr>
        <w:t xml:space="preserve"> </w:t>
      </w:r>
      <w:r w:rsidRPr="00EE3845">
        <w:rPr>
          <w:rFonts w:ascii="Times New Roman" w:eastAsia="Times New Roman" w:hAnsi="Times New Roman" w:cs="Times New Roman"/>
          <w:sz w:val="24"/>
          <w:szCs w:val="24"/>
          <w:lang w:eastAsia="id-ID"/>
        </w:rPr>
        <w:t>Dengan demikian</w:t>
      </w:r>
      <w:r>
        <w:rPr>
          <w:rFonts w:ascii="Times New Roman" w:eastAsia="Times New Roman" w:hAnsi="Times New Roman" w:cs="Times New Roman"/>
          <w:sz w:val="24"/>
          <w:szCs w:val="24"/>
          <w:lang w:eastAsia="id-ID"/>
        </w:rPr>
        <w:t>,</w:t>
      </w:r>
      <w:r w:rsidRPr="00EE3845">
        <w:rPr>
          <w:rFonts w:ascii="Times New Roman" w:eastAsia="Times New Roman" w:hAnsi="Times New Roman" w:cs="Times New Roman"/>
          <w:sz w:val="24"/>
          <w:szCs w:val="24"/>
          <w:lang w:eastAsia="id-ID"/>
        </w:rPr>
        <w:t xml:space="preserve"> yang menjadi populasi dalam penelitian ini</w:t>
      </w:r>
      <w:r>
        <w:rPr>
          <w:rFonts w:ascii="Times New Roman" w:eastAsia="Times New Roman" w:hAnsi="Times New Roman" w:cs="Times New Roman"/>
          <w:sz w:val="24"/>
          <w:szCs w:val="24"/>
          <w:lang w:eastAsia="id-ID"/>
        </w:rPr>
        <w:t xml:space="preserve"> adalah </w:t>
      </w:r>
      <w:r>
        <w:rPr>
          <w:rFonts w:ascii="Times New Roman" w:hAnsi="Times New Roman" w:cs="Times New Roman"/>
        </w:rPr>
        <w:t>mahasiswa semester II (Dua) Program Studi Teknik Sipil T.A. 2019/2020 yang mengikuti pembelajaran daring (online) selama masa pandemi Covid-19, dengan total responden 35 orang.</w:t>
      </w:r>
      <w:r>
        <w:rPr>
          <w:rFonts w:ascii="Times New Roman" w:eastAsia="Times New Roman" w:hAnsi="Times New Roman" w:cs="Times New Roman"/>
          <w:sz w:val="24"/>
          <w:szCs w:val="24"/>
          <w:lang w:eastAsia="id-ID"/>
        </w:rPr>
        <w:t xml:space="preserve"> </w:t>
      </w:r>
      <w:r w:rsidRPr="00EE3845">
        <w:rPr>
          <w:rFonts w:ascii="Times New Roman" w:eastAsia="Times New Roman" w:hAnsi="Times New Roman" w:cs="Times New Roman"/>
          <w:sz w:val="24"/>
          <w:szCs w:val="24"/>
          <w:lang w:eastAsia="id-ID"/>
        </w:rPr>
        <w:t>Sampel merupakan bagian dari populasi yang cukup terwakili untuk dijadikan</w:t>
      </w:r>
      <w:r>
        <w:rPr>
          <w:rFonts w:ascii="Times New Roman" w:eastAsia="Times New Roman" w:hAnsi="Times New Roman" w:cs="Times New Roman"/>
          <w:sz w:val="24"/>
          <w:szCs w:val="24"/>
          <w:lang w:eastAsia="id-ID"/>
        </w:rPr>
        <w:t xml:space="preserve"> sumber data</w:t>
      </w:r>
      <w:r w:rsidRPr="00EE3845">
        <w:rPr>
          <w:rFonts w:ascii="Times New Roman" w:eastAsia="Times New Roman" w:hAnsi="Times New Roman" w:cs="Times New Roman"/>
          <w:sz w:val="24"/>
          <w:szCs w:val="24"/>
          <w:lang w:eastAsia="id-ID"/>
        </w:rPr>
        <w:t>. Untuk pengambilan sampel, peneliti menggunakan</w:t>
      </w:r>
      <w:r>
        <w:rPr>
          <w:rFonts w:ascii="Times New Roman" w:eastAsia="Times New Roman" w:hAnsi="Times New Roman" w:cs="Times New Roman"/>
          <w:sz w:val="24"/>
          <w:szCs w:val="24"/>
          <w:lang w:eastAsia="id-ID"/>
        </w:rPr>
        <w:t xml:space="preserve"> </w:t>
      </w:r>
      <w:r w:rsidRPr="00EE3845">
        <w:rPr>
          <w:rFonts w:ascii="Times New Roman" w:eastAsia="Times New Roman" w:hAnsi="Times New Roman" w:cs="Times New Roman"/>
          <w:sz w:val="24"/>
          <w:szCs w:val="24"/>
          <w:lang w:eastAsia="id-ID"/>
        </w:rPr>
        <w:t>teknik</w:t>
      </w:r>
      <w:r>
        <w:rPr>
          <w:rFonts w:ascii="Times New Roman" w:eastAsia="Times New Roman" w:hAnsi="Times New Roman" w:cs="Times New Roman"/>
          <w:sz w:val="24"/>
          <w:szCs w:val="24"/>
          <w:lang w:eastAsia="id-ID"/>
        </w:rPr>
        <w:t xml:space="preserve"> </w:t>
      </w:r>
      <w:r w:rsidRPr="00EE3845">
        <w:rPr>
          <w:rFonts w:ascii="Times New Roman" w:eastAsia="Times New Roman" w:hAnsi="Times New Roman" w:cs="Times New Roman"/>
          <w:sz w:val="24"/>
          <w:szCs w:val="24"/>
          <w:lang w:eastAsia="id-ID"/>
        </w:rPr>
        <w:t>sampling purposive. Sampling purposive adalah teknik penentuan sampel</w:t>
      </w:r>
      <w:r>
        <w:rPr>
          <w:rFonts w:ascii="Times New Roman" w:eastAsia="Times New Roman" w:hAnsi="Times New Roman" w:cs="Times New Roman"/>
          <w:sz w:val="24"/>
          <w:szCs w:val="24"/>
          <w:lang w:eastAsia="id-ID"/>
        </w:rPr>
        <w:t xml:space="preserve"> </w:t>
      </w:r>
      <w:r w:rsidRPr="00EE3845">
        <w:rPr>
          <w:rFonts w:ascii="Times New Roman" w:eastAsia="Times New Roman" w:hAnsi="Times New Roman" w:cs="Times New Roman"/>
          <w:sz w:val="24"/>
          <w:szCs w:val="24"/>
          <w:lang w:eastAsia="id-ID"/>
        </w:rPr>
        <w:t>dengan pertimban</w:t>
      </w:r>
      <w:r>
        <w:rPr>
          <w:rFonts w:ascii="Times New Roman" w:eastAsia="Times New Roman" w:hAnsi="Times New Roman" w:cs="Times New Roman"/>
          <w:sz w:val="24"/>
          <w:szCs w:val="24"/>
          <w:lang w:eastAsia="id-ID"/>
        </w:rPr>
        <w:t>gan tertentu (Rahmatia dkk., 2017)</w:t>
      </w:r>
      <w:r w:rsidRPr="00EE3845">
        <w:rPr>
          <w:rFonts w:ascii="Times New Roman" w:eastAsia="Times New Roman" w:hAnsi="Times New Roman" w:cs="Times New Roman"/>
          <w:sz w:val="24"/>
          <w:szCs w:val="24"/>
          <w:lang w:eastAsia="id-ID"/>
        </w:rPr>
        <w:t xml:space="preserve">. </w:t>
      </w:r>
    </w:p>
    <w:p w:rsidR="00417AC8" w:rsidRDefault="00417AC8" w:rsidP="00417AC8">
      <w:pPr>
        <w:spacing w:after="0" w:line="240" w:lineRule="auto"/>
        <w:ind w:firstLine="720"/>
        <w:jc w:val="both"/>
        <w:rPr>
          <w:rFonts w:ascii="Times New Roman" w:eastAsia="Times New Roman" w:hAnsi="Times New Roman" w:cs="Times New Roman"/>
          <w:sz w:val="24"/>
          <w:szCs w:val="24"/>
          <w:lang w:eastAsia="id-ID"/>
        </w:rPr>
      </w:pPr>
      <w:r w:rsidRPr="00EE3845">
        <w:rPr>
          <w:rFonts w:ascii="Times New Roman" w:eastAsia="Times New Roman" w:hAnsi="Times New Roman" w:cs="Times New Roman"/>
          <w:sz w:val="24"/>
          <w:szCs w:val="24"/>
          <w:lang w:eastAsia="id-ID"/>
        </w:rPr>
        <w:lastRenderedPageBreak/>
        <w:t>Teknik yang digunakan dalam pengumpulan data penelitian ini yaitu tes. Tes</w:t>
      </w:r>
      <w:r>
        <w:rPr>
          <w:rFonts w:ascii="Times New Roman" w:eastAsia="Times New Roman" w:hAnsi="Times New Roman" w:cs="Times New Roman"/>
          <w:sz w:val="24"/>
          <w:szCs w:val="24"/>
          <w:lang w:eastAsia="id-ID"/>
        </w:rPr>
        <w:t xml:space="preserve"> </w:t>
      </w:r>
      <w:r w:rsidRPr="00EE3845">
        <w:rPr>
          <w:rFonts w:ascii="Times New Roman" w:eastAsia="Times New Roman" w:hAnsi="Times New Roman" w:cs="Times New Roman"/>
          <w:sz w:val="24"/>
          <w:szCs w:val="24"/>
          <w:lang w:eastAsia="id-ID"/>
        </w:rPr>
        <w:t>adalah suatu metode pengukuran yang di dalamn</w:t>
      </w:r>
      <w:r>
        <w:rPr>
          <w:rFonts w:ascii="Times New Roman" w:eastAsia="Times New Roman" w:hAnsi="Times New Roman" w:cs="Times New Roman"/>
          <w:sz w:val="24"/>
          <w:szCs w:val="24"/>
          <w:lang w:eastAsia="id-ID"/>
        </w:rPr>
        <w:t>ya terdapat berbagai pertanyaan-</w:t>
      </w:r>
      <w:r w:rsidRPr="00EE3845">
        <w:rPr>
          <w:rFonts w:ascii="Times New Roman" w:eastAsia="Times New Roman" w:hAnsi="Times New Roman" w:cs="Times New Roman"/>
          <w:sz w:val="24"/>
          <w:szCs w:val="24"/>
          <w:lang w:eastAsia="id-ID"/>
        </w:rPr>
        <w:t>pernyataan, atau serangkaian tugas yang harus dikerjakan atau dijawab oleh</w:t>
      </w:r>
      <w:r>
        <w:rPr>
          <w:rFonts w:ascii="Times New Roman" w:eastAsia="Times New Roman" w:hAnsi="Times New Roman" w:cs="Times New Roman"/>
          <w:sz w:val="24"/>
          <w:szCs w:val="24"/>
          <w:lang w:eastAsia="id-ID"/>
        </w:rPr>
        <w:t xml:space="preserve"> responden. </w:t>
      </w:r>
      <w:r w:rsidRPr="00BD15C6">
        <w:rPr>
          <w:rFonts w:ascii="Times New Roman" w:eastAsia="Times New Roman" w:hAnsi="Times New Roman" w:cs="Times New Roman"/>
          <w:sz w:val="24"/>
          <w:szCs w:val="24"/>
          <w:lang w:eastAsia="id-ID"/>
        </w:rPr>
        <w:t>Data dalam penelitian yang telah terkumpul, selanjutnya diolah dengan</w:t>
      </w:r>
      <w:r>
        <w:rPr>
          <w:rFonts w:ascii="Times New Roman" w:eastAsia="Times New Roman" w:hAnsi="Times New Roman" w:cs="Times New Roman"/>
          <w:sz w:val="24"/>
          <w:szCs w:val="24"/>
          <w:lang w:eastAsia="id-ID"/>
        </w:rPr>
        <w:t xml:space="preserve"> </w:t>
      </w:r>
      <w:r w:rsidRPr="00BD15C6">
        <w:rPr>
          <w:rFonts w:ascii="Times New Roman" w:eastAsia="Times New Roman" w:hAnsi="Times New Roman" w:cs="Times New Roman"/>
          <w:sz w:val="24"/>
          <w:szCs w:val="24"/>
          <w:lang w:eastAsia="id-ID"/>
        </w:rPr>
        <w:t>menggunakan statistik yang sesuai, pengujian dimaksudkan untuk memenuhi syarat</w:t>
      </w:r>
      <w:r>
        <w:rPr>
          <w:rFonts w:ascii="Times New Roman" w:eastAsia="Times New Roman" w:hAnsi="Times New Roman" w:cs="Times New Roman"/>
          <w:sz w:val="24"/>
          <w:szCs w:val="24"/>
          <w:lang w:eastAsia="id-ID"/>
        </w:rPr>
        <w:t xml:space="preserve"> </w:t>
      </w:r>
      <w:r w:rsidRPr="00BD15C6">
        <w:rPr>
          <w:rFonts w:ascii="Times New Roman" w:eastAsia="Times New Roman" w:hAnsi="Times New Roman" w:cs="Times New Roman"/>
          <w:sz w:val="24"/>
          <w:szCs w:val="24"/>
          <w:lang w:eastAsia="id-ID"/>
        </w:rPr>
        <w:t>pengujian uji-t pada hipotesis. Kegiatan pengolahan data diawali dengan</w:t>
      </w:r>
      <w:r>
        <w:rPr>
          <w:rFonts w:ascii="Times New Roman" w:eastAsia="Times New Roman" w:hAnsi="Times New Roman" w:cs="Times New Roman"/>
          <w:sz w:val="24"/>
          <w:szCs w:val="24"/>
          <w:lang w:eastAsia="id-ID"/>
        </w:rPr>
        <w:t xml:space="preserve"> </w:t>
      </w:r>
      <w:r w:rsidRPr="00BD15C6">
        <w:rPr>
          <w:rFonts w:ascii="Times New Roman" w:eastAsia="Times New Roman" w:hAnsi="Times New Roman" w:cs="Times New Roman"/>
          <w:sz w:val="24"/>
          <w:szCs w:val="24"/>
          <w:lang w:eastAsia="id-ID"/>
        </w:rPr>
        <w:t>menabulasikan data yang telah terkumpul ke dalam daftar distribusi frekuensi</w:t>
      </w:r>
      <w:r>
        <w:rPr>
          <w:rFonts w:ascii="Times New Roman" w:eastAsia="Times New Roman" w:hAnsi="Times New Roman" w:cs="Times New Roman"/>
          <w:sz w:val="24"/>
          <w:szCs w:val="24"/>
          <w:lang w:eastAsia="id-ID"/>
        </w:rPr>
        <w:t>, dengan langkah-langkah sebagai berikut :</w:t>
      </w:r>
    </w:p>
    <w:p w:rsidR="00417AC8" w:rsidRDefault="00417AC8" w:rsidP="00417AC8">
      <w:pPr>
        <w:spacing w:after="0" w:line="240" w:lineRule="auto"/>
        <w:jc w:val="both"/>
        <w:rPr>
          <w:rFonts w:ascii="Times New Roman" w:eastAsia="Times New Roman" w:hAnsi="Times New Roman" w:cs="Times New Roman"/>
          <w:sz w:val="24"/>
          <w:szCs w:val="24"/>
          <w:lang w:eastAsia="id-ID"/>
        </w:rPr>
      </w:pPr>
      <w:r w:rsidRPr="00A150D5">
        <w:rPr>
          <w:rFonts w:ascii="Times New Roman" w:eastAsia="Times New Roman" w:hAnsi="Times New Roman" w:cs="Times New Roman"/>
          <w:sz w:val="24"/>
          <w:szCs w:val="24"/>
          <w:lang w:eastAsia="id-ID"/>
        </w:rPr>
        <w:t>1) Membuat tabel distribusi frekuensi dengan panjang kelas yang sama, mak</w:t>
      </w:r>
      <w:r>
        <w:rPr>
          <w:rFonts w:ascii="Times New Roman" w:eastAsia="Times New Roman" w:hAnsi="Times New Roman" w:cs="Times New Roman"/>
          <w:sz w:val="24"/>
          <w:szCs w:val="24"/>
          <w:lang w:eastAsia="id-ID"/>
        </w:rPr>
        <w:t xml:space="preserve">a </w:t>
      </w:r>
      <w:r w:rsidRPr="00A150D5">
        <w:rPr>
          <w:rFonts w:ascii="Times New Roman" w:eastAsia="Times New Roman" w:hAnsi="Times New Roman" w:cs="Times New Roman"/>
          <w:sz w:val="24"/>
          <w:szCs w:val="24"/>
          <w:lang w:eastAsia="id-ID"/>
        </w:rPr>
        <w:t xml:space="preserve">terlebih dahulu </w:t>
      </w:r>
    </w:p>
    <w:p w:rsidR="00417AC8" w:rsidRDefault="00417AC8" w:rsidP="00417AC8">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sidRPr="00A150D5">
        <w:rPr>
          <w:rFonts w:ascii="Times New Roman" w:eastAsia="Times New Roman" w:hAnsi="Times New Roman" w:cs="Times New Roman"/>
          <w:sz w:val="24"/>
          <w:szCs w:val="24"/>
          <w:lang w:eastAsia="id-ID"/>
        </w:rPr>
        <w:t>ditentukan:</w:t>
      </w:r>
    </w:p>
    <w:p w:rsidR="00417AC8" w:rsidRDefault="00417AC8" w:rsidP="00417AC8">
      <w:pPr>
        <w:spacing w:after="0" w:line="240" w:lineRule="auto"/>
        <w:ind w:firstLine="720"/>
        <w:jc w:val="both"/>
        <w:rPr>
          <w:rFonts w:ascii="Times New Roman" w:eastAsia="Times New Roman" w:hAnsi="Times New Roman" w:cs="Times New Roman"/>
          <w:sz w:val="24"/>
          <w:szCs w:val="24"/>
          <w:lang w:eastAsia="id-ID"/>
        </w:rPr>
      </w:pPr>
      <w:r w:rsidRPr="00A150D5">
        <w:rPr>
          <w:rFonts w:ascii="Times New Roman" w:eastAsia="Times New Roman" w:hAnsi="Times New Roman" w:cs="Times New Roman"/>
          <w:sz w:val="24"/>
          <w:szCs w:val="24"/>
          <w:lang w:eastAsia="id-ID"/>
        </w:rPr>
        <w:t>a. Rentang, yaitu data terbesar dikurangi data terkecil.</w:t>
      </w:r>
    </w:p>
    <w:p w:rsidR="00417AC8" w:rsidRDefault="00417AC8" w:rsidP="00417AC8">
      <w:pPr>
        <w:spacing w:after="0" w:line="240" w:lineRule="auto"/>
        <w:ind w:firstLine="720"/>
        <w:jc w:val="both"/>
        <w:rPr>
          <w:rFonts w:ascii="Times New Roman" w:eastAsia="Times New Roman" w:hAnsi="Times New Roman" w:cs="Times New Roman"/>
          <w:sz w:val="24"/>
          <w:szCs w:val="24"/>
          <w:lang w:eastAsia="id-ID"/>
        </w:rPr>
      </w:pPr>
      <w:r w:rsidRPr="00A150D5">
        <w:rPr>
          <w:rFonts w:ascii="Times New Roman" w:eastAsia="Times New Roman" w:hAnsi="Times New Roman" w:cs="Times New Roman"/>
          <w:sz w:val="24"/>
          <w:szCs w:val="24"/>
          <w:lang w:eastAsia="id-ID"/>
        </w:rPr>
        <w:t>b. Banyaknya kelas interval yang diperlukan, untuk itu menggunakan aturan</w:t>
      </w:r>
      <w:r>
        <w:rPr>
          <w:rFonts w:ascii="Times New Roman" w:eastAsia="Times New Roman" w:hAnsi="Times New Roman" w:cs="Times New Roman"/>
          <w:sz w:val="24"/>
          <w:szCs w:val="24"/>
          <w:lang w:eastAsia="id-ID"/>
        </w:rPr>
        <w:t xml:space="preserve"> Sturges, yaitu: </w:t>
      </w:r>
      <w:r w:rsidRPr="006D58F9">
        <w:rPr>
          <w:rFonts w:ascii="Times New Roman" w:eastAsia="Times New Roman" w:hAnsi="Times New Roman" w:cs="Times New Roman"/>
          <w:sz w:val="20"/>
          <w:szCs w:val="20"/>
          <w:lang w:eastAsia="id-ID"/>
        </w:rPr>
        <w:t>banyak kelas = 1 + (3,3) log n</w:t>
      </w:r>
      <w:r w:rsidRPr="00A150D5">
        <w:rPr>
          <w:rFonts w:ascii="Times New Roman" w:eastAsia="Times New Roman" w:hAnsi="Times New Roman" w:cs="Times New Roman"/>
          <w:sz w:val="24"/>
          <w:szCs w:val="24"/>
          <w:lang w:eastAsia="id-ID"/>
        </w:rPr>
        <w:t>.</w:t>
      </w:r>
    </w:p>
    <w:p w:rsidR="00417AC8" w:rsidRDefault="00417AC8" w:rsidP="00417AC8">
      <w:pPr>
        <w:spacing w:after="0" w:line="24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c. </w:t>
      </w:r>
      <w:r w:rsidRPr="00A150D5">
        <w:rPr>
          <w:rFonts w:ascii="Times New Roman" w:eastAsia="Times New Roman" w:hAnsi="Times New Roman" w:cs="Times New Roman"/>
          <w:sz w:val="24"/>
          <w:szCs w:val="24"/>
          <w:lang w:eastAsia="id-ID"/>
        </w:rPr>
        <w:t>Panjang kelas interval (p).</w:t>
      </w:r>
    </w:p>
    <w:p w:rsidR="00417AC8" w:rsidRPr="006D58F9" w:rsidRDefault="00417AC8" w:rsidP="00417AC8">
      <w:pPr>
        <w:spacing w:after="0" w:line="240" w:lineRule="auto"/>
        <w:ind w:firstLine="720"/>
        <w:jc w:val="both"/>
        <w:rPr>
          <w:rFonts w:ascii="Times New Roman" w:eastAsia="Times New Roman" w:hAnsi="Times New Roman" w:cs="Times New Roman"/>
          <w:sz w:val="20"/>
          <w:szCs w:val="20"/>
          <w:lang w:eastAsia="id-ID"/>
        </w:rPr>
      </w:pPr>
      <w:r>
        <w:rPr>
          <w:rFonts w:ascii="Times New Roman" w:eastAsia="Times New Roman" w:hAnsi="Times New Roman" w:cs="Times New Roman"/>
          <w:sz w:val="24"/>
          <w:szCs w:val="24"/>
          <w:lang w:eastAsia="id-ID"/>
        </w:rPr>
        <w:t xml:space="preserve">    </w:t>
      </w:r>
      <w:r w:rsidRPr="006D58F9">
        <w:rPr>
          <w:rFonts w:ascii="Times New Roman" w:eastAsia="Times New Roman" w:hAnsi="Times New Roman" w:cs="Times New Roman"/>
          <w:sz w:val="20"/>
          <w:szCs w:val="20"/>
          <w:lang w:eastAsia="id-ID"/>
        </w:rPr>
        <w:t xml:space="preserve">P = </w:t>
      </w:r>
      <m:oMath>
        <m:f>
          <m:fPr>
            <m:ctrlPr>
              <w:rPr>
                <w:rFonts w:ascii="Cambria Math" w:eastAsia="Times New Roman" w:hAnsi="Times New Roman" w:cs="Times New Roman"/>
                <w:sz w:val="20"/>
                <w:szCs w:val="20"/>
                <w:lang w:eastAsia="id-ID"/>
              </w:rPr>
            </m:ctrlPr>
          </m:fPr>
          <m:num>
            <m:r>
              <m:rPr>
                <m:sty m:val="p"/>
              </m:rPr>
              <w:rPr>
                <w:rFonts w:ascii="Cambria Math" w:eastAsia="Times New Roman" w:hAnsi="Times New Roman" w:cs="Times New Roman"/>
                <w:sz w:val="20"/>
                <w:szCs w:val="20"/>
                <w:lang w:eastAsia="id-ID"/>
              </w:rPr>
              <m:t>rentang</m:t>
            </m:r>
          </m:num>
          <m:den>
            <m:r>
              <m:rPr>
                <m:sty m:val="p"/>
              </m:rPr>
              <w:rPr>
                <w:rFonts w:ascii="Cambria Math" w:eastAsia="Times New Roman" w:hAnsi="Times New Roman" w:cs="Times New Roman"/>
                <w:sz w:val="20"/>
                <w:szCs w:val="20"/>
                <w:lang w:eastAsia="id-ID"/>
              </w:rPr>
              <m:t>banyak kelas</m:t>
            </m:r>
          </m:den>
        </m:f>
      </m:oMath>
    </w:p>
    <w:p w:rsidR="00417AC8" w:rsidRDefault="00417AC8" w:rsidP="00417AC8">
      <w:pPr>
        <w:spacing w:after="0" w:line="240" w:lineRule="auto"/>
        <w:ind w:firstLine="720"/>
        <w:jc w:val="both"/>
        <w:rPr>
          <w:rFonts w:ascii="Times New Roman" w:eastAsia="Times New Roman" w:hAnsi="Times New Roman" w:cs="Times New Roman"/>
          <w:sz w:val="24"/>
          <w:szCs w:val="24"/>
          <w:lang w:eastAsia="id-ID"/>
        </w:rPr>
      </w:pPr>
      <w:r w:rsidRPr="00A150D5">
        <w:rPr>
          <w:rFonts w:ascii="Times New Roman" w:eastAsia="Times New Roman" w:hAnsi="Times New Roman" w:cs="Times New Roman"/>
          <w:sz w:val="24"/>
          <w:szCs w:val="24"/>
          <w:lang w:eastAsia="id-ID"/>
        </w:rPr>
        <w:t>d. Ujung bawah interval pertama, untuk ini bisa dipilih, sama dengan data</w:t>
      </w:r>
      <w:r>
        <w:rPr>
          <w:rFonts w:ascii="Times New Roman" w:eastAsia="Times New Roman" w:hAnsi="Times New Roman" w:cs="Times New Roman"/>
          <w:sz w:val="24"/>
          <w:szCs w:val="24"/>
          <w:lang w:eastAsia="id-ID"/>
        </w:rPr>
        <w:t xml:space="preserve"> terkecil </w:t>
      </w:r>
      <w:r w:rsidRPr="00A150D5">
        <w:rPr>
          <w:rFonts w:ascii="Times New Roman" w:eastAsia="Times New Roman" w:hAnsi="Times New Roman" w:cs="Times New Roman"/>
          <w:sz w:val="24"/>
          <w:szCs w:val="24"/>
          <w:lang w:eastAsia="id-ID"/>
        </w:rPr>
        <w:t>atau n</w:t>
      </w:r>
      <w:r>
        <w:rPr>
          <w:rFonts w:ascii="Times New Roman" w:eastAsia="Times New Roman" w:hAnsi="Times New Roman" w:cs="Times New Roman"/>
          <w:sz w:val="24"/>
          <w:szCs w:val="24"/>
          <w:lang w:eastAsia="id-ID"/>
        </w:rPr>
        <w:t>ilai data yang lebih kecil dari</w:t>
      </w:r>
      <w:r w:rsidRPr="00A150D5">
        <w:rPr>
          <w:rFonts w:ascii="Times New Roman" w:eastAsia="Times New Roman" w:hAnsi="Times New Roman" w:cs="Times New Roman"/>
          <w:sz w:val="24"/>
          <w:szCs w:val="24"/>
          <w:lang w:eastAsia="id-ID"/>
        </w:rPr>
        <w:t>pada data yang terkecil, tetapi</w:t>
      </w:r>
      <w:r>
        <w:rPr>
          <w:rFonts w:ascii="Times New Roman" w:eastAsia="Times New Roman" w:hAnsi="Times New Roman" w:cs="Times New Roman"/>
          <w:sz w:val="24"/>
          <w:szCs w:val="24"/>
          <w:lang w:eastAsia="id-ID"/>
        </w:rPr>
        <w:t xml:space="preserve"> selisihnya harus </w:t>
      </w:r>
      <w:r w:rsidRPr="00A150D5">
        <w:rPr>
          <w:rFonts w:ascii="Times New Roman" w:eastAsia="Times New Roman" w:hAnsi="Times New Roman" w:cs="Times New Roman"/>
          <w:sz w:val="24"/>
          <w:szCs w:val="24"/>
          <w:lang w:eastAsia="id-ID"/>
        </w:rPr>
        <w:t>kurang dari panjang kelas yang sudah ditentukan.</w:t>
      </w:r>
    </w:p>
    <w:p w:rsidR="00417AC8" w:rsidRDefault="00417AC8" w:rsidP="00417AC8">
      <w:pPr>
        <w:spacing w:after="0" w:line="240" w:lineRule="auto"/>
        <w:ind w:firstLine="720"/>
        <w:jc w:val="both"/>
        <w:rPr>
          <w:rFonts w:ascii="Times New Roman" w:eastAsia="Times New Roman" w:hAnsi="Times New Roman" w:cs="Times New Roman"/>
          <w:sz w:val="24"/>
          <w:szCs w:val="24"/>
          <w:lang w:eastAsia="id-ID"/>
        </w:rPr>
      </w:pPr>
    </w:p>
    <w:p w:rsidR="00417AC8" w:rsidRDefault="00417AC8" w:rsidP="00417AC8">
      <w:pPr>
        <w:spacing w:after="0" w:line="240" w:lineRule="auto"/>
        <w:jc w:val="both"/>
        <w:rPr>
          <w:rFonts w:ascii="Times New Roman" w:eastAsia="Times New Roman" w:hAnsi="Times New Roman" w:cs="Times New Roman"/>
          <w:sz w:val="24"/>
          <w:szCs w:val="24"/>
          <w:lang w:eastAsia="id-ID"/>
        </w:rPr>
      </w:pPr>
      <w:r w:rsidRPr="00A150D5">
        <w:rPr>
          <w:rFonts w:ascii="Times New Roman" w:eastAsia="Times New Roman" w:hAnsi="Times New Roman" w:cs="Times New Roman"/>
          <w:sz w:val="24"/>
          <w:szCs w:val="24"/>
          <w:lang w:eastAsia="id-ID"/>
        </w:rPr>
        <w:t>2) Rata-rata dan standar deviasi</w:t>
      </w:r>
    </w:p>
    <w:p w:rsidR="00417AC8" w:rsidRDefault="00417AC8" w:rsidP="00417AC8">
      <w:pPr>
        <w:spacing w:after="0" w:line="240" w:lineRule="auto"/>
        <w:ind w:firstLine="720"/>
        <w:jc w:val="both"/>
        <w:rPr>
          <w:rFonts w:ascii="Times New Roman" w:eastAsia="Times New Roman" w:hAnsi="Times New Roman" w:cs="Times New Roman"/>
          <w:sz w:val="24"/>
          <w:szCs w:val="24"/>
          <w:lang w:eastAsia="id-ID"/>
        </w:rPr>
      </w:pPr>
      <w:r w:rsidRPr="00A150D5">
        <w:rPr>
          <w:rFonts w:ascii="Times New Roman" w:eastAsia="Times New Roman" w:hAnsi="Times New Roman" w:cs="Times New Roman"/>
          <w:sz w:val="24"/>
          <w:szCs w:val="24"/>
          <w:lang w:eastAsia="id-ID"/>
        </w:rPr>
        <w:t>Untuk data yang telah disusun dalam daftar frekuensi</w:t>
      </w:r>
      <w:r>
        <w:rPr>
          <w:rFonts w:ascii="Times New Roman" w:eastAsia="Times New Roman" w:hAnsi="Times New Roman" w:cs="Times New Roman"/>
          <w:sz w:val="24"/>
          <w:szCs w:val="24"/>
          <w:lang w:eastAsia="id-ID"/>
        </w:rPr>
        <w:t>,</w:t>
      </w:r>
      <w:r w:rsidRPr="00A150D5">
        <w:rPr>
          <w:rFonts w:ascii="Times New Roman" w:eastAsia="Times New Roman" w:hAnsi="Times New Roman" w:cs="Times New Roman"/>
          <w:sz w:val="24"/>
          <w:szCs w:val="24"/>
          <w:lang w:eastAsia="id-ID"/>
        </w:rPr>
        <w:t xml:space="preserve"> nilai rata-rata atau mean (M) dihitung dengan menggunakan rumus:</w:t>
      </w:r>
    </w:p>
    <w:p w:rsidR="00417AC8" w:rsidRPr="006D58F9" w:rsidRDefault="00417AC8" w:rsidP="00417AC8">
      <w:pPr>
        <w:spacing w:after="0" w:line="240" w:lineRule="auto"/>
        <w:ind w:firstLine="720"/>
        <w:jc w:val="both"/>
        <w:rPr>
          <w:rFonts w:ascii="Times New Roman" w:eastAsia="Times New Roman" w:hAnsi="Times New Roman" w:cs="Times New Roman"/>
          <w:sz w:val="20"/>
          <w:szCs w:val="20"/>
          <w:lang w:eastAsia="id-ID"/>
        </w:rPr>
      </w:pPr>
      <w:r w:rsidRPr="006D58F9">
        <w:rPr>
          <w:rFonts w:ascii="Times New Roman" w:eastAsia="Times New Roman" w:hAnsi="Times New Roman" w:cs="Times New Roman"/>
          <w:sz w:val="20"/>
          <w:szCs w:val="20"/>
          <w:lang w:eastAsia="id-ID"/>
        </w:rPr>
        <w:t xml:space="preserve">Mean (M) = </w:t>
      </w:r>
      <m:oMath>
        <m:f>
          <m:fPr>
            <m:ctrlPr>
              <w:rPr>
                <w:rFonts w:ascii="Cambria Math" w:eastAsia="Times New Roman" w:hAnsi="Cambria Math" w:cs="Times New Roman"/>
                <w:sz w:val="20"/>
                <w:szCs w:val="20"/>
                <w:lang w:eastAsia="id-ID"/>
              </w:rPr>
            </m:ctrlPr>
          </m:fPr>
          <m:num>
            <m:nary>
              <m:naryPr>
                <m:chr m:val="∑"/>
                <m:limLoc m:val="undOvr"/>
                <m:subHide m:val="on"/>
                <m:supHide m:val="on"/>
                <m:ctrlPr>
                  <w:rPr>
                    <w:rFonts w:ascii="Cambria Math" w:eastAsia="Times New Roman" w:hAnsi="Cambria Math" w:cs="Times New Roman"/>
                    <w:sz w:val="20"/>
                    <w:szCs w:val="20"/>
                    <w:lang w:eastAsia="id-ID"/>
                  </w:rPr>
                </m:ctrlPr>
              </m:naryPr>
              <m:sub/>
              <m:sup/>
              <m:e>
                <m:r>
                  <m:rPr>
                    <m:sty m:val="p"/>
                  </m:rPr>
                  <w:rPr>
                    <w:rFonts w:ascii="Cambria Math" w:eastAsia="Times New Roman" w:hAnsi="Cambria Math" w:cs="Times New Roman"/>
                    <w:sz w:val="20"/>
                    <w:szCs w:val="20"/>
                    <w:lang w:eastAsia="id-ID"/>
                  </w:rPr>
                  <m:t>fi.xi</m:t>
                </m:r>
              </m:e>
            </m:nary>
          </m:num>
          <m:den>
            <m:nary>
              <m:naryPr>
                <m:chr m:val="∑"/>
                <m:limLoc m:val="undOvr"/>
                <m:subHide m:val="on"/>
                <m:supHide m:val="on"/>
                <m:ctrlPr>
                  <w:rPr>
                    <w:rFonts w:ascii="Cambria Math" w:eastAsia="Times New Roman" w:hAnsi="Cambria Math" w:cs="Times New Roman"/>
                    <w:sz w:val="20"/>
                    <w:szCs w:val="20"/>
                    <w:lang w:eastAsia="id-ID"/>
                  </w:rPr>
                </m:ctrlPr>
              </m:naryPr>
              <m:sub/>
              <m:sup/>
              <m:e>
                <m:r>
                  <m:rPr>
                    <m:sty m:val="p"/>
                  </m:rPr>
                  <w:rPr>
                    <w:rFonts w:ascii="Cambria Math" w:eastAsia="Times New Roman" w:hAnsi="Cambria Math" w:cs="Times New Roman"/>
                    <w:sz w:val="20"/>
                    <w:szCs w:val="20"/>
                    <w:lang w:eastAsia="id-ID"/>
                  </w:rPr>
                  <m:t>fi</m:t>
                </m:r>
              </m:e>
            </m:nary>
          </m:den>
        </m:f>
      </m:oMath>
    </w:p>
    <w:p w:rsidR="00417AC8" w:rsidRDefault="00417AC8" w:rsidP="00417AC8">
      <w:pPr>
        <w:spacing w:after="0" w:line="240" w:lineRule="auto"/>
        <w:jc w:val="both"/>
        <w:rPr>
          <w:rFonts w:ascii="Times New Roman" w:eastAsia="Times New Roman" w:hAnsi="Times New Roman" w:cs="Times New Roman"/>
          <w:sz w:val="24"/>
          <w:szCs w:val="24"/>
          <w:lang w:eastAsia="id-ID"/>
        </w:rPr>
      </w:pPr>
      <w:r w:rsidRPr="00A150D5">
        <w:rPr>
          <w:rFonts w:ascii="Times New Roman" w:eastAsia="Times New Roman" w:hAnsi="Times New Roman" w:cs="Times New Roman"/>
          <w:sz w:val="24"/>
          <w:szCs w:val="24"/>
          <w:lang w:eastAsia="id-ID"/>
        </w:rPr>
        <w:t>Keterangan</w:t>
      </w:r>
      <w:r>
        <w:rPr>
          <w:rFonts w:ascii="Times New Roman" w:eastAsia="Times New Roman" w:hAnsi="Times New Roman" w:cs="Times New Roman"/>
          <w:sz w:val="24"/>
          <w:szCs w:val="24"/>
          <w:lang w:eastAsia="id-ID"/>
        </w:rPr>
        <w:t xml:space="preserve"> </w:t>
      </w:r>
      <w:r w:rsidRPr="00A150D5">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w:t>
      </w:r>
      <w:r w:rsidRPr="00A150D5">
        <w:rPr>
          <w:rFonts w:ascii="Times New Roman" w:eastAsia="Times New Roman" w:hAnsi="Times New Roman" w:cs="Times New Roman"/>
          <w:sz w:val="24"/>
          <w:szCs w:val="24"/>
          <w:lang w:eastAsia="id-ID"/>
        </w:rPr>
        <w:t>M =</w:t>
      </w:r>
      <w:r>
        <w:rPr>
          <w:rFonts w:ascii="Times New Roman" w:eastAsia="Times New Roman" w:hAnsi="Times New Roman" w:cs="Times New Roman"/>
          <w:sz w:val="24"/>
          <w:szCs w:val="24"/>
          <w:lang w:eastAsia="id-ID"/>
        </w:rPr>
        <w:t xml:space="preserve"> </w:t>
      </w:r>
      <w:r w:rsidRPr="00A150D5">
        <w:rPr>
          <w:rFonts w:ascii="Times New Roman" w:eastAsia="Times New Roman" w:hAnsi="Times New Roman" w:cs="Times New Roman"/>
          <w:sz w:val="24"/>
          <w:szCs w:val="24"/>
          <w:lang w:eastAsia="id-ID"/>
        </w:rPr>
        <w:t>Mean</w:t>
      </w:r>
      <w:r>
        <w:rPr>
          <w:rFonts w:ascii="Times New Roman" w:eastAsia="Times New Roman" w:hAnsi="Times New Roman" w:cs="Times New Roman"/>
          <w:sz w:val="24"/>
          <w:szCs w:val="24"/>
          <w:lang w:eastAsia="id-ID"/>
        </w:rPr>
        <w:t xml:space="preserve"> (nilai rata-rata)</w:t>
      </w:r>
    </w:p>
    <w:p w:rsidR="00417AC8" w:rsidRDefault="00417AC8" w:rsidP="00417AC8">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sidRPr="00A150D5">
        <w:rPr>
          <w:rFonts w:ascii="Times New Roman" w:eastAsia="Times New Roman" w:hAnsi="Times New Roman" w:cs="Times New Roman"/>
          <w:sz w:val="24"/>
          <w:szCs w:val="24"/>
          <w:lang w:eastAsia="id-ID"/>
        </w:rPr>
        <w:t>fi</w:t>
      </w:r>
      <w:r>
        <w:rPr>
          <w:rFonts w:ascii="Times New Roman" w:eastAsia="Times New Roman" w:hAnsi="Times New Roman" w:cs="Times New Roman"/>
          <w:sz w:val="24"/>
          <w:szCs w:val="24"/>
          <w:lang w:eastAsia="id-ID"/>
        </w:rPr>
        <w:t xml:space="preserve"> = Frekuensi data ke-</w:t>
      </w:r>
      <w:r w:rsidRPr="00A150D5">
        <w:rPr>
          <w:rFonts w:ascii="Times New Roman" w:eastAsia="Times New Roman" w:hAnsi="Times New Roman" w:cs="Times New Roman"/>
          <w:sz w:val="24"/>
          <w:szCs w:val="24"/>
          <w:lang w:eastAsia="id-ID"/>
        </w:rPr>
        <w:t>i</w:t>
      </w:r>
    </w:p>
    <w:p w:rsidR="00417AC8" w:rsidRDefault="00417AC8" w:rsidP="00417AC8">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sidRPr="00A150D5">
        <w:rPr>
          <w:rFonts w:ascii="Times New Roman" w:eastAsia="Times New Roman" w:hAnsi="Times New Roman" w:cs="Times New Roman"/>
          <w:sz w:val="24"/>
          <w:szCs w:val="24"/>
          <w:lang w:eastAsia="id-ID"/>
        </w:rPr>
        <w:t>xi</w:t>
      </w:r>
      <w:r>
        <w:rPr>
          <w:rFonts w:ascii="Times New Roman" w:eastAsia="Times New Roman" w:hAnsi="Times New Roman" w:cs="Times New Roman"/>
          <w:sz w:val="24"/>
          <w:szCs w:val="24"/>
          <w:lang w:eastAsia="id-ID"/>
        </w:rPr>
        <w:t xml:space="preserve"> = Data yang ke-</w:t>
      </w:r>
      <w:r w:rsidRPr="00A150D5">
        <w:rPr>
          <w:rFonts w:ascii="Times New Roman" w:eastAsia="Times New Roman" w:hAnsi="Times New Roman" w:cs="Times New Roman"/>
          <w:sz w:val="24"/>
          <w:szCs w:val="24"/>
          <w:lang w:eastAsia="id-ID"/>
        </w:rPr>
        <w:t>i</w:t>
      </w:r>
    </w:p>
    <w:p w:rsidR="00417AC8" w:rsidRDefault="00417AC8" w:rsidP="00417AC8">
      <w:pPr>
        <w:spacing w:after="0" w:line="240" w:lineRule="auto"/>
        <w:ind w:firstLine="720"/>
        <w:jc w:val="both"/>
        <w:rPr>
          <w:rFonts w:ascii="Times New Roman" w:eastAsia="Times New Roman" w:hAnsi="Times New Roman" w:cs="Times New Roman"/>
          <w:sz w:val="24"/>
          <w:szCs w:val="24"/>
          <w:lang w:eastAsia="id-ID"/>
        </w:rPr>
      </w:pPr>
      <w:r w:rsidRPr="00BE4F42">
        <w:rPr>
          <w:rFonts w:ascii="Times New Roman" w:eastAsia="Times New Roman" w:hAnsi="Times New Roman" w:cs="Times New Roman"/>
          <w:sz w:val="24"/>
          <w:szCs w:val="24"/>
          <w:lang w:eastAsia="id-ID"/>
        </w:rPr>
        <w:t>Sedangkan rumus untuk mencari standar deviasi atau simpangan baku adalah</w:t>
      </w:r>
      <w:r>
        <w:rPr>
          <w:rFonts w:ascii="Times New Roman" w:eastAsia="Times New Roman" w:hAnsi="Times New Roman" w:cs="Times New Roman"/>
          <w:sz w:val="24"/>
          <w:szCs w:val="24"/>
          <w:lang w:eastAsia="id-ID"/>
        </w:rPr>
        <w:t>:</w:t>
      </w:r>
    </w:p>
    <w:p w:rsidR="00417AC8" w:rsidRPr="006D58F9" w:rsidRDefault="00417AC8" w:rsidP="00417AC8">
      <w:pPr>
        <w:spacing w:after="0" w:line="240" w:lineRule="auto"/>
        <w:ind w:firstLine="720"/>
        <w:jc w:val="both"/>
        <w:rPr>
          <w:rFonts w:ascii="Times New Roman" w:eastAsia="Times New Roman" w:hAnsi="Times New Roman" w:cs="Times New Roman"/>
          <w:sz w:val="20"/>
          <w:szCs w:val="20"/>
          <w:lang w:eastAsia="id-ID"/>
        </w:rPr>
      </w:pPr>
      <w:r w:rsidRPr="006D58F9">
        <w:rPr>
          <w:rFonts w:ascii="Times New Roman" w:eastAsia="Times New Roman" w:hAnsi="Times New Roman" w:cs="Times New Roman"/>
          <w:sz w:val="20"/>
          <w:szCs w:val="20"/>
          <w:lang w:eastAsia="id-ID"/>
        </w:rPr>
        <w:t xml:space="preserve">SD (Standar deviasi) = </w:t>
      </w:r>
      <m:oMath>
        <m:rad>
          <m:radPr>
            <m:degHide m:val="on"/>
            <m:ctrlPr>
              <w:rPr>
                <w:rFonts w:ascii="Cambria Math" w:eastAsia="Times New Roman" w:hAnsi="Cambria Math" w:cs="Times New Roman"/>
                <w:sz w:val="20"/>
                <w:szCs w:val="20"/>
                <w:lang w:eastAsia="id-ID"/>
              </w:rPr>
            </m:ctrlPr>
          </m:radPr>
          <m:deg/>
          <m:e>
            <m:f>
              <m:fPr>
                <m:ctrlPr>
                  <w:rPr>
                    <w:rFonts w:ascii="Cambria Math" w:eastAsia="Times New Roman" w:hAnsi="Cambria Math" w:cs="Times New Roman"/>
                    <w:sz w:val="20"/>
                    <w:szCs w:val="20"/>
                    <w:lang w:eastAsia="id-ID"/>
                  </w:rPr>
                </m:ctrlPr>
              </m:fPr>
              <m:num>
                <m:r>
                  <m:rPr>
                    <m:sty m:val="p"/>
                  </m:rPr>
                  <w:rPr>
                    <w:rFonts w:ascii="Cambria Math" w:eastAsia="Times New Roman" w:hAnsi="Cambria Math" w:cs="Times New Roman"/>
                    <w:sz w:val="20"/>
                    <w:szCs w:val="20"/>
                    <w:lang w:eastAsia="id-ID"/>
                  </w:rPr>
                  <m:t>nΣfi.</m:t>
                </m:r>
                <m:sSup>
                  <m:sSupPr>
                    <m:ctrlPr>
                      <w:rPr>
                        <w:rFonts w:ascii="Cambria Math" w:eastAsia="Times New Roman" w:hAnsi="Cambria Math" w:cs="Times New Roman"/>
                        <w:sz w:val="20"/>
                        <w:szCs w:val="20"/>
                        <w:lang w:eastAsia="id-ID"/>
                      </w:rPr>
                    </m:ctrlPr>
                  </m:sSupPr>
                  <m:e>
                    <m:r>
                      <m:rPr>
                        <m:sty m:val="p"/>
                      </m:rPr>
                      <w:rPr>
                        <w:rFonts w:ascii="Cambria Math" w:eastAsia="Times New Roman" w:hAnsi="Cambria Math" w:cs="Times New Roman"/>
                        <w:sz w:val="20"/>
                        <w:szCs w:val="20"/>
                        <w:lang w:eastAsia="id-ID"/>
                      </w:rPr>
                      <m:t>xi</m:t>
                    </m:r>
                  </m:e>
                  <m:sup>
                    <m:r>
                      <m:rPr>
                        <m:sty m:val="p"/>
                      </m:rPr>
                      <w:rPr>
                        <w:rFonts w:ascii="Cambria Math" w:eastAsia="Times New Roman" w:hAnsi="Cambria Math" w:cs="Times New Roman"/>
                        <w:sz w:val="20"/>
                        <w:szCs w:val="20"/>
                        <w:lang w:eastAsia="id-ID"/>
                      </w:rPr>
                      <m:t>2</m:t>
                    </m:r>
                  </m:sup>
                </m:sSup>
                <m:r>
                  <m:rPr>
                    <m:sty m:val="p"/>
                  </m:rPr>
                  <w:rPr>
                    <w:rFonts w:ascii="Cambria Math" w:eastAsia="Times New Roman" w:hAnsi="Cambria Math" w:cs="Times New Roman"/>
                    <w:sz w:val="20"/>
                    <w:szCs w:val="20"/>
                    <w:lang w:eastAsia="id-ID"/>
                  </w:rPr>
                  <m:t xml:space="preserve">- </m:t>
                </m:r>
                <m:sSup>
                  <m:sSupPr>
                    <m:ctrlPr>
                      <w:rPr>
                        <w:rFonts w:ascii="Cambria Math" w:eastAsia="Times New Roman" w:hAnsi="Cambria Math" w:cs="Times New Roman"/>
                        <w:sz w:val="20"/>
                        <w:szCs w:val="20"/>
                        <w:lang w:eastAsia="id-ID"/>
                      </w:rPr>
                    </m:ctrlPr>
                  </m:sSupPr>
                  <m:e>
                    <m:r>
                      <m:rPr>
                        <m:sty m:val="p"/>
                      </m:rPr>
                      <w:rPr>
                        <w:rFonts w:ascii="Cambria Math" w:eastAsia="Times New Roman" w:hAnsi="Cambria Math" w:cs="Times New Roman"/>
                        <w:sz w:val="20"/>
                        <w:szCs w:val="20"/>
                        <w:lang w:eastAsia="id-ID"/>
                      </w:rPr>
                      <m:t>(</m:t>
                    </m:r>
                    <m:nary>
                      <m:naryPr>
                        <m:chr m:val="∑"/>
                        <m:limLoc m:val="undOvr"/>
                        <m:subHide m:val="on"/>
                        <m:supHide m:val="on"/>
                        <m:ctrlPr>
                          <w:rPr>
                            <w:rFonts w:ascii="Cambria Math" w:eastAsia="Times New Roman" w:hAnsi="Cambria Math" w:cs="Times New Roman"/>
                            <w:sz w:val="20"/>
                            <w:szCs w:val="20"/>
                            <w:lang w:eastAsia="id-ID"/>
                          </w:rPr>
                        </m:ctrlPr>
                      </m:naryPr>
                      <m:sub/>
                      <m:sup/>
                      <m:e>
                        <m:r>
                          <m:rPr>
                            <m:sty m:val="p"/>
                          </m:rPr>
                          <w:rPr>
                            <w:rFonts w:ascii="Cambria Math" w:eastAsia="Times New Roman" w:hAnsi="Cambria Math" w:cs="Times New Roman"/>
                            <w:sz w:val="20"/>
                            <w:szCs w:val="20"/>
                            <w:lang w:eastAsia="id-ID"/>
                          </w:rPr>
                          <m:t>fi.xi)</m:t>
                        </m:r>
                      </m:e>
                    </m:nary>
                  </m:e>
                  <m:sup>
                    <m:r>
                      <m:rPr>
                        <m:sty m:val="p"/>
                      </m:rPr>
                      <w:rPr>
                        <w:rFonts w:ascii="Cambria Math" w:eastAsia="Times New Roman" w:hAnsi="Cambria Math" w:cs="Times New Roman"/>
                        <w:sz w:val="20"/>
                        <w:szCs w:val="20"/>
                        <w:lang w:eastAsia="id-ID"/>
                      </w:rPr>
                      <m:t>2</m:t>
                    </m:r>
                  </m:sup>
                </m:sSup>
              </m:num>
              <m:den>
                <m:r>
                  <m:rPr>
                    <m:sty m:val="p"/>
                  </m:rPr>
                  <w:rPr>
                    <w:rFonts w:ascii="Cambria Math" w:eastAsia="Times New Roman" w:hAnsi="Cambria Math" w:cs="Times New Roman"/>
                    <w:sz w:val="20"/>
                    <w:szCs w:val="20"/>
                    <w:lang w:eastAsia="id-ID"/>
                  </w:rPr>
                  <m:t>n(n-1)</m:t>
                </m:r>
              </m:den>
            </m:f>
          </m:e>
        </m:rad>
      </m:oMath>
    </w:p>
    <w:p w:rsidR="00417AC8" w:rsidRDefault="00417AC8" w:rsidP="00417AC8">
      <w:pPr>
        <w:spacing w:after="0" w:line="240" w:lineRule="auto"/>
        <w:jc w:val="both"/>
        <w:rPr>
          <w:rFonts w:ascii="Times New Roman" w:eastAsia="Times New Roman" w:hAnsi="Times New Roman" w:cs="Times New Roman"/>
          <w:sz w:val="24"/>
          <w:szCs w:val="24"/>
          <w:lang w:eastAsia="id-ID"/>
        </w:rPr>
      </w:pPr>
      <w:r w:rsidRPr="00BE4F42">
        <w:rPr>
          <w:rFonts w:ascii="Times New Roman" w:eastAsia="Times New Roman" w:hAnsi="Times New Roman" w:cs="Times New Roman"/>
          <w:sz w:val="24"/>
          <w:szCs w:val="24"/>
          <w:lang w:eastAsia="id-ID"/>
        </w:rPr>
        <w:t>Keterangan</w:t>
      </w:r>
      <w:r>
        <w:rPr>
          <w:rFonts w:ascii="Times New Roman" w:eastAsia="Times New Roman" w:hAnsi="Times New Roman" w:cs="Times New Roman"/>
          <w:sz w:val="24"/>
          <w:szCs w:val="24"/>
          <w:lang w:eastAsia="id-ID"/>
        </w:rPr>
        <w:t xml:space="preserve"> </w:t>
      </w:r>
      <w:r w:rsidRPr="00BE4F42">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w:t>
      </w:r>
      <w:r w:rsidRPr="00BE4F42">
        <w:rPr>
          <w:rFonts w:ascii="Times New Roman" w:eastAsia="Times New Roman" w:hAnsi="Times New Roman" w:cs="Times New Roman"/>
          <w:sz w:val="24"/>
          <w:szCs w:val="24"/>
          <w:lang w:eastAsia="id-ID"/>
        </w:rPr>
        <w:t>M =</w:t>
      </w:r>
      <w:r>
        <w:rPr>
          <w:rFonts w:ascii="Times New Roman" w:eastAsia="Times New Roman" w:hAnsi="Times New Roman" w:cs="Times New Roman"/>
          <w:sz w:val="24"/>
          <w:szCs w:val="24"/>
          <w:lang w:eastAsia="id-ID"/>
        </w:rPr>
        <w:t xml:space="preserve"> </w:t>
      </w:r>
      <w:r w:rsidRPr="00BE4F42">
        <w:rPr>
          <w:rFonts w:ascii="Times New Roman" w:eastAsia="Times New Roman" w:hAnsi="Times New Roman" w:cs="Times New Roman"/>
          <w:sz w:val="24"/>
          <w:szCs w:val="24"/>
          <w:lang w:eastAsia="id-ID"/>
        </w:rPr>
        <w:t>Mean</w:t>
      </w:r>
      <w:r>
        <w:rPr>
          <w:rFonts w:ascii="Times New Roman" w:eastAsia="Times New Roman" w:hAnsi="Times New Roman" w:cs="Times New Roman"/>
          <w:sz w:val="24"/>
          <w:szCs w:val="24"/>
          <w:lang w:eastAsia="id-ID"/>
        </w:rPr>
        <w:t xml:space="preserve"> (nilai rata-rata</w:t>
      </w:r>
      <w:r w:rsidRPr="00BE4F42">
        <w:rPr>
          <w:rFonts w:ascii="Times New Roman" w:eastAsia="Times New Roman" w:hAnsi="Times New Roman" w:cs="Times New Roman"/>
          <w:sz w:val="24"/>
          <w:szCs w:val="24"/>
          <w:lang w:eastAsia="id-ID"/>
        </w:rPr>
        <w:t>)</w:t>
      </w:r>
    </w:p>
    <w:p w:rsidR="00417AC8" w:rsidRDefault="00417AC8" w:rsidP="00417AC8">
      <w:pPr>
        <w:spacing w:after="0" w:line="24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 xml:space="preserve">        </w:t>
      </w:r>
      <w:r w:rsidRPr="00BE4F42">
        <w:rPr>
          <w:rFonts w:ascii="Times New Roman" w:eastAsia="Times New Roman" w:hAnsi="Times New Roman" w:cs="Times New Roman"/>
          <w:sz w:val="24"/>
          <w:szCs w:val="24"/>
          <w:lang w:eastAsia="id-ID"/>
        </w:rPr>
        <w:t>SD = Standar Deviasi</w:t>
      </w:r>
    </w:p>
    <w:p w:rsidR="00417AC8" w:rsidRDefault="00417AC8" w:rsidP="00417AC8">
      <w:pPr>
        <w:spacing w:after="0" w:line="24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sidRPr="00BE4F42">
        <w:rPr>
          <w:rFonts w:ascii="Times New Roman" w:eastAsia="Times New Roman" w:hAnsi="Times New Roman" w:cs="Times New Roman"/>
          <w:sz w:val="24"/>
          <w:szCs w:val="24"/>
          <w:lang w:eastAsia="id-ID"/>
        </w:rPr>
        <w:t>xi</w:t>
      </w:r>
      <w:r>
        <w:rPr>
          <w:rFonts w:ascii="Times New Roman" w:eastAsia="Times New Roman" w:hAnsi="Times New Roman" w:cs="Times New Roman"/>
          <w:sz w:val="24"/>
          <w:szCs w:val="24"/>
          <w:lang w:eastAsia="id-ID"/>
        </w:rPr>
        <w:t xml:space="preserve"> = Data yang ke-</w:t>
      </w:r>
      <w:r w:rsidRPr="00BE4F42">
        <w:rPr>
          <w:rFonts w:ascii="Times New Roman" w:eastAsia="Times New Roman" w:hAnsi="Times New Roman" w:cs="Times New Roman"/>
          <w:sz w:val="24"/>
          <w:szCs w:val="24"/>
          <w:lang w:eastAsia="id-ID"/>
        </w:rPr>
        <w:t>i</w:t>
      </w:r>
    </w:p>
    <w:p w:rsidR="00417AC8" w:rsidRDefault="00417AC8" w:rsidP="00417AC8">
      <w:pPr>
        <w:spacing w:after="0" w:line="24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sidRPr="00BE4F42">
        <w:rPr>
          <w:rFonts w:ascii="Times New Roman" w:eastAsia="Times New Roman" w:hAnsi="Times New Roman" w:cs="Times New Roman"/>
          <w:sz w:val="24"/>
          <w:szCs w:val="24"/>
          <w:lang w:eastAsia="id-ID"/>
        </w:rPr>
        <w:t>fi</w:t>
      </w:r>
      <w:r>
        <w:rPr>
          <w:rFonts w:ascii="Times New Roman" w:eastAsia="Times New Roman" w:hAnsi="Times New Roman" w:cs="Times New Roman"/>
          <w:sz w:val="24"/>
          <w:szCs w:val="24"/>
          <w:lang w:eastAsia="id-ID"/>
        </w:rPr>
        <w:t xml:space="preserve"> = Frekuensi data ke-</w:t>
      </w:r>
      <w:r w:rsidRPr="00BE4F42">
        <w:rPr>
          <w:rFonts w:ascii="Times New Roman" w:eastAsia="Times New Roman" w:hAnsi="Times New Roman" w:cs="Times New Roman"/>
          <w:sz w:val="24"/>
          <w:szCs w:val="24"/>
          <w:lang w:eastAsia="id-ID"/>
        </w:rPr>
        <w:t>i</w:t>
      </w:r>
    </w:p>
    <w:p w:rsidR="00417AC8" w:rsidRDefault="00417AC8" w:rsidP="00417AC8">
      <w:pPr>
        <w:spacing w:after="0" w:line="24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n = banyak s</w:t>
      </w:r>
      <w:r w:rsidRPr="00BE4F42">
        <w:rPr>
          <w:rFonts w:ascii="Times New Roman" w:eastAsia="Times New Roman" w:hAnsi="Times New Roman" w:cs="Times New Roman"/>
          <w:sz w:val="24"/>
          <w:szCs w:val="24"/>
          <w:lang w:eastAsia="id-ID"/>
        </w:rPr>
        <w:t>ampel</w:t>
      </w:r>
    </w:p>
    <w:p w:rsidR="00417AC8" w:rsidRDefault="00417AC8" w:rsidP="00417AC8">
      <w:pPr>
        <w:spacing w:after="0" w:line="240" w:lineRule="auto"/>
        <w:ind w:firstLine="720"/>
        <w:jc w:val="both"/>
        <w:rPr>
          <w:rFonts w:ascii="Times New Roman" w:eastAsia="Times New Roman" w:hAnsi="Times New Roman" w:cs="Times New Roman"/>
          <w:sz w:val="24"/>
          <w:szCs w:val="24"/>
          <w:lang w:eastAsia="id-ID"/>
        </w:rPr>
      </w:pPr>
      <w:r w:rsidRPr="00BE4F42">
        <w:rPr>
          <w:rFonts w:ascii="Times New Roman" w:eastAsia="Times New Roman" w:hAnsi="Times New Roman" w:cs="Times New Roman"/>
          <w:sz w:val="24"/>
          <w:szCs w:val="24"/>
          <w:lang w:eastAsia="id-ID"/>
        </w:rPr>
        <w:t xml:space="preserve">Untuk menguji hipotesis digunakan statistik </w:t>
      </w:r>
      <w:r>
        <w:rPr>
          <w:rFonts w:ascii="Times New Roman" w:eastAsia="Times New Roman" w:hAnsi="Times New Roman" w:cs="Times New Roman"/>
          <w:sz w:val="24"/>
          <w:szCs w:val="24"/>
          <w:lang w:eastAsia="id-ID"/>
        </w:rPr>
        <w:t xml:space="preserve">uji-t </w:t>
      </w:r>
      <w:r w:rsidRPr="00BE4F42">
        <w:rPr>
          <w:rFonts w:ascii="Times New Roman" w:eastAsia="Times New Roman" w:hAnsi="Times New Roman" w:cs="Times New Roman"/>
          <w:sz w:val="24"/>
          <w:szCs w:val="24"/>
          <w:lang w:eastAsia="id-ID"/>
        </w:rPr>
        <w:t>sebagai berikut :</w:t>
      </w:r>
    </w:p>
    <w:p w:rsidR="00417AC8" w:rsidRPr="006D58F9" w:rsidRDefault="00417AC8" w:rsidP="00417AC8">
      <w:pPr>
        <w:spacing w:after="0" w:line="240" w:lineRule="auto"/>
        <w:ind w:firstLine="720"/>
        <w:jc w:val="both"/>
        <w:rPr>
          <w:rFonts w:ascii="Times New Roman" w:eastAsia="Times New Roman" w:hAnsi="Times New Roman" w:cs="Times New Roman"/>
          <w:sz w:val="20"/>
          <w:szCs w:val="20"/>
          <w:lang w:eastAsia="id-ID"/>
        </w:rPr>
      </w:pPr>
      <w:r w:rsidRPr="006D58F9">
        <w:rPr>
          <w:rFonts w:ascii="Times New Roman" w:eastAsia="Times New Roman" w:hAnsi="Times New Roman" w:cs="Times New Roman"/>
          <w:sz w:val="20"/>
          <w:szCs w:val="20"/>
          <w:lang w:eastAsia="id-ID"/>
        </w:rPr>
        <w:t xml:space="preserve">t = </w:t>
      </w:r>
      <m:oMath>
        <m:f>
          <m:fPr>
            <m:ctrlPr>
              <w:rPr>
                <w:rFonts w:ascii="Cambria Math" w:eastAsia="Times New Roman" w:hAnsi="Cambria Math" w:cs="Times New Roman"/>
                <w:i/>
                <w:sz w:val="20"/>
                <w:szCs w:val="20"/>
                <w:lang w:eastAsia="id-ID"/>
              </w:rPr>
            </m:ctrlPr>
          </m:fPr>
          <m:num>
            <m:m>
              <m:mPr>
                <m:mcs>
                  <m:mc>
                    <m:mcPr>
                      <m:count m:val="3"/>
                      <m:mcJc m:val="center"/>
                    </m:mcPr>
                  </m:mc>
                </m:mcs>
                <m:ctrlPr>
                  <w:rPr>
                    <w:rFonts w:ascii="Cambria Math" w:eastAsia="Times New Roman" w:hAnsi="Cambria Math" w:cs="Times New Roman"/>
                    <w:i/>
                    <w:sz w:val="20"/>
                    <w:szCs w:val="20"/>
                    <w:lang w:eastAsia="id-ID"/>
                  </w:rPr>
                </m:ctrlPr>
              </m:mPr>
              <m:mr>
                <m:e>
                  <m:acc>
                    <m:accPr>
                      <m:chr m:val="̅"/>
                      <m:ctrlPr>
                        <w:rPr>
                          <w:rFonts w:ascii="Cambria Math" w:eastAsia="Times New Roman" w:hAnsi="Cambria Math" w:cs="Times New Roman"/>
                          <w:i/>
                          <w:sz w:val="20"/>
                          <w:szCs w:val="20"/>
                          <w:lang w:eastAsia="id-ID"/>
                        </w:rPr>
                      </m:ctrlPr>
                    </m:accPr>
                    <m:e>
                      <m:r>
                        <w:rPr>
                          <w:rFonts w:ascii="Cambria Math" w:eastAsia="Times New Roman" w:hAnsi="Cambria Math" w:cs="Times New Roman"/>
                          <w:sz w:val="20"/>
                          <w:szCs w:val="20"/>
                          <w:lang w:eastAsia="id-ID"/>
                        </w:rPr>
                        <m:t>x</m:t>
                      </m:r>
                    </m:e>
                  </m:acc>
                </m:e>
                <m:e>
                  <m:r>
                    <w:rPr>
                      <w:rFonts w:ascii="Cambria Math" w:eastAsia="Times New Roman" w:hAnsi="Cambria Math" w:cs="Times New Roman"/>
                      <w:sz w:val="20"/>
                      <w:szCs w:val="20"/>
                      <w:lang w:eastAsia="id-ID"/>
                    </w:rPr>
                    <m:t>-</m:t>
                  </m:r>
                </m:e>
                <m:e>
                  <m:sSub>
                    <m:sSubPr>
                      <m:ctrlPr>
                        <w:rPr>
                          <w:rFonts w:ascii="Cambria Math" w:eastAsia="Times New Roman" w:hAnsi="Cambria Math" w:cs="Times New Roman"/>
                          <w:i/>
                          <w:sz w:val="20"/>
                          <w:szCs w:val="20"/>
                          <w:lang w:eastAsia="id-ID"/>
                        </w:rPr>
                      </m:ctrlPr>
                    </m:sSubPr>
                    <m:e>
                      <m:r>
                        <w:rPr>
                          <w:rFonts w:ascii="Cambria Math" w:eastAsia="Times New Roman" w:hAnsi="Cambria Math" w:cs="Times New Roman"/>
                          <w:sz w:val="20"/>
                          <w:szCs w:val="20"/>
                          <w:lang w:eastAsia="id-ID"/>
                        </w:rPr>
                        <m:t>μ</m:t>
                      </m:r>
                    </m:e>
                    <m:sub>
                      <m:r>
                        <w:rPr>
                          <w:rFonts w:ascii="Cambria Math" w:eastAsia="Times New Roman" w:hAnsi="Cambria Math" w:cs="Times New Roman"/>
                          <w:sz w:val="20"/>
                          <w:szCs w:val="20"/>
                          <w:lang w:eastAsia="id-ID"/>
                        </w:rPr>
                        <m:t>0</m:t>
                      </m:r>
                    </m:sub>
                  </m:sSub>
                </m:e>
              </m:mr>
            </m:m>
          </m:num>
          <m:den>
            <m:f>
              <m:fPr>
                <m:ctrlPr>
                  <w:rPr>
                    <w:rFonts w:ascii="Cambria Math" w:eastAsia="Times New Roman" w:hAnsi="Cambria Math" w:cs="Times New Roman"/>
                    <w:i/>
                    <w:sz w:val="20"/>
                    <w:szCs w:val="20"/>
                    <w:lang w:eastAsia="id-ID"/>
                  </w:rPr>
                </m:ctrlPr>
              </m:fPr>
              <m:num>
                <m:r>
                  <w:rPr>
                    <w:rFonts w:ascii="Cambria Math" w:eastAsia="Times New Roman" w:hAnsi="Cambria Math" w:cs="Times New Roman"/>
                    <w:sz w:val="20"/>
                    <w:szCs w:val="20"/>
                    <w:lang w:eastAsia="id-ID"/>
                  </w:rPr>
                  <m:t>s</m:t>
                </m:r>
              </m:num>
              <m:den>
                <m:rad>
                  <m:radPr>
                    <m:degHide m:val="on"/>
                    <m:ctrlPr>
                      <w:rPr>
                        <w:rFonts w:ascii="Cambria Math" w:eastAsia="Times New Roman" w:hAnsi="Cambria Math" w:cs="Times New Roman"/>
                        <w:i/>
                        <w:sz w:val="20"/>
                        <w:szCs w:val="20"/>
                        <w:lang w:eastAsia="id-ID"/>
                      </w:rPr>
                    </m:ctrlPr>
                  </m:radPr>
                  <m:deg/>
                  <m:e>
                    <m:r>
                      <w:rPr>
                        <w:rFonts w:ascii="Cambria Math" w:eastAsia="Times New Roman" w:hAnsi="Cambria Math" w:cs="Times New Roman"/>
                        <w:sz w:val="20"/>
                        <w:szCs w:val="20"/>
                        <w:lang w:eastAsia="id-ID"/>
                      </w:rPr>
                      <m:t>n</m:t>
                    </m:r>
                  </m:e>
                </m:rad>
              </m:den>
            </m:f>
          </m:den>
        </m:f>
      </m:oMath>
    </w:p>
    <w:p w:rsidR="00417AC8" w:rsidRDefault="00417AC8" w:rsidP="00417AC8">
      <w:pPr>
        <w:spacing w:after="0" w:line="240" w:lineRule="auto"/>
        <w:jc w:val="both"/>
        <w:rPr>
          <w:rFonts w:ascii="Times New Roman" w:eastAsia="Times New Roman" w:hAnsi="Times New Roman" w:cs="Times New Roman"/>
          <w:sz w:val="24"/>
          <w:szCs w:val="24"/>
          <w:lang w:eastAsia="id-ID"/>
        </w:rPr>
      </w:pPr>
      <w:r w:rsidRPr="00BE4F42">
        <w:rPr>
          <w:rFonts w:ascii="Times New Roman" w:eastAsia="Times New Roman" w:hAnsi="Times New Roman" w:cs="Times New Roman"/>
          <w:sz w:val="24"/>
          <w:szCs w:val="24"/>
          <w:lang w:eastAsia="id-ID"/>
        </w:rPr>
        <w:t>Keterangan</w:t>
      </w:r>
      <w:r>
        <w:rPr>
          <w:rFonts w:ascii="Times New Roman" w:eastAsia="Times New Roman" w:hAnsi="Times New Roman" w:cs="Times New Roman"/>
          <w:sz w:val="24"/>
          <w:szCs w:val="24"/>
          <w:lang w:eastAsia="id-ID"/>
        </w:rPr>
        <w:t xml:space="preserve"> : </w:t>
      </w:r>
      <m:oMath>
        <m:acc>
          <m:accPr>
            <m:chr m:val="̅"/>
            <m:ctrlPr>
              <w:rPr>
                <w:rFonts w:ascii="Cambria Math" w:eastAsia="Times New Roman" w:hAnsi="Cambria Math" w:cs="Times New Roman"/>
                <w:i/>
                <w:sz w:val="24"/>
                <w:szCs w:val="24"/>
                <w:lang w:eastAsia="id-ID"/>
              </w:rPr>
            </m:ctrlPr>
          </m:accPr>
          <m:e>
            <m:r>
              <w:rPr>
                <w:rFonts w:ascii="Cambria Math" w:eastAsia="Times New Roman" w:hAnsi="Cambria Math" w:cs="Times New Roman"/>
                <w:sz w:val="24"/>
                <w:szCs w:val="24"/>
                <w:lang w:eastAsia="id-ID"/>
              </w:rPr>
              <m:t>x</m:t>
            </m:r>
          </m:e>
        </m:acc>
      </m:oMath>
      <w:r>
        <w:rPr>
          <w:rFonts w:ascii="Times New Roman" w:eastAsia="Times New Roman" w:hAnsi="Times New Roman" w:cs="Times New Roman"/>
          <w:sz w:val="24"/>
          <w:szCs w:val="24"/>
          <w:lang w:eastAsia="id-ID"/>
        </w:rPr>
        <w:t xml:space="preserve"> = </w:t>
      </w:r>
      <w:r w:rsidRPr="00BE4F42">
        <w:rPr>
          <w:rFonts w:ascii="Times New Roman" w:eastAsia="Times New Roman" w:hAnsi="Times New Roman" w:cs="Times New Roman"/>
          <w:sz w:val="24"/>
          <w:szCs w:val="24"/>
          <w:lang w:eastAsia="id-ID"/>
        </w:rPr>
        <w:t xml:space="preserve">nilai rata-rata </w:t>
      </w:r>
      <w:r>
        <w:rPr>
          <w:rFonts w:ascii="Times New Roman" w:eastAsia="Times New Roman" w:hAnsi="Times New Roman" w:cs="Times New Roman"/>
          <w:sz w:val="24"/>
          <w:szCs w:val="24"/>
          <w:lang w:eastAsia="id-ID"/>
        </w:rPr>
        <w:t>maha</w:t>
      </w:r>
      <w:r w:rsidRPr="00BE4F42">
        <w:rPr>
          <w:rFonts w:ascii="Times New Roman" w:eastAsia="Times New Roman" w:hAnsi="Times New Roman" w:cs="Times New Roman"/>
          <w:sz w:val="24"/>
          <w:szCs w:val="24"/>
          <w:lang w:eastAsia="id-ID"/>
        </w:rPr>
        <w:t xml:space="preserve">siswa </w:t>
      </w:r>
    </w:p>
    <w:p w:rsidR="00417AC8" w:rsidRDefault="00417AC8" w:rsidP="00417AC8">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sidRPr="00BE4F42">
        <w:rPr>
          <w:rFonts w:ascii="Times New Roman" w:eastAsia="Times New Roman" w:hAnsi="Times New Roman" w:cs="Times New Roman"/>
          <w:sz w:val="24"/>
          <w:szCs w:val="24"/>
          <w:lang w:eastAsia="id-ID"/>
        </w:rPr>
        <w:t>pada metode eksperimen</w:t>
      </w:r>
    </w:p>
    <w:p w:rsidR="00417AC8" w:rsidRDefault="00065940" w:rsidP="00417AC8">
      <w:pPr>
        <w:spacing w:after="0" w:line="240" w:lineRule="auto"/>
        <w:jc w:val="both"/>
        <w:rPr>
          <w:rFonts w:ascii="Times New Roman" w:eastAsia="Times New Roman" w:hAnsi="Times New Roman" w:cs="Times New Roman"/>
          <w:sz w:val="24"/>
          <w:szCs w:val="24"/>
          <w:lang w:eastAsia="id-ID"/>
        </w:rPr>
      </w:pPr>
      <m:oMath>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lang w:eastAsia="id-ID"/>
              </w:rPr>
              <m:t xml:space="preserve">                       μ</m:t>
            </m:r>
          </m:e>
          <m:sub>
            <m:r>
              <w:rPr>
                <w:rFonts w:ascii="Cambria Math" w:eastAsia="Times New Roman" w:hAnsi="Cambria Math" w:cs="Times New Roman"/>
                <w:sz w:val="24"/>
                <w:szCs w:val="24"/>
                <w:lang w:eastAsia="id-ID"/>
              </w:rPr>
              <m:t xml:space="preserve">0 </m:t>
            </m:r>
          </m:sub>
        </m:sSub>
      </m:oMath>
      <w:r w:rsidR="00417AC8">
        <w:rPr>
          <w:rFonts w:ascii="Times New Roman" w:eastAsia="Times New Roman" w:hAnsi="Times New Roman" w:cs="Times New Roman"/>
          <w:sz w:val="24"/>
          <w:szCs w:val="24"/>
          <w:lang w:eastAsia="id-ID"/>
        </w:rPr>
        <w:t>= nilai standar minimal</w:t>
      </w:r>
      <w:r w:rsidR="00417AC8" w:rsidRPr="00BE4F42">
        <w:rPr>
          <w:rFonts w:ascii="Times New Roman" w:eastAsia="Times New Roman" w:hAnsi="Times New Roman" w:cs="Times New Roman"/>
          <w:sz w:val="24"/>
          <w:szCs w:val="24"/>
          <w:lang w:eastAsia="id-ID"/>
        </w:rPr>
        <w:t xml:space="preserve"> </w:t>
      </w:r>
    </w:p>
    <w:p w:rsidR="00417AC8" w:rsidRDefault="00417AC8" w:rsidP="00417AC8">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sidRPr="00BE4F42">
        <w:rPr>
          <w:rFonts w:ascii="Times New Roman" w:eastAsia="Times New Roman" w:hAnsi="Times New Roman" w:cs="Times New Roman"/>
          <w:sz w:val="24"/>
          <w:szCs w:val="24"/>
          <w:lang w:eastAsia="id-ID"/>
        </w:rPr>
        <w:t>yait</w:t>
      </w:r>
      <w:r>
        <w:rPr>
          <w:rFonts w:ascii="Times New Roman" w:eastAsia="Times New Roman" w:hAnsi="Times New Roman" w:cs="Times New Roman"/>
          <w:sz w:val="24"/>
          <w:szCs w:val="24"/>
          <w:lang w:eastAsia="id-ID"/>
        </w:rPr>
        <w:t>u 60,00</w:t>
      </w:r>
    </w:p>
    <w:p w:rsidR="00417AC8" w:rsidRDefault="00417AC8" w:rsidP="00417AC8">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s = </w:t>
      </w:r>
      <w:r w:rsidRPr="00BE4F42">
        <w:rPr>
          <w:rFonts w:ascii="Times New Roman" w:eastAsia="Times New Roman" w:hAnsi="Times New Roman" w:cs="Times New Roman"/>
          <w:sz w:val="24"/>
          <w:szCs w:val="24"/>
          <w:lang w:eastAsia="id-ID"/>
        </w:rPr>
        <w:t>simpangan baku</w:t>
      </w:r>
    </w:p>
    <w:p w:rsidR="00417AC8" w:rsidRDefault="00417AC8" w:rsidP="00417AC8">
      <w:pPr>
        <w:spacing w:after="0" w:line="24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n = </w:t>
      </w:r>
      <w:r w:rsidRPr="00BE4F42">
        <w:rPr>
          <w:rFonts w:ascii="Times New Roman" w:eastAsia="Times New Roman" w:hAnsi="Times New Roman" w:cs="Times New Roman"/>
          <w:sz w:val="24"/>
          <w:szCs w:val="24"/>
          <w:lang w:eastAsia="id-ID"/>
        </w:rPr>
        <w:t xml:space="preserve">sampel pada metode </w:t>
      </w:r>
    </w:p>
    <w:p w:rsidR="00417AC8" w:rsidRDefault="00417AC8" w:rsidP="00417AC8">
      <w:pPr>
        <w:spacing w:after="0" w:line="24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sidRPr="00BE4F42">
        <w:rPr>
          <w:rFonts w:ascii="Times New Roman" w:eastAsia="Times New Roman" w:hAnsi="Times New Roman" w:cs="Times New Roman"/>
          <w:sz w:val="24"/>
          <w:szCs w:val="24"/>
          <w:lang w:eastAsia="id-ID"/>
        </w:rPr>
        <w:t>eksperimen</w:t>
      </w:r>
    </w:p>
    <w:p w:rsidR="00417AC8" w:rsidRDefault="00417AC8" w:rsidP="00417AC8">
      <w:pPr>
        <w:spacing w:after="0" w:line="240" w:lineRule="auto"/>
        <w:ind w:firstLine="720"/>
        <w:jc w:val="both"/>
        <w:rPr>
          <w:rFonts w:ascii="Times New Roman" w:eastAsia="Times New Roman" w:hAnsi="Times New Roman" w:cs="Times New Roman"/>
          <w:sz w:val="24"/>
          <w:szCs w:val="24"/>
          <w:lang w:eastAsia="id-ID"/>
        </w:rPr>
      </w:pPr>
      <w:r w:rsidRPr="00BE4F42">
        <w:rPr>
          <w:rFonts w:ascii="Times New Roman" w:eastAsia="Times New Roman" w:hAnsi="Times New Roman" w:cs="Times New Roman"/>
          <w:sz w:val="24"/>
          <w:szCs w:val="24"/>
          <w:lang w:eastAsia="id-ID"/>
        </w:rPr>
        <w:t>Kriteria pengujian hipotesis dari uji-t adalah tolak H</w:t>
      </w:r>
      <w:r>
        <w:rPr>
          <w:rFonts w:ascii="Times New Roman" w:eastAsia="Times New Roman" w:hAnsi="Times New Roman" w:cs="Times New Roman"/>
          <w:sz w:val="24"/>
          <w:szCs w:val="24"/>
          <w:vertAlign w:val="subscript"/>
          <w:lang w:eastAsia="id-ID"/>
        </w:rPr>
        <w:t>o</w:t>
      </w:r>
      <w:r>
        <w:rPr>
          <w:rFonts w:ascii="Times New Roman" w:eastAsia="Times New Roman" w:hAnsi="Times New Roman" w:cs="Times New Roman"/>
          <w:sz w:val="24"/>
          <w:szCs w:val="24"/>
          <w:lang w:eastAsia="id-ID"/>
        </w:rPr>
        <w:t xml:space="preserve"> </w:t>
      </w:r>
      <w:r w:rsidRPr="00BE4F42">
        <w:rPr>
          <w:rFonts w:ascii="Times New Roman" w:eastAsia="Times New Roman" w:hAnsi="Times New Roman" w:cs="Times New Roman"/>
          <w:sz w:val="24"/>
          <w:szCs w:val="24"/>
          <w:lang w:eastAsia="id-ID"/>
        </w:rPr>
        <w:t>jika</w:t>
      </w:r>
      <w:r>
        <w:rPr>
          <w:rFonts w:ascii="Times New Roman" w:eastAsia="Times New Roman" w:hAnsi="Times New Roman" w:cs="Times New Roman"/>
          <w:sz w:val="24"/>
          <w:szCs w:val="24"/>
          <w:lang w:eastAsia="id-ID"/>
        </w:rPr>
        <w:t xml:space="preserve"> </w:t>
      </w:r>
      <w:r w:rsidRPr="00BE4F42">
        <w:rPr>
          <w:rFonts w:ascii="Times New Roman" w:eastAsia="Times New Roman" w:hAnsi="Times New Roman" w:cs="Times New Roman"/>
          <w:sz w:val="24"/>
          <w:szCs w:val="24"/>
          <w:lang w:eastAsia="id-ID"/>
        </w:rPr>
        <w:t>t</w:t>
      </w:r>
      <w:r>
        <w:rPr>
          <w:rFonts w:ascii="Times New Roman" w:eastAsia="Times New Roman" w:hAnsi="Times New Roman" w:cs="Times New Roman"/>
          <w:sz w:val="24"/>
          <w:szCs w:val="24"/>
          <w:lang w:eastAsia="id-ID"/>
        </w:rPr>
        <w:t xml:space="preserve"> </w:t>
      </w:r>
      <w:r w:rsidRPr="00BE4F42">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w:t>
      </w:r>
      <w:r w:rsidRPr="00BE4F42">
        <w:rPr>
          <w:rFonts w:ascii="Times New Roman" w:eastAsia="Times New Roman" w:hAnsi="Times New Roman" w:cs="Times New Roman"/>
          <w:sz w:val="24"/>
          <w:szCs w:val="24"/>
          <w:lang w:eastAsia="id-ID"/>
        </w:rPr>
        <w:t>t</w:t>
      </w:r>
      <w:r w:rsidRPr="006166C1">
        <w:rPr>
          <w:rFonts w:ascii="Times New Roman" w:eastAsia="Times New Roman" w:hAnsi="Times New Roman" w:cs="Times New Roman"/>
          <w:sz w:val="24"/>
          <w:szCs w:val="24"/>
          <w:vertAlign w:val="subscript"/>
          <w:lang w:eastAsia="id-ID"/>
        </w:rPr>
        <w:t>1-α</w:t>
      </w:r>
      <w:r>
        <w:rPr>
          <w:rFonts w:ascii="Times New Roman" w:eastAsia="Times New Roman" w:hAnsi="Times New Roman" w:cs="Times New Roman"/>
          <w:sz w:val="24"/>
          <w:szCs w:val="24"/>
          <w:lang w:eastAsia="id-ID"/>
        </w:rPr>
        <w:t xml:space="preserve"> </w:t>
      </w:r>
      <w:r w:rsidRPr="00BE4F42">
        <w:rPr>
          <w:rFonts w:ascii="Times New Roman" w:eastAsia="Times New Roman" w:hAnsi="Times New Roman" w:cs="Times New Roman"/>
          <w:sz w:val="24"/>
          <w:szCs w:val="24"/>
          <w:lang w:eastAsia="id-ID"/>
        </w:rPr>
        <w:t>dan terima</w:t>
      </w:r>
      <w:r>
        <w:rPr>
          <w:rFonts w:ascii="Times New Roman" w:eastAsia="Times New Roman" w:hAnsi="Times New Roman" w:cs="Times New Roman"/>
          <w:sz w:val="24"/>
          <w:szCs w:val="24"/>
          <w:lang w:eastAsia="id-ID"/>
        </w:rPr>
        <w:t xml:space="preserve"> </w:t>
      </w:r>
      <w:r w:rsidRPr="00BE4F42">
        <w:rPr>
          <w:rFonts w:ascii="Times New Roman" w:eastAsia="Times New Roman" w:hAnsi="Times New Roman" w:cs="Times New Roman"/>
          <w:sz w:val="24"/>
          <w:szCs w:val="24"/>
          <w:lang w:eastAsia="id-ID"/>
        </w:rPr>
        <w:t>H</w:t>
      </w:r>
      <w:r>
        <w:rPr>
          <w:rFonts w:ascii="Times New Roman" w:eastAsia="Times New Roman" w:hAnsi="Times New Roman" w:cs="Times New Roman"/>
          <w:sz w:val="24"/>
          <w:szCs w:val="24"/>
          <w:vertAlign w:val="subscript"/>
          <w:lang w:eastAsia="id-ID"/>
        </w:rPr>
        <w:t>o</w:t>
      </w:r>
      <w:r>
        <w:rPr>
          <w:rFonts w:ascii="Times New Roman" w:eastAsia="Times New Roman" w:hAnsi="Times New Roman" w:cs="Times New Roman"/>
          <w:sz w:val="24"/>
          <w:szCs w:val="24"/>
          <w:lang w:eastAsia="id-ID"/>
        </w:rPr>
        <w:t xml:space="preserve"> </w:t>
      </w:r>
      <w:r w:rsidRPr="00BE4F42">
        <w:rPr>
          <w:rFonts w:ascii="Times New Roman" w:eastAsia="Times New Roman" w:hAnsi="Times New Roman" w:cs="Times New Roman"/>
          <w:sz w:val="24"/>
          <w:szCs w:val="24"/>
          <w:lang w:eastAsia="id-ID"/>
        </w:rPr>
        <w:t>jika t berharga lain. Derajat kebebasan untuk daftar distribusi t adalah dk</w:t>
      </w:r>
      <w:r>
        <w:rPr>
          <w:rFonts w:ascii="Times New Roman" w:eastAsia="Times New Roman" w:hAnsi="Times New Roman" w:cs="Times New Roman"/>
          <w:sz w:val="24"/>
          <w:szCs w:val="24"/>
          <w:lang w:eastAsia="id-ID"/>
        </w:rPr>
        <w:t xml:space="preserve"> </w:t>
      </w:r>
      <w:r w:rsidRPr="00BE4F42">
        <w:rPr>
          <w:rFonts w:ascii="Times New Roman" w:eastAsia="Times New Roman" w:hAnsi="Times New Roman" w:cs="Times New Roman"/>
          <w:sz w:val="24"/>
          <w:szCs w:val="24"/>
          <w:lang w:eastAsia="id-ID"/>
        </w:rPr>
        <w:t>= (n-1)</w:t>
      </w:r>
      <w:r>
        <w:rPr>
          <w:rFonts w:ascii="Times New Roman" w:eastAsia="Times New Roman" w:hAnsi="Times New Roman" w:cs="Times New Roman"/>
          <w:sz w:val="24"/>
          <w:szCs w:val="24"/>
          <w:lang w:eastAsia="id-ID"/>
        </w:rPr>
        <w:t xml:space="preserve"> </w:t>
      </w:r>
      <w:r w:rsidRPr="00BE4F42">
        <w:rPr>
          <w:rFonts w:ascii="Times New Roman" w:eastAsia="Times New Roman" w:hAnsi="Times New Roman" w:cs="Times New Roman"/>
          <w:sz w:val="24"/>
          <w:szCs w:val="24"/>
          <w:lang w:eastAsia="id-ID"/>
        </w:rPr>
        <w:t>dan tar</w:t>
      </w:r>
      <w:r>
        <w:rPr>
          <w:rFonts w:ascii="Times New Roman" w:eastAsia="Times New Roman" w:hAnsi="Times New Roman" w:cs="Times New Roman"/>
          <w:sz w:val="24"/>
          <w:szCs w:val="24"/>
          <w:lang w:eastAsia="id-ID"/>
        </w:rPr>
        <w:t>af signifikan α = 0,05</w:t>
      </w:r>
      <w:r w:rsidRPr="00BE4F42">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w:t>
      </w:r>
      <w:r w:rsidRPr="00BE4F42">
        <w:rPr>
          <w:rFonts w:ascii="Times New Roman" w:eastAsia="Times New Roman" w:hAnsi="Times New Roman" w:cs="Times New Roman"/>
          <w:sz w:val="24"/>
          <w:szCs w:val="24"/>
          <w:lang w:eastAsia="id-ID"/>
        </w:rPr>
        <w:t>Untuk menguji hipotesis dilakukan uji pihak kanan yang pasangannya</w:t>
      </w:r>
      <w:r>
        <w:rPr>
          <w:rFonts w:ascii="Times New Roman" w:eastAsia="Times New Roman" w:hAnsi="Times New Roman" w:cs="Times New Roman"/>
          <w:sz w:val="24"/>
          <w:szCs w:val="24"/>
          <w:lang w:eastAsia="id-ID"/>
        </w:rPr>
        <w:t xml:space="preserve"> :</w:t>
      </w:r>
    </w:p>
    <w:p w:rsidR="00417AC8" w:rsidRDefault="00417AC8" w:rsidP="00417AC8">
      <w:pPr>
        <w:spacing w:after="0" w:line="240" w:lineRule="auto"/>
        <w:jc w:val="both"/>
        <w:rPr>
          <w:rFonts w:ascii="Times New Roman" w:eastAsia="Times New Roman" w:hAnsi="Times New Roman" w:cs="Times New Roman"/>
          <w:sz w:val="24"/>
          <w:szCs w:val="24"/>
          <w:lang w:eastAsia="id-ID"/>
        </w:rPr>
      </w:pPr>
      <w:r w:rsidRPr="00BE4F42">
        <w:rPr>
          <w:rFonts w:ascii="Times New Roman" w:eastAsia="Times New Roman" w:hAnsi="Times New Roman" w:cs="Times New Roman"/>
          <w:sz w:val="24"/>
          <w:szCs w:val="24"/>
          <w:lang w:eastAsia="id-ID"/>
        </w:rPr>
        <w:t>H</w:t>
      </w:r>
      <w:r>
        <w:rPr>
          <w:rFonts w:ascii="Times New Roman" w:eastAsia="Times New Roman" w:hAnsi="Times New Roman" w:cs="Times New Roman"/>
          <w:sz w:val="24"/>
          <w:szCs w:val="24"/>
          <w:vertAlign w:val="subscript"/>
          <w:lang w:eastAsia="id-ID"/>
        </w:rPr>
        <w:t>o</w:t>
      </w:r>
      <w:r>
        <w:rPr>
          <w:rFonts w:ascii="Times New Roman" w:eastAsia="Times New Roman" w:hAnsi="Times New Roman" w:cs="Times New Roman"/>
          <w:sz w:val="24"/>
          <w:szCs w:val="24"/>
          <w:lang w:eastAsia="id-ID"/>
        </w:rPr>
        <w:t xml:space="preserve"> </w:t>
      </w:r>
      <w:r w:rsidRPr="00BE4F42">
        <w:rPr>
          <w:rFonts w:ascii="Times New Roman" w:eastAsia="Times New Roman" w:hAnsi="Times New Roman" w:cs="Times New Roman"/>
          <w:sz w:val="24"/>
          <w:szCs w:val="24"/>
          <w:lang w:eastAsia="id-ID"/>
        </w:rPr>
        <w:t>: μ = μ</w:t>
      </w:r>
      <w:r w:rsidRPr="004D4504">
        <w:rPr>
          <w:rFonts w:ascii="Times New Roman" w:eastAsia="Times New Roman" w:hAnsi="Times New Roman" w:cs="Times New Roman"/>
          <w:sz w:val="24"/>
          <w:szCs w:val="24"/>
          <w:vertAlign w:val="subscript"/>
          <w:lang w:eastAsia="id-ID"/>
        </w:rPr>
        <w:t>0</w:t>
      </w:r>
      <w:r>
        <w:rPr>
          <w:rFonts w:ascii="Times New Roman" w:eastAsia="Times New Roman" w:hAnsi="Times New Roman" w:cs="Times New Roman"/>
          <w:sz w:val="24"/>
          <w:szCs w:val="24"/>
          <w:lang w:eastAsia="id-ID"/>
        </w:rPr>
        <w:t xml:space="preserve"> → </w:t>
      </w:r>
      <w:r w:rsidRPr="00BE4F42">
        <w:rPr>
          <w:rFonts w:ascii="Times New Roman" w:eastAsia="Times New Roman" w:hAnsi="Times New Roman" w:cs="Times New Roman"/>
          <w:sz w:val="24"/>
          <w:szCs w:val="24"/>
          <w:lang w:eastAsia="id-ID"/>
        </w:rPr>
        <w:t>H</w:t>
      </w:r>
      <w:r w:rsidRPr="004D4504">
        <w:rPr>
          <w:rFonts w:ascii="Times New Roman" w:eastAsia="Times New Roman" w:hAnsi="Times New Roman" w:cs="Times New Roman"/>
          <w:sz w:val="24"/>
          <w:szCs w:val="24"/>
          <w:vertAlign w:val="subscript"/>
          <w:lang w:eastAsia="id-ID"/>
        </w:rPr>
        <w:t>0</w:t>
      </w:r>
      <w:r>
        <w:rPr>
          <w:rFonts w:ascii="Times New Roman" w:eastAsia="Times New Roman" w:hAnsi="Times New Roman" w:cs="Times New Roman"/>
          <w:sz w:val="24"/>
          <w:szCs w:val="24"/>
          <w:lang w:eastAsia="id-ID"/>
        </w:rPr>
        <w:t xml:space="preserve"> : μ = 60,00</w:t>
      </w:r>
    </w:p>
    <w:p w:rsidR="00417AC8" w:rsidRDefault="00417AC8" w:rsidP="00417AC8">
      <w:pPr>
        <w:spacing w:after="0" w:line="240" w:lineRule="auto"/>
        <w:jc w:val="both"/>
        <w:rPr>
          <w:rFonts w:ascii="Times New Roman" w:eastAsia="Times New Roman" w:hAnsi="Times New Roman" w:cs="Times New Roman"/>
          <w:sz w:val="24"/>
          <w:szCs w:val="24"/>
          <w:lang w:eastAsia="id-ID"/>
        </w:rPr>
      </w:pPr>
      <w:r w:rsidRPr="00BE4F42">
        <w:rPr>
          <w:rFonts w:ascii="Times New Roman" w:eastAsia="Times New Roman" w:hAnsi="Times New Roman" w:cs="Times New Roman"/>
          <w:sz w:val="24"/>
          <w:szCs w:val="24"/>
          <w:lang w:eastAsia="id-ID"/>
        </w:rPr>
        <w:t>H</w:t>
      </w:r>
      <w:r w:rsidRPr="004D4504">
        <w:rPr>
          <w:rFonts w:ascii="Times New Roman" w:eastAsia="Times New Roman" w:hAnsi="Times New Roman" w:cs="Times New Roman"/>
          <w:sz w:val="24"/>
          <w:szCs w:val="24"/>
          <w:vertAlign w:val="subscript"/>
          <w:lang w:eastAsia="id-ID"/>
        </w:rPr>
        <w:t>1</w:t>
      </w:r>
      <w:r>
        <w:rPr>
          <w:rFonts w:ascii="Times New Roman" w:eastAsia="Times New Roman" w:hAnsi="Times New Roman" w:cs="Times New Roman"/>
          <w:sz w:val="24"/>
          <w:szCs w:val="24"/>
          <w:lang w:eastAsia="id-ID"/>
        </w:rPr>
        <w:t xml:space="preserve"> </w:t>
      </w:r>
      <w:r w:rsidRPr="00BE4F42">
        <w:rPr>
          <w:rFonts w:ascii="Times New Roman" w:eastAsia="Times New Roman" w:hAnsi="Times New Roman" w:cs="Times New Roman"/>
          <w:sz w:val="24"/>
          <w:szCs w:val="24"/>
          <w:lang w:eastAsia="id-ID"/>
        </w:rPr>
        <w:t>: μ &gt; μ</w:t>
      </w:r>
      <w:r w:rsidRPr="004D4504">
        <w:rPr>
          <w:rFonts w:ascii="Times New Roman" w:eastAsia="Times New Roman" w:hAnsi="Times New Roman" w:cs="Times New Roman"/>
          <w:sz w:val="24"/>
          <w:szCs w:val="24"/>
          <w:vertAlign w:val="subscript"/>
          <w:lang w:eastAsia="id-ID"/>
        </w:rPr>
        <w:t>0</w:t>
      </w:r>
      <w:r>
        <w:rPr>
          <w:rFonts w:ascii="Times New Roman" w:eastAsia="Times New Roman" w:hAnsi="Times New Roman" w:cs="Times New Roman"/>
          <w:sz w:val="24"/>
          <w:szCs w:val="24"/>
          <w:lang w:eastAsia="id-ID"/>
        </w:rPr>
        <w:t xml:space="preserve"> → </w:t>
      </w:r>
      <w:r w:rsidRPr="00BE4F42">
        <w:rPr>
          <w:rFonts w:ascii="Times New Roman" w:eastAsia="Times New Roman" w:hAnsi="Times New Roman" w:cs="Times New Roman"/>
          <w:sz w:val="24"/>
          <w:szCs w:val="24"/>
          <w:lang w:eastAsia="id-ID"/>
        </w:rPr>
        <w:t>H</w:t>
      </w:r>
      <w:r w:rsidRPr="004D4504">
        <w:rPr>
          <w:rFonts w:ascii="Times New Roman" w:eastAsia="Times New Roman" w:hAnsi="Times New Roman" w:cs="Times New Roman"/>
          <w:sz w:val="24"/>
          <w:szCs w:val="24"/>
          <w:vertAlign w:val="subscript"/>
          <w:lang w:eastAsia="id-ID"/>
        </w:rPr>
        <w:t>1</w:t>
      </w:r>
      <w:r>
        <w:rPr>
          <w:rFonts w:ascii="Times New Roman" w:eastAsia="Times New Roman" w:hAnsi="Times New Roman" w:cs="Times New Roman"/>
          <w:sz w:val="24"/>
          <w:szCs w:val="24"/>
          <w:lang w:eastAsia="id-ID"/>
        </w:rPr>
        <w:t xml:space="preserve"> : μ &gt; 60,00 (Sudjana, 2005).</w:t>
      </w:r>
    </w:p>
    <w:p w:rsidR="00417AC8" w:rsidRDefault="00417AC8" w:rsidP="00417AC8">
      <w:pPr>
        <w:spacing w:after="0" w:line="240" w:lineRule="auto"/>
        <w:ind w:firstLine="720"/>
        <w:jc w:val="both"/>
        <w:rPr>
          <w:rFonts w:ascii="Times New Roman" w:eastAsia="Times New Roman" w:hAnsi="Times New Roman" w:cs="Times New Roman"/>
          <w:sz w:val="24"/>
          <w:szCs w:val="24"/>
          <w:lang w:eastAsia="id-ID"/>
        </w:rPr>
      </w:pPr>
      <w:r w:rsidRPr="00BE4F42">
        <w:rPr>
          <w:rFonts w:ascii="Times New Roman" w:eastAsia="Times New Roman" w:hAnsi="Times New Roman" w:cs="Times New Roman"/>
          <w:sz w:val="24"/>
          <w:szCs w:val="24"/>
          <w:lang w:eastAsia="id-ID"/>
        </w:rPr>
        <w:t>Perumusan hipotesis H</w:t>
      </w:r>
      <w:r>
        <w:rPr>
          <w:rFonts w:ascii="Times New Roman" w:eastAsia="Times New Roman" w:hAnsi="Times New Roman" w:cs="Times New Roman"/>
          <w:sz w:val="24"/>
          <w:szCs w:val="24"/>
          <w:vertAlign w:val="subscript"/>
          <w:lang w:eastAsia="id-ID"/>
        </w:rPr>
        <w:t>o</w:t>
      </w:r>
      <w:r>
        <w:rPr>
          <w:rFonts w:ascii="Times New Roman" w:eastAsia="Times New Roman" w:hAnsi="Times New Roman" w:cs="Times New Roman"/>
          <w:sz w:val="24"/>
          <w:szCs w:val="24"/>
          <w:lang w:eastAsia="id-ID"/>
        </w:rPr>
        <w:t xml:space="preserve"> </w:t>
      </w:r>
      <w:r w:rsidRPr="00BE4F42">
        <w:rPr>
          <w:rFonts w:ascii="Times New Roman" w:eastAsia="Times New Roman" w:hAnsi="Times New Roman" w:cs="Times New Roman"/>
          <w:sz w:val="24"/>
          <w:szCs w:val="24"/>
          <w:lang w:eastAsia="id-ID"/>
        </w:rPr>
        <w:t>dan hipotesis H</w:t>
      </w:r>
      <w:r w:rsidRPr="004D4504">
        <w:rPr>
          <w:rFonts w:ascii="Times New Roman" w:eastAsia="Times New Roman" w:hAnsi="Times New Roman" w:cs="Times New Roman"/>
          <w:sz w:val="24"/>
          <w:szCs w:val="24"/>
          <w:vertAlign w:val="subscript"/>
          <w:lang w:eastAsia="id-ID"/>
        </w:rPr>
        <w:t>1</w:t>
      </w:r>
      <w:r>
        <w:rPr>
          <w:rFonts w:ascii="Times New Roman" w:eastAsia="Times New Roman" w:hAnsi="Times New Roman" w:cs="Times New Roman"/>
          <w:sz w:val="24"/>
          <w:szCs w:val="24"/>
          <w:lang w:eastAsia="id-ID"/>
        </w:rPr>
        <w:t xml:space="preserve"> </w:t>
      </w:r>
      <w:r w:rsidRPr="00BE4F42">
        <w:rPr>
          <w:rFonts w:ascii="Times New Roman" w:eastAsia="Times New Roman" w:hAnsi="Times New Roman" w:cs="Times New Roman"/>
          <w:sz w:val="24"/>
          <w:szCs w:val="24"/>
          <w:lang w:eastAsia="id-ID"/>
        </w:rPr>
        <w:t>adalah sebagai berikut:</w:t>
      </w:r>
    </w:p>
    <w:p w:rsidR="00417AC8" w:rsidRDefault="00417AC8" w:rsidP="00417AC8">
      <w:pPr>
        <w:spacing w:after="0" w:line="240" w:lineRule="auto"/>
        <w:jc w:val="both"/>
        <w:rPr>
          <w:rFonts w:ascii="Times New Roman" w:eastAsia="Times New Roman" w:hAnsi="Times New Roman" w:cs="Times New Roman"/>
          <w:sz w:val="24"/>
          <w:szCs w:val="24"/>
          <w:lang w:eastAsia="id-ID"/>
        </w:rPr>
      </w:pPr>
      <w:r w:rsidRPr="00BE4F42">
        <w:rPr>
          <w:rFonts w:ascii="Times New Roman" w:eastAsia="Times New Roman" w:hAnsi="Times New Roman" w:cs="Times New Roman"/>
          <w:sz w:val="24"/>
          <w:szCs w:val="24"/>
          <w:lang w:eastAsia="id-ID"/>
        </w:rPr>
        <w:t>H</w:t>
      </w:r>
      <w:r>
        <w:rPr>
          <w:rFonts w:ascii="Times New Roman" w:eastAsia="Times New Roman" w:hAnsi="Times New Roman" w:cs="Times New Roman"/>
          <w:sz w:val="24"/>
          <w:szCs w:val="24"/>
          <w:vertAlign w:val="subscript"/>
          <w:lang w:eastAsia="id-ID"/>
        </w:rPr>
        <w:t>o</w:t>
      </w:r>
      <w:r>
        <w:rPr>
          <w:rFonts w:ascii="Times New Roman" w:eastAsia="Times New Roman" w:hAnsi="Times New Roman" w:cs="Times New Roman"/>
          <w:sz w:val="24"/>
          <w:szCs w:val="24"/>
          <w:lang w:eastAsia="id-ID"/>
        </w:rPr>
        <w:t xml:space="preserve"> </w:t>
      </w:r>
      <w:r w:rsidRPr="00BE4F42">
        <w:rPr>
          <w:rFonts w:ascii="Times New Roman" w:eastAsia="Times New Roman" w:hAnsi="Times New Roman" w:cs="Times New Roman"/>
          <w:sz w:val="24"/>
          <w:szCs w:val="24"/>
          <w:lang w:eastAsia="id-ID"/>
        </w:rPr>
        <w:t>= Tidak t</w:t>
      </w:r>
      <w:r>
        <w:rPr>
          <w:rFonts w:ascii="Times New Roman" w:eastAsia="Times New Roman" w:hAnsi="Times New Roman" w:cs="Times New Roman"/>
          <w:sz w:val="24"/>
          <w:szCs w:val="24"/>
          <w:lang w:eastAsia="id-ID"/>
        </w:rPr>
        <w:t xml:space="preserve">erdapat pengaruh pembelajaran daring (online) </w:t>
      </w:r>
      <w:r w:rsidRPr="00BE4F42">
        <w:rPr>
          <w:rFonts w:ascii="Times New Roman" w:eastAsia="Times New Roman" w:hAnsi="Times New Roman" w:cs="Times New Roman"/>
          <w:sz w:val="24"/>
          <w:szCs w:val="24"/>
          <w:lang w:eastAsia="id-ID"/>
        </w:rPr>
        <w:t>t</w:t>
      </w:r>
      <w:r>
        <w:rPr>
          <w:rFonts w:ascii="Times New Roman" w:eastAsia="Times New Roman" w:hAnsi="Times New Roman" w:cs="Times New Roman"/>
          <w:sz w:val="24"/>
          <w:szCs w:val="24"/>
          <w:lang w:eastAsia="id-ID"/>
        </w:rPr>
        <w:t>erhadap hasil belajar Kimia Teknik maha</w:t>
      </w:r>
      <w:r w:rsidRPr="00BE4F42">
        <w:rPr>
          <w:rFonts w:ascii="Times New Roman" w:eastAsia="Times New Roman" w:hAnsi="Times New Roman" w:cs="Times New Roman"/>
          <w:sz w:val="24"/>
          <w:szCs w:val="24"/>
          <w:lang w:eastAsia="id-ID"/>
        </w:rPr>
        <w:t>si</w:t>
      </w:r>
      <w:r>
        <w:rPr>
          <w:rFonts w:ascii="Times New Roman" w:eastAsia="Times New Roman" w:hAnsi="Times New Roman" w:cs="Times New Roman"/>
          <w:sz w:val="24"/>
          <w:szCs w:val="24"/>
          <w:lang w:eastAsia="id-ID"/>
        </w:rPr>
        <w:t>swa semester II (Dua) Program Studi Teknik Sipil Universitas Graha Nusantara Padangsidimpuan T.A. 2019/2020.</w:t>
      </w:r>
    </w:p>
    <w:p w:rsidR="00417AC8" w:rsidRDefault="00417AC8" w:rsidP="00417AC8">
      <w:pPr>
        <w:spacing w:after="0" w:line="240" w:lineRule="auto"/>
        <w:jc w:val="both"/>
        <w:rPr>
          <w:rFonts w:ascii="Times New Roman" w:eastAsia="Times New Roman" w:hAnsi="Times New Roman" w:cs="Times New Roman"/>
          <w:sz w:val="24"/>
          <w:szCs w:val="24"/>
          <w:lang w:eastAsia="id-ID"/>
        </w:rPr>
      </w:pPr>
      <w:r w:rsidRPr="00BE4F42">
        <w:rPr>
          <w:rFonts w:ascii="Times New Roman" w:eastAsia="Times New Roman" w:hAnsi="Times New Roman" w:cs="Times New Roman"/>
          <w:sz w:val="24"/>
          <w:szCs w:val="24"/>
          <w:lang w:eastAsia="id-ID"/>
        </w:rPr>
        <w:t>H</w:t>
      </w:r>
      <w:r w:rsidRPr="004D4504">
        <w:rPr>
          <w:rFonts w:ascii="Times New Roman" w:eastAsia="Times New Roman" w:hAnsi="Times New Roman" w:cs="Times New Roman"/>
          <w:sz w:val="24"/>
          <w:szCs w:val="24"/>
          <w:vertAlign w:val="subscript"/>
          <w:lang w:eastAsia="id-ID"/>
        </w:rPr>
        <w:t>1</w:t>
      </w:r>
      <w:r>
        <w:rPr>
          <w:rFonts w:ascii="Times New Roman" w:eastAsia="Times New Roman" w:hAnsi="Times New Roman" w:cs="Times New Roman"/>
          <w:sz w:val="24"/>
          <w:szCs w:val="24"/>
          <w:lang w:eastAsia="id-ID"/>
        </w:rPr>
        <w:t xml:space="preserve"> </w:t>
      </w:r>
      <w:r w:rsidRPr="00BE4F42">
        <w:rPr>
          <w:rFonts w:ascii="Times New Roman" w:eastAsia="Times New Roman" w:hAnsi="Times New Roman" w:cs="Times New Roman"/>
          <w:sz w:val="24"/>
          <w:szCs w:val="24"/>
          <w:lang w:eastAsia="id-ID"/>
        </w:rPr>
        <w:t xml:space="preserve">= Terdapat pengaruh </w:t>
      </w:r>
      <w:r>
        <w:rPr>
          <w:rFonts w:ascii="Times New Roman" w:eastAsia="Times New Roman" w:hAnsi="Times New Roman" w:cs="Times New Roman"/>
          <w:sz w:val="24"/>
          <w:szCs w:val="24"/>
          <w:lang w:eastAsia="id-ID"/>
        </w:rPr>
        <w:t xml:space="preserve">  pembelajaran daring (online) </w:t>
      </w:r>
      <w:r w:rsidRPr="00BE4F42">
        <w:rPr>
          <w:rFonts w:ascii="Times New Roman" w:eastAsia="Times New Roman" w:hAnsi="Times New Roman" w:cs="Times New Roman"/>
          <w:sz w:val="24"/>
          <w:szCs w:val="24"/>
          <w:lang w:eastAsia="id-ID"/>
        </w:rPr>
        <w:t>t</w:t>
      </w:r>
      <w:r>
        <w:rPr>
          <w:rFonts w:ascii="Times New Roman" w:eastAsia="Times New Roman" w:hAnsi="Times New Roman" w:cs="Times New Roman"/>
          <w:sz w:val="24"/>
          <w:szCs w:val="24"/>
          <w:lang w:eastAsia="id-ID"/>
        </w:rPr>
        <w:t>erhadap hasil belajar Kimia  Teknik maha</w:t>
      </w:r>
      <w:r w:rsidRPr="00BE4F42">
        <w:rPr>
          <w:rFonts w:ascii="Times New Roman" w:eastAsia="Times New Roman" w:hAnsi="Times New Roman" w:cs="Times New Roman"/>
          <w:sz w:val="24"/>
          <w:szCs w:val="24"/>
          <w:lang w:eastAsia="id-ID"/>
        </w:rPr>
        <w:t>si</w:t>
      </w:r>
      <w:r>
        <w:rPr>
          <w:rFonts w:ascii="Times New Roman" w:eastAsia="Times New Roman" w:hAnsi="Times New Roman" w:cs="Times New Roman"/>
          <w:sz w:val="24"/>
          <w:szCs w:val="24"/>
          <w:lang w:eastAsia="id-ID"/>
        </w:rPr>
        <w:t>swa semester II (Dua) Program Studi Teknik Sipil Universitas Graha Nusantara Padangsidimpuan T.A. 2019/2020.</w:t>
      </w:r>
    </w:p>
    <w:p w:rsidR="00417AC8" w:rsidRDefault="00417AC8" w:rsidP="00417AC8">
      <w:pPr>
        <w:spacing w:after="0" w:line="240" w:lineRule="auto"/>
        <w:ind w:firstLine="720"/>
        <w:jc w:val="both"/>
        <w:rPr>
          <w:rFonts w:ascii="Times New Roman" w:eastAsia="Times New Roman" w:hAnsi="Times New Roman" w:cs="Times New Roman"/>
          <w:sz w:val="24"/>
          <w:szCs w:val="24"/>
          <w:lang w:eastAsia="id-ID"/>
        </w:rPr>
      </w:pPr>
    </w:p>
    <w:p w:rsidR="00417AC8" w:rsidRPr="00417AC8" w:rsidRDefault="00417AC8" w:rsidP="00417AC8">
      <w:pPr>
        <w:spacing w:after="0" w:line="240" w:lineRule="auto"/>
        <w:rPr>
          <w:rFonts w:ascii="Times New Roman" w:eastAsia="Times New Roman" w:hAnsi="Times New Roman" w:cs="Times New Roman"/>
          <w:b/>
          <w:sz w:val="24"/>
          <w:szCs w:val="32"/>
          <w:lang w:eastAsia="id-ID"/>
        </w:rPr>
      </w:pPr>
      <w:r>
        <w:rPr>
          <w:rFonts w:ascii="Times New Roman" w:eastAsia="Times New Roman" w:hAnsi="Times New Roman" w:cs="Times New Roman"/>
          <w:b/>
          <w:sz w:val="24"/>
          <w:szCs w:val="32"/>
          <w:lang w:val="en-US" w:eastAsia="id-ID"/>
        </w:rPr>
        <w:t xml:space="preserve">BAB IV </w:t>
      </w:r>
      <w:r w:rsidRPr="00417AC8">
        <w:rPr>
          <w:rFonts w:ascii="Times New Roman" w:eastAsia="Times New Roman" w:hAnsi="Times New Roman" w:cs="Times New Roman"/>
          <w:b/>
          <w:sz w:val="24"/>
          <w:szCs w:val="32"/>
          <w:lang w:eastAsia="id-ID"/>
        </w:rPr>
        <w:t>HASIL DAN PEMBAHASAN</w:t>
      </w:r>
    </w:p>
    <w:p w:rsidR="00417AC8" w:rsidRPr="00417AC8" w:rsidRDefault="00417AC8" w:rsidP="00417AC8">
      <w:pPr>
        <w:spacing w:after="0" w:line="240" w:lineRule="auto"/>
        <w:rPr>
          <w:rFonts w:ascii="Times New Roman" w:eastAsia="Times New Roman" w:hAnsi="Times New Roman" w:cs="Times New Roman"/>
          <w:b/>
          <w:sz w:val="24"/>
          <w:szCs w:val="32"/>
          <w:lang w:eastAsia="id-ID"/>
        </w:rPr>
      </w:pPr>
      <w:r w:rsidRPr="00417AC8">
        <w:rPr>
          <w:rFonts w:ascii="Times New Roman" w:eastAsia="Times New Roman" w:hAnsi="Times New Roman" w:cs="Times New Roman"/>
          <w:b/>
          <w:sz w:val="24"/>
          <w:szCs w:val="32"/>
          <w:lang w:eastAsia="id-ID"/>
        </w:rPr>
        <w:t>4.1 Pengaruh Pembelajaran Daring (Online) Terhadap Minat Belajar Mahasiswa</w:t>
      </w:r>
    </w:p>
    <w:p w:rsidR="00417AC8" w:rsidRDefault="00417AC8" w:rsidP="00417AC8">
      <w:pPr>
        <w:spacing w:line="240" w:lineRule="auto"/>
        <w:ind w:firstLine="720"/>
        <w:jc w:val="both"/>
        <w:rPr>
          <w:rFonts w:ascii="Times New Roman" w:eastAsia="Times New Roman" w:hAnsi="Times New Roman" w:cs="Times New Roman"/>
          <w:sz w:val="24"/>
          <w:szCs w:val="24"/>
          <w:lang w:eastAsia="id-ID"/>
        </w:rPr>
      </w:pPr>
      <w:r w:rsidRPr="00E12343">
        <w:rPr>
          <w:rFonts w:ascii="Times New Roman" w:eastAsia="Times New Roman" w:hAnsi="Times New Roman" w:cs="Times New Roman"/>
          <w:sz w:val="24"/>
          <w:szCs w:val="24"/>
          <w:lang w:eastAsia="id-ID"/>
        </w:rPr>
        <w:t>Angket minat belajar mahasiswa semester II (Dua) pada mata kuliah Kimia Teknik Program Studi Teknik Sipil Universitas Graha Nusantara Padangsidimpuan</w:t>
      </w:r>
      <w:r>
        <w:rPr>
          <w:rFonts w:ascii="Times New Roman" w:eastAsia="Times New Roman" w:hAnsi="Times New Roman" w:cs="Times New Roman"/>
          <w:sz w:val="24"/>
          <w:szCs w:val="24"/>
          <w:lang w:eastAsia="id-ID"/>
        </w:rPr>
        <w:t xml:space="preserve"> T.A. 2019/2020</w:t>
      </w:r>
      <w:r w:rsidRPr="00E12343">
        <w:rPr>
          <w:rFonts w:ascii="Times New Roman" w:eastAsia="Times New Roman" w:hAnsi="Times New Roman" w:cs="Times New Roman"/>
          <w:sz w:val="24"/>
          <w:szCs w:val="24"/>
          <w:lang w:eastAsia="id-ID"/>
        </w:rPr>
        <w:t xml:space="preserve"> </w:t>
      </w:r>
      <w:r w:rsidRPr="00E12343">
        <w:rPr>
          <w:rFonts w:ascii="Times New Roman" w:eastAsia="Times New Roman" w:hAnsi="Times New Roman" w:cs="Times New Roman"/>
          <w:sz w:val="24"/>
          <w:szCs w:val="24"/>
          <w:lang w:eastAsia="id-ID"/>
        </w:rPr>
        <w:lastRenderedPageBreak/>
        <w:t xml:space="preserve">diperoleh distribusi frekuensi pada Tabel 1 </w:t>
      </w:r>
      <w:r w:rsidRPr="00E12343">
        <w:rPr>
          <w:rFonts w:ascii="Times New Roman" w:eastAsia="Times New Roman" w:hAnsi="Times New Roman" w:cs="Times New Roman"/>
          <w:sz w:val="24"/>
          <w:szCs w:val="24"/>
          <w:lang w:eastAsia="id-ID"/>
        </w:rPr>
        <w:lastRenderedPageBreak/>
        <w:t>berikut ini :</w:t>
      </w:r>
    </w:p>
    <w:p w:rsidR="00417AC8" w:rsidRDefault="00417AC8" w:rsidP="00F23B36">
      <w:pPr>
        <w:spacing w:after="0" w:line="240" w:lineRule="auto"/>
        <w:ind w:firstLine="720"/>
        <w:rPr>
          <w:rFonts w:ascii="Times New Roman" w:eastAsia="Times New Roman" w:hAnsi="Times New Roman" w:cs="Times New Roman"/>
          <w:b/>
          <w:sz w:val="20"/>
          <w:szCs w:val="20"/>
          <w:lang w:val="en-US" w:eastAsia="id-ID"/>
        </w:rPr>
        <w:sectPr w:rsidR="00417AC8" w:rsidSect="00F23B36">
          <w:type w:val="continuous"/>
          <w:pgSz w:w="11906" w:h="16838" w:code="9"/>
          <w:pgMar w:top="1134" w:right="1134" w:bottom="1701" w:left="1701" w:header="708" w:footer="708" w:gutter="0"/>
          <w:cols w:num="2" w:space="708"/>
          <w:docGrid w:linePitch="360"/>
        </w:sectPr>
      </w:pPr>
    </w:p>
    <w:p w:rsidR="00417AC8" w:rsidRPr="0095643B" w:rsidRDefault="00417AC8" w:rsidP="00F23B36">
      <w:pPr>
        <w:spacing w:after="0" w:line="240" w:lineRule="auto"/>
        <w:jc w:val="center"/>
        <w:rPr>
          <w:rFonts w:ascii="Times New Roman" w:eastAsia="Times New Roman" w:hAnsi="Times New Roman" w:cs="Times New Roman"/>
          <w:b/>
          <w:sz w:val="20"/>
          <w:szCs w:val="20"/>
          <w:lang w:eastAsia="id-ID"/>
        </w:rPr>
      </w:pPr>
      <w:r w:rsidRPr="0095643B">
        <w:rPr>
          <w:rFonts w:ascii="Times New Roman" w:eastAsia="Times New Roman" w:hAnsi="Times New Roman" w:cs="Times New Roman"/>
          <w:b/>
          <w:sz w:val="20"/>
          <w:szCs w:val="20"/>
          <w:lang w:eastAsia="id-ID"/>
        </w:rPr>
        <w:lastRenderedPageBreak/>
        <w:t>Tabel 1. Statistik Hasil Angket</w:t>
      </w:r>
    </w:p>
    <w:p w:rsidR="00417AC8" w:rsidRPr="0095643B" w:rsidRDefault="00417AC8" w:rsidP="00417AC8">
      <w:pPr>
        <w:spacing w:after="0" w:line="240" w:lineRule="auto"/>
        <w:ind w:firstLine="720"/>
        <w:jc w:val="center"/>
        <w:rPr>
          <w:rFonts w:ascii="Times New Roman" w:eastAsia="Times New Roman" w:hAnsi="Times New Roman" w:cs="Times New Roman"/>
          <w:b/>
          <w:sz w:val="20"/>
          <w:szCs w:val="20"/>
          <w:lang w:eastAsia="id-ID"/>
        </w:rPr>
      </w:pPr>
      <w:r w:rsidRPr="0095643B">
        <w:rPr>
          <w:rFonts w:ascii="Times New Roman" w:eastAsia="Times New Roman" w:hAnsi="Times New Roman" w:cs="Times New Roman"/>
          <w:b/>
          <w:sz w:val="20"/>
          <w:szCs w:val="20"/>
          <w:lang w:eastAsia="id-ID"/>
        </w:rPr>
        <w:t>Minat Belajar</w:t>
      </w:r>
    </w:p>
    <w:tbl>
      <w:tblPr>
        <w:tblW w:w="0" w:type="auto"/>
        <w:tblInd w:w="392" w:type="dxa"/>
        <w:tblBorders>
          <w:top w:val="single" w:sz="4" w:space="0" w:color="000000" w:themeColor="text1"/>
          <w:bottom w:val="single" w:sz="4" w:space="0" w:color="000000" w:themeColor="text1"/>
        </w:tblBorders>
        <w:tblLook w:val="04A0"/>
      </w:tblPr>
      <w:tblGrid>
        <w:gridCol w:w="4229"/>
        <w:gridCol w:w="4276"/>
      </w:tblGrid>
      <w:tr w:rsidR="00417AC8" w:rsidRPr="00FC040A" w:rsidTr="00417AC8">
        <w:tc>
          <w:tcPr>
            <w:tcW w:w="4229" w:type="dxa"/>
            <w:tcBorders>
              <w:top w:val="single" w:sz="4" w:space="0" w:color="000000" w:themeColor="text1"/>
              <w:bottom w:val="single" w:sz="4" w:space="0" w:color="000000" w:themeColor="text1"/>
            </w:tcBorders>
          </w:tcPr>
          <w:p w:rsidR="00417AC8" w:rsidRPr="00FC040A" w:rsidRDefault="00417AC8" w:rsidP="00417AC8">
            <w:pPr>
              <w:jc w:val="center"/>
              <w:rPr>
                <w:rFonts w:ascii="Times New Roman" w:hAnsi="Times New Roman" w:cs="Times New Roman"/>
                <w:b/>
                <w:sz w:val="18"/>
              </w:rPr>
            </w:pPr>
            <w:r w:rsidRPr="00FC040A">
              <w:rPr>
                <w:rFonts w:ascii="Times New Roman" w:hAnsi="Times New Roman" w:cs="Times New Roman"/>
                <w:b/>
                <w:sz w:val="18"/>
              </w:rPr>
              <w:t>Statistik</w:t>
            </w:r>
          </w:p>
        </w:tc>
        <w:tc>
          <w:tcPr>
            <w:tcW w:w="4276" w:type="dxa"/>
            <w:tcBorders>
              <w:top w:val="single" w:sz="4" w:space="0" w:color="000000" w:themeColor="text1"/>
              <w:bottom w:val="single" w:sz="4" w:space="0" w:color="000000" w:themeColor="text1"/>
            </w:tcBorders>
          </w:tcPr>
          <w:p w:rsidR="00417AC8" w:rsidRPr="00FC040A" w:rsidRDefault="00417AC8" w:rsidP="00417AC8">
            <w:pPr>
              <w:jc w:val="center"/>
              <w:rPr>
                <w:rFonts w:ascii="Times New Roman" w:hAnsi="Times New Roman" w:cs="Times New Roman"/>
                <w:b/>
                <w:sz w:val="18"/>
              </w:rPr>
            </w:pPr>
            <w:r w:rsidRPr="00FC040A">
              <w:rPr>
                <w:rFonts w:ascii="Times New Roman" w:hAnsi="Times New Roman" w:cs="Times New Roman"/>
                <w:b/>
                <w:sz w:val="18"/>
              </w:rPr>
              <w:t>Hasil Angket Minat</w:t>
            </w:r>
          </w:p>
        </w:tc>
      </w:tr>
      <w:tr w:rsidR="00417AC8" w:rsidRPr="00FC040A" w:rsidTr="00417AC8">
        <w:tc>
          <w:tcPr>
            <w:tcW w:w="4229" w:type="dxa"/>
            <w:tcBorders>
              <w:top w:val="single" w:sz="4" w:space="0" w:color="000000" w:themeColor="text1"/>
            </w:tcBorders>
          </w:tcPr>
          <w:p w:rsidR="00417AC8" w:rsidRPr="00FC040A" w:rsidRDefault="00417AC8" w:rsidP="00417AC8">
            <w:pPr>
              <w:jc w:val="center"/>
              <w:rPr>
                <w:rFonts w:ascii="Times New Roman" w:hAnsi="Times New Roman" w:cs="Times New Roman"/>
                <w:sz w:val="18"/>
              </w:rPr>
            </w:pPr>
            <w:r w:rsidRPr="00FC040A">
              <w:rPr>
                <w:rFonts w:ascii="Times New Roman" w:hAnsi="Times New Roman" w:cs="Times New Roman"/>
                <w:sz w:val="18"/>
              </w:rPr>
              <w:t>Ukuran Sampel</w:t>
            </w:r>
          </w:p>
        </w:tc>
        <w:tc>
          <w:tcPr>
            <w:tcW w:w="4276" w:type="dxa"/>
            <w:tcBorders>
              <w:top w:val="single" w:sz="4" w:space="0" w:color="000000" w:themeColor="text1"/>
            </w:tcBorders>
          </w:tcPr>
          <w:p w:rsidR="00417AC8" w:rsidRPr="00FC040A" w:rsidRDefault="00417AC8" w:rsidP="00417AC8">
            <w:pPr>
              <w:jc w:val="center"/>
              <w:rPr>
                <w:rFonts w:ascii="Times New Roman" w:hAnsi="Times New Roman" w:cs="Times New Roman"/>
                <w:sz w:val="18"/>
              </w:rPr>
            </w:pPr>
            <w:r w:rsidRPr="00FC040A">
              <w:rPr>
                <w:rFonts w:ascii="Times New Roman" w:hAnsi="Times New Roman" w:cs="Times New Roman"/>
                <w:sz w:val="18"/>
              </w:rPr>
              <w:t>35</w:t>
            </w:r>
          </w:p>
        </w:tc>
      </w:tr>
      <w:tr w:rsidR="00417AC8" w:rsidRPr="00FC040A" w:rsidTr="00417AC8">
        <w:tc>
          <w:tcPr>
            <w:tcW w:w="4229" w:type="dxa"/>
          </w:tcPr>
          <w:p w:rsidR="00417AC8" w:rsidRPr="00FC040A" w:rsidRDefault="00417AC8" w:rsidP="00417AC8">
            <w:pPr>
              <w:jc w:val="center"/>
              <w:rPr>
                <w:rFonts w:ascii="Times New Roman" w:hAnsi="Times New Roman" w:cs="Times New Roman"/>
                <w:sz w:val="18"/>
              </w:rPr>
            </w:pPr>
            <w:r w:rsidRPr="00FC040A">
              <w:rPr>
                <w:rFonts w:ascii="Times New Roman" w:hAnsi="Times New Roman" w:cs="Times New Roman"/>
                <w:sz w:val="18"/>
              </w:rPr>
              <w:t>Mean</w:t>
            </w:r>
          </w:p>
        </w:tc>
        <w:tc>
          <w:tcPr>
            <w:tcW w:w="4276" w:type="dxa"/>
          </w:tcPr>
          <w:p w:rsidR="00417AC8" w:rsidRPr="00FC040A" w:rsidRDefault="00417AC8" w:rsidP="00417AC8">
            <w:pPr>
              <w:jc w:val="center"/>
              <w:rPr>
                <w:rFonts w:ascii="Times New Roman" w:hAnsi="Times New Roman" w:cs="Times New Roman"/>
                <w:sz w:val="18"/>
              </w:rPr>
            </w:pPr>
            <w:r w:rsidRPr="00FC040A">
              <w:rPr>
                <w:rFonts w:ascii="Times New Roman" w:hAnsi="Times New Roman" w:cs="Times New Roman"/>
                <w:sz w:val="18"/>
              </w:rPr>
              <w:t>76,14</w:t>
            </w:r>
          </w:p>
        </w:tc>
      </w:tr>
      <w:tr w:rsidR="00417AC8" w:rsidRPr="00FC040A" w:rsidTr="00417AC8">
        <w:tc>
          <w:tcPr>
            <w:tcW w:w="4229" w:type="dxa"/>
          </w:tcPr>
          <w:p w:rsidR="00417AC8" w:rsidRPr="00FC040A" w:rsidRDefault="00417AC8" w:rsidP="00417AC8">
            <w:pPr>
              <w:jc w:val="center"/>
              <w:rPr>
                <w:rFonts w:ascii="Times New Roman" w:hAnsi="Times New Roman" w:cs="Times New Roman"/>
                <w:sz w:val="18"/>
              </w:rPr>
            </w:pPr>
            <w:r w:rsidRPr="00FC040A">
              <w:rPr>
                <w:rFonts w:ascii="Times New Roman" w:hAnsi="Times New Roman" w:cs="Times New Roman"/>
                <w:sz w:val="18"/>
              </w:rPr>
              <w:t>Median</w:t>
            </w:r>
          </w:p>
        </w:tc>
        <w:tc>
          <w:tcPr>
            <w:tcW w:w="4276" w:type="dxa"/>
          </w:tcPr>
          <w:p w:rsidR="00417AC8" w:rsidRPr="00FC040A" w:rsidRDefault="00417AC8" w:rsidP="00417AC8">
            <w:pPr>
              <w:jc w:val="center"/>
              <w:rPr>
                <w:rFonts w:ascii="Times New Roman" w:hAnsi="Times New Roman" w:cs="Times New Roman"/>
                <w:sz w:val="18"/>
              </w:rPr>
            </w:pPr>
            <w:r w:rsidRPr="00FC040A">
              <w:rPr>
                <w:rFonts w:ascii="Times New Roman" w:hAnsi="Times New Roman" w:cs="Times New Roman"/>
                <w:sz w:val="18"/>
              </w:rPr>
              <w:t>80,00</w:t>
            </w:r>
          </w:p>
        </w:tc>
      </w:tr>
      <w:tr w:rsidR="00417AC8" w:rsidRPr="00FC040A" w:rsidTr="00417AC8">
        <w:tc>
          <w:tcPr>
            <w:tcW w:w="4229" w:type="dxa"/>
          </w:tcPr>
          <w:p w:rsidR="00417AC8" w:rsidRPr="00FC040A" w:rsidRDefault="00417AC8" w:rsidP="00417AC8">
            <w:pPr>
              <w:jc w:val="center"/>
              <w:rPr>
                <w:rFonts w:ascii="Times New Roman" w:hAnsi="Times New Roman" w:cs="Times New Roman"/>
                <w:sz w:val="18"/>
              </w:rPr>
            </w:pPr>
            <w:r w:rsidRPr="00FC040A">
              <w:rPr>
                <w:rFonts w:ascii="Times New Roman" w:hAnsi="Times New Roman" w:cs="Times New Roman"/>
                <w:sz w:val="18"/>
              </w:rPr>
              <w:t>Modus</w:t>
            </w:r>
          </w:p>
        </w:tc>
        <w:tc>
          <w:tcPr>
            <w:tcW w:w="4276" w:type="dxa"/>
          </w:tcPr>
          <w:p w:rsidR="00417AC8" w:rsidRPr="00FC040A" w:rsidRDefault="00417AC8" w:rsidP="00417AC8">
            <w:pPr>
              <w:jc w:val="center"/>
              <w:rPr>
                <w:rFonts w:ascii="Times New Roman" w:hAnsi="Times New Roman" w:cs="Times New Roman"/>
                <w:sz w:val="18"/>
              </w:rPr>
            </w:pPr>
            <w:r w:rsidRPr="00FC040A">
              <w:rPr>
                <w:rFonts w:ascii="Times New Roman" w:hAnsi="Times New Roman" w:cs="Times New Roman"/>
                <w:sz w:val="18"/>
              </w:rPr>
              <w:t>80,00</w:t>
            </w:r>
          </w:p>
        </w:tc>
      </w:tr>
      <w:tr w:rsidR="00417AC8" w:rsidRPr="00FC040A" w:rsidTr="00417AC8">
        <w:tc>
          <w:tcPr>
            <w:tcW w:w="4229" w:type="dxa"/>
          </w:tcPr>
          <w:p w:rsidR="00417AC8" w:rsidRPr="00FC040A" w:rsidRDefault="00417AC8" w:rsidP="00417AC8">
            <w:pPr>
              <w:jc w:val="center"/>
              <w:rPr>
                <w:rFonts w:ascii="Times New Roman" w:hAnsi="Times New Roman" w:cs="Times New Roman"/>
                <w:sz w:val="18"/>
              </w:rPr>
            </w:pPr>
            <w:r w:rsidRPr="00FC040A">
              <w:rPr>
                <w:rFonts w:ascii="Times New Roman" w:hAnsi="Times New Roman" w:cs="Times New Roman"/>
                <w:sz w:val="18"/>
              </w:rPr>
              <w:t>Standar Deviasi</w:t>
            </w:r>
          </w:p>
        </w:tc>
        <w:tc>
          <w:tcPr>
            <w:tcW w:w="4276" w:type="dxa"/>
          </w:tcPr>
          <w:p w:rsidR="00417AC8" w:rsidRPr="00FC040A" w:rsidRDefault="00417AC8" w:rsidP="00417AC8">
            <w:pPr>
              <w:jc w:val="center"/>
              <w:rPr>
                <w:rFonts w:ascii="Times New Roman" w:hAnsi="Times New Roman" w:cs="Times New Roman"/>
                <w:sz w:val="18"/>
              </w:rPr>
            </w:pPr>
            <w:r w:rsidRPr="00FC040A">
              <w:rPr>
                <w:rFonts w:ascii="Times New Roman" w:hAnsi="Times New Roman" w:cs="Times New Roman"/>
                <w:sz w:val="18"/>
              </w:rPr>
              <w:t>10,36</w:t>
            </w:r>
          </w:p>
        </w:tc>
      </w:tr>
      <w:tr w:rsidR="00417AC8" w:rsidRPr="00FC040A" w:rsidTr="00417AC8">
        <w:tc>
          <w:tcPr>
            <w:tcW w:w="4229" w:type="dxa"/>
          </w:tcPr>
          <w:p w:rsidR="00417AC8" w:rsidRPr="00FC040A" w:rsidRDefault="00417AC8" w:rsidP="00417AC8">
            <w:pPr>
              <w:jc w:val="center"/>
              <w:rPr>
                <w:rFonts w:ascii="Times New Roman" w:hAnsi="Times New Roman" w:cs="Times New Roman"/>
                <w:sz w:val="18"/>
              </w:rPr>
            </w:pPr>
            <w:r w:rsidRPr="00FC040A">
              <w:rPr>
                <w:rFonts w:ascii="Times New Roman" w:hAnsi="Times New Roman" w:cs="Times New Roman"/>
                <w:sz w:val="18"/>
              </w:rPr>
              <w:t>Skor Terendah</w:t>
            </w:r>
          </w:p>
        </w:tc>
        <w:tc>
          <w:tcPr>
            <w:tcW w:w="4276" w:type="dxa"/>
          </w:tcPr>
          <w:p w:rsidR="00417AC8" w:rsidRPr="00FC040A" w:rsidRDefault="00417AC8" w:rsidP="00417AC8">
            <w:pPr>
              <w:jc w:val="center"/>
              <w:rPr>
                <w:rFonts w:ascii="Times New Roman" w:hAnsi="Times New Roman" w:cs="Times New Roman"/>
                <w:sz w:val="18"/>
              </w:rPr>
            </w:pPr>
            <w:r w:rsidRPr="00FC040A">
              <w:rPr>
                <w:rFonts w:ascii="Times New Roman" w:hAnsi="Times New Roman" w:cs="Times New Roman"/>
                <w:sz w:val="18"/>
              </w:rPr>
              <w:t>60,00</w:t>
            </w:r>
          </w:p>
        </w:tc>
      </w:tr>
      <w:tr w:rsidR="00417AC8" w:rsidRPr="00FC040A" w:rsidTr="00417AC8">
        <w:tc>
          <w:tcPr>
            <w:tcW w:w="4229" w:type="dxa"/>
          </w:tcPr>
          <w:p w:rsidR="00417AC8" w:rsidRPr="00FC040A" w:rsidRDefault="00417AC8" w:rsidP="00417AC8">
            <w:pPr>
              <w:jc w:val="center"/>
              <w:rPr>
                <w:rFonts w:ascii="Times New Roman" w:hAnsi="Times New Roman" w:cs="Times New Roman"/>
                <w:sz w:val="18"/>
              </w:rPr>
            </w:pPr>
            <w:r w:rsidRPr="00FC040A">
              <w:rPr>
                <w:rFonts w:ascii="Times New Roman" w:hAnsi="Times New Roman" w:cs="Times New Roman"/>
                <w:sz w:val="18"/>
              </w:rPr>
              <w:t>Skor Tertinggi</w:t>
            </w:r>
          </w:p>
        </w:tc>
        <w:tc>
          <w:tcPr>
            <w:tcW w:w="4276" w:type="dxa"/>
          </w:tcPr>
          <w:p w:rsidR="00417AC8" w:rsidRPr="00FC040A" w:rsidRDefault="00417AC8" w:rsidP="00417AC8">
            <w:pPr>
              <w:jc w:val="center"/>
              <w:rPr>
                <w:rFonts w:ascii="Times New Roman" w:hAnsi="Times New Roman" w:cs="Times New Roman"/>
                <w:sz w:val="18"/>
              </w:rPr>
            </w:pPr>
            <w:r w:rsidRPr="00FC040A">
              <w:rPr>
                <w:rFonts w:ascii="Times New Roman" w:hAnsi="Times New Roman" w:cs="Times New Roman"/>
                <w:sz w:val="18"/>
              </w:rPr>
              <w:t>95,00</w:t>
            </w:r>
          </w:p>
        </w:tc>
      </w:tr>
    </w:tbl>
    <w:p w:rsidR="00417AC8" w:rsidRDefault="00417AC8" w:rsidP="00417AC8">
      <w:pPr>
        <w:spacing w:before="240" w:after="0" w:line="240" w:lineRule="auto"/>
        <w:ind w:firstLine="720"/>
        <w:jc w:val="both"/>
        <w:rPr>
          <w:rFonts w:ascii="Times New Roman" w:hAnsi="Times New Roman" w:cs="Times New Roman"/>
          <w:sz w:val="24"/>
          <w:szCs w:val="24"/>
        </w:rPr>
        <w:sectPr w:rsidR="00417AC8" w:rsidSect="00417AC8">
          <w:type w:val="continuous"/>
          <w:pgSz w:w="11906" w:h="16838"/>
          <w:pgMar w:top="1701" w:right="1134" w:bottom="1134" w:left="1134" w:header="708" w:footer="708" w:gutter="0"/>
          <w:cols w:space="708"/>
          <w:docGrid w:linePitch="360"/>
        </w:sectPr>
      </w:pPr>
    </w:p>
    <w:p w:rsidR="00417AC8" w:rsidRDefault="00417AC8" w:rsidP="00417AC8">
      <w:pPr>
        <w:spacing w:before="240" w:after="0" w:line="240" w:lineRule="auto"/>
        <w:ind w:firstLine="720"/>
        <w:jc w:val="both"/>
        <w:rPr>
          <w:rFonts w:ascii="Times New Roman" w:hAnsi="Times New Roman" w:cs="Times New Roman"/>
          <w:sz w:val="24"/>
          <w:szCs w:val="24"/>
        </w:rPr>
      </w:pPr>
      <w:r w:rsidRPr="00E12343">
        <w:rPr>
          <w:rFonts w:ascii="Times New Roman" w:hAnsi="Times New Roman" w:cs="Times New Roman"/>
          <w:sz w:val="24"/>
          <w:szCs w:val="24"/>
        </w:rPr>
        <w:lastRenderedPageBreak/>
        <w:t xml:space="preserve">Berdasarkan </w:t>
      </w:r>
      <w:r>
        <w:rPr>
          <w:rFonts w:ascii="Times New Roman" w:hAnsi="Times New Roman" w:cs="Times New Roman"/>
          <w:sz w:val="24"/>
          <w:szCs w:val="24"/>
        </w:rPr>
        <w:t>T</w:t>
      </w:r>
      <w:r w:rsidRPr="00E12343">
        <w:rPr>
          <w:rFonts w:ascii="Times New Roman" w:hAnsi="Times New Roman" w:cs="Times New Roman"/>
          <w:sz w:val="24"/>
          <w:szCs w:val="24"/>
        </w:rPr>
        <w:t>abel</w:t>
      </w:r>
      <w:r>
        <w:rPr>
          <w:rFonts w:ascii="Times New Roman" w:hAnsi="Times New Roman" w:cs="Times New Roman"/>
          <w:sz w:val="24"/>
          <w:szCs w:val="24"/>
        </w:rPr>
        <w:t xml:space="preserve"> 1</w:t>
      </w:r>
      <w:r w:rsidRPr="00E12343">
        <w:rPr>
          <w:rFonts w:ascii="Times New Roman" w:hAnsi="Times New Roman" w:cs="Times New Roman"/>
          <w:sz w:val="24"/>
          <w:szCs w:val="24"/>
        </w:rPr>
        <w:t xml:space="preserve"> di</w:t>
      </w:r>
      <w:r>
        <w:rPr>
          <w:rFonts w:ascii="Times New Roman" w:hAnsi="Times New Roman" w:cs="Times New Roman"/>
          <w:sz w:val="24"/>
          <w:szCs w:val="24"/>
        </w:rPr>
        <w:t xml:space="preserve"> </w:t>
      </w:r>
      <w:r w:rsidRPr="00E12343">
        <w:rPr>
          <w:rFonts w:ascii="Times New Roman" w:hAnsi="Times New Roman" w:cs="Times New Roman"/>
          <w:sz w:val="24"/>
          <w:szCs w:val="24"/>
        </w:rPr>
        <w:t xml:space="preserve">atas menunjukkan bahwa pada hasil angket minat belajar mahasiswa yang diberikan </w:t>
      </w:r>
      <w:r>
        <w:rPr>
          <w:rFonts w:ascii="Times New Roman" w:hAnsi="Times New Roman" w:cs="Times New Roman"/>
          <w:sz w:val="24"/>
          <w:szCs w:val="24"/>
        </w:rPr>
        <w:t>kepada 35</w:t>
      </w:r>
      <w:r w:rsidRPr="00E12343">
        <w:rPr>
          <w:rFonts w:ascii="Times New Roman" w:hAnsi="Times New Roman" w:cs="Times New Roman"/>
          <w:sz w:val="24"/>
          <w:szCs w:val="24"/>
        </w:rPr>
        <w:t xml:space="preserve"> responden dengan nilai mean </w:t>
      </w:r>
      <w:r w:rsidRPr="008B794A">
        <w:rPr>
          <w:rFonts w:ascii="Times New Roman" w:hAnsi="Times New Roman" w:cs="Times New Roman"/>
          <w:sz w:val="24"/>
          <w:szCs w:val="24"/>
        </w:rPr>
        <w:t>76,14</w:t>
      </w:r>
      <w:r w:rsidRPr="00E12343">
        <w:rPr>
          <w:rFonts w:ascii="Times New Roman" w:hAnsi="Times New Roman" w:cs="Times New Roman"/>
          <w:sz w:val="24"/>
          <w:szCs w:val="24"/>
        </w:rPr>
        <w:t xml:space="preserve">, median </w:t>
      </w:r>
      <w:r w:rsidRPr="008B794A">
        <w:rPr>
          <w:rFonts w:ascii="Times New Roman" w:hAnsi="Times New Roman" w:cs="Times New Roman"/>
          <w:sz w:val="24"/>
          <w:szCs w:val="24"/>
        </w:rPr>
        <w:t>80,00</w:t>
      </w:r>
      <w:r w:rsidRPr="00E12343">
        <w:rPr>
          <w:rFonts w:ascii="Times New Roman" w:hAnsi="Times New Roman" w:cs="Times New Roman"/>
          <w:sz w:val="24"/>
          <w:szCs w:val="24"/>
        </w:rPr>
        <w:t xml:space="preserve"> dan modus </w:t>
      </w:r>
      <w:r w:rsidRPr="008B794A">
        <w:rPr>
          <w:rFonts w:ascii="Times New Roman" w:hAnsi="Times New Roman" w:cs="Times New Roman"/>
          <w:sz w:val="24"/>
          <w:szCs w:val="24"/>
        </w:rPr>
        <w:t>80,00</w:t>
      </w:r>
      <w:r w:rsidRPr="00E12343">
        <w:rPr>
          <w:rFonts w:ascii="Times New Roman" w:hAnsi="Times New Roman" w:cs="Times New Roman"/>
          <w:sz w:val="24"/>
          <w:szCs w:val="24"/>
        </w:rPr>
        <w:t xml:space="preserve">. Berdasarkan hasil analisis statistik angket minat belajar </w:t>
      </w:r>
      <w:r w:rsidRPr="00E12343">
        <w:rPr>
          <w:rFonts w:ascii="Times New Roman" w:hAnsi="Times New Roman" w:cs="Times New Roman"/>
          <w:sz w:val="24"/>
          <w:szCs w:val="24"/>
        </w:rPr>
        <w:lastRenderedPageBreak/>
        <w:t>mahasiswa</w:t>
      </w:r>
      <w:r>
        <w:rPr>
          <w:rFonts w:ascii="Times New Roman" w:hAnsi="Times New Roman" w:cs="Times New Roman"/>
          <w:sz w:val="24"/>
          <w:szCs w:val="24"/>
        </w:rPr>
        <w:t xml:space="preserve"> semester II (Dua) Program Studi Teknik Sipil</w:t>
      </w:r>
      <w:r w:rsidRPr="00E12343">
        <w:rPr>
          <w:rFonts w:ascii="Times New Roman" w:hAnsi="Times New Roman" w:cs="Times New Roman"/>
          <w:sz w:val="24"/>
          <w:szCs w:val="24"/>
        </w:rPr>
        <w:t xml:space="preserve"> </w:t>
      </w:r>
      <w:r>
        <w:rPr>
          <w:rFonts w:ascii="Times New Roman" w:hAnsi="Times New Roman" w:cs="Times New Roman"/>
          <w:sz w:val="24"/>
          <w:szCs w:val="24"/>
        </w:rPr>
        <w:t xml:space="preserve">Universitas Graha Nusantara Padangsidimpuan T.A. 2019/2020 </w:t>
      </w:r>
      <w:r w:rsidRPr="00E12343">
        <w:rPr>
          <w:rFonts w:ascii="Times New Roman" w:hAnsi="Times New Roman" w:cs="Times New Roman"/>
          <w:sz w:val="24"/>
          <w:szCs w:val="24"/>
        </w:rPr>
        <w:t xml:space="preserve">pada mata kuliah </w:t>
      </w:r>
      <w:r>
        <w:rPr>
          <w:rFonts w:ascii="Times New Roman" w:hAnsi="Times New Roman" w:cs="Times New Roman"/>
          <w:sz w:val="24"/>
          <w:szCs w:val="24"/>
        </w:rPr>
        <w:t>Kimia Teknik</w:t>
      </w:r>
      <w:r w:rsidRPr="00E12343">
        <w:rPr>
          <w:rFonts w:ascii="Times New Roman" w:hAnsi="Times New Roman" w:cs="Times New Roman"/>
          <w:sz w:val="24"/>
          <w:szCs w:val="24"/>
        </w:rPr>
        <w:t xml:space="preserve"> dengan nilai rata-rata berada pada kategori baik.</w:t>
      </w:r>
      <w:r>
        <w:rPr>
          <w:rFonts w:ascii="Times New Roman" w:hAnsi="Times New Roman" w:cs="Times New Roman"/>
          <w:sz w:val="24"/>
          <w:szCs w:val="24"/>
        </w:rPr>
        <w:t xml:space="preserve"> Data hasil angket disajikan dalam Gambar 1 berikut ini :</w:t>
      </w:r>
    </w:p>
    <w:p w:rsidR="00417AC8" w:rsidRDefault="00417AC8" w:rsidP="00417AC8">
      <w:pPr>
        <w:spacing w:after="0" w:line="240" w:lineRule="auto"/>
        <w:ind w:firstLine="720"/>
        <w:jc w:val="both"/>
        <w:rPr>
          <w:rFonts w:ascii="Times New Roman" w:hAnsi="Times New Roman" w:cs="Times New Roman"/>
          <w:sz w:val="24"/>
          <w:szCs w:val="24"/>
        </w:rPr>
        <w:sectPr w:rsidR="00417AC8" w:rsidSect="00417AC8">
          <w:type w:val="continuous"/>
          <w:pgSz w:w="11906" w:h="16838"/>
          <w:pgMar w:top="1701" w:right="1134" w:bottom="1134" w:left="1134" w:header="708" w:footer="708" w:gutter="0"/>
          <w:cols w:num="2" w:space="708"/>
          <w:docGrid w:linePitch="360"/>
        </w:sectPr>
      </w:pPr>
    </w:p>
    <w:p w:rsidR="00417AC8" w:rsidRDefault="00417AC8" w:rsidP="00417AC8">
      <w:pPr>
        <w:spacing w:after="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1913860" cy="1573619"/>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17AC8" w:rsidRDefault="00417AC8" w:rsidP="00417AC8">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r w:rsidRPr="00F2623D">
        <w:rPr>
          <w:rFonts w:ascii="Times New Roman" w:hAnsi="Times New Roman" w:cs="Times New Roman"/>
          <w:b/>
          <w:sz w:val="20"/>
          <w:szCs w:val="20"/>
        </w:rPr>
        <w:t>Gambar 1. Diagram Batang Minat Belajar</w:t>
      </w:r>
    </w:p>
    <w:p w:rsidR="00417AC8" w:rsidRPr="00F2623D" w:rsidRDefault="00417AC8" w:rsidP="00417AC8">
      <w:pPr>
        <w:spacing w:after="0" w:line="240" w:lineRule="auto"/>
        <w:rPr>
          <w:rFonts w:ascii="Times New Roman" w:hAnsi="Times New Roman" w:cs="Times New Roman"/>
          <w:b/>
          <w:sz w:val="20"/>
          <w:szCs w:val="20"/>
        </w:rPr>
      </w:pPr>
    </w:p>
    <w:p w:rsidR="00417AC8" w:rsidRDefault="00417AC8" w:rsidP="00417AC8">
      <w:pPr>
        <w:spacing w:after="0" w:line="240" w:lineRule="auto"/>
        <w:ind w:firstLine="720"/>
        <w:jc w:val="both"/>
        <w:rPr>
          <w:rFonts w:ascii="Times New Roman" w:hAnsi="Times New Roman" w:cs="Times New Roman"/>
          <w:sz w:val="24"/>
          <w:szCs w:val="24"/>
        </w:rPr>
        <w:sectPr w:rsidR="00417AC8" w:rsidSect="00417AC8">
          <w:type w:val="continuous"/>
          <w:pgSz w:w="11906" w:h="16838"/>
          <w:pgMar w:top="1701" w:right="1134" w:bottom="1134" w:left="1134" w:header="708" w:footer="708" w:gutter="0"/>
          <w:cols w:space="708"/>
          <w:docGrid w:linePitch="360"/>
        </w:sectPr>
      </w:pPr>
    </w:p>
    <w:p w:rsidR="00417AC8" w:rsidRDefault="00417AC8" w:rsidP="00417AC8">
      <w:pPr>
        <w:spacing w:after="0" w:line="240" w:lineRule="auto"/>
        <w:ind w:firstLine="720"/>
        <w:jc w:val="both"/>
        <w:rPr>
          <w:rFonts w:ascii="Times New Roman" w:hAnsi="Times New Roman" w:cs="Times New Roman"/>
          <w:sz w:val="24"/>
          <w:szCs w:val="24"/>
        </w:rPr>
      </w:pPr>
      <w:r w:rsidRPr="00240E15">
        <w:rPr>
          <w:rFonts w:ascii="Times New Roman" w:hAnsi="Times New Roman" w:cs="Times New Roman"/>
          <w:sz w:val="24"/>
          <w:szCs w:val="24"/>
        </w:rPr>
        <w:lastRenderedPageBreak/>
        <w:t>Berdasarkan data di</w:t>
      </w:r>
      <w:r>
        <w:rPr>
          <w:rFonts w:ascii="Times New Roman" w:hAnsi="Times New Roman" w:cs="Times New Roman"/>
          <w:sz w:val="24"/>
          <w:szCs w:val="24"/>
        </w:rPr>
        <w:t xml:space="preserve"> </w:t>
      </w:r>
      <w:r w:rsidRPr="00240E15">
        <w:rPr>
          <w:rFonts w:ascii="Times New Roman" w:hAnsi="Times New Roman" w:cs="Times New Roman"/>
          <w:sz w:val="24"/>
          <w:szCs w:val="24"/>
        </w:rPr>
        <w:t xml:space="preserve">atas menunjukkan hasil angket minat belajar mahasiswa </w:t>
      </w:r>
      <w:r>
        <w:rPr>
          <w:rFonts w:ascii="Times New Roman" w:hAnsi="Times New Roman" w:cs="Times New Roman"/>
          <w:sz w:val="24"/>
          <w:szCs w:val="24"/>
        </w:rPr>
        <w:t>semester II (Dua) Program Studi Teknik Sipil</w:t>
      </w:r>
      <w:r w:rsidRPr="00E12343">
        <w:rPr>
          <w:rFonts w:ascii="Times New Roman" w:hAnsi="Times New Roman" w:cs="Times New Roman"/>
          <w:sz w:val="24"/>
          <w:szCs w:val="24"/>
        </w:rPr>
        <w:t xml:space="preserve"> </w:t>
      </w:r>
      <w:r>
        <w:rPr>
          <w:rFonts w:ascii="Times New Roman" w:hAnsi="Times New Roman" w:cs="Times New Roman"/>
          <w:sz w:val="24"/>
          <w:szCs w:val="24"/>
        </w:rPr>
        <w:t xml:space="preserve">Universitas Graha Nusantara Padangsidimpuan T.A. 2019/2020 </w:t>
      </w:r>
      <w:r w:rsidRPr="00E12343">
        <w:rPr>
          <w:rFonts w:ascii="Times New Roman" w:hAnsi="Times New Roman" w:cs="Times New Roman"/>
          <w:sz w:val="24"/>
          <w:szCs w:val="24"/>
        </w:rPr>
        <w:t xml:space="preserve">pada mata kuliah </w:t>
      </w:r>
      <w:r>
        <w:rPr>
          <w:rFonts w:ascii="Times New Roman" w:hAnsi="Times New Roman" w:cs="Times New Roman"/>
          <w:sz w:val="24"/>
          <w:szCs w:val="24"/>
        </w:rPr>
        <w:t>Kimia Teknik</w:t>
      </w:r>
      <w:r w:rsidRPr="00E12343">
        <w:rPr>
          <w:rFonts w:ascii="Times New Roman" w:hAnsi="Times New Roman" w:cs="Times New Roman"/>
          <w:sz w:val="24"/>
          <w:szCs w:val="24"/>
        </w:rPr>
        <w:t xml:space="preserve"> </w:t>
      </w:r>
      <w:r w:rsidRPr="00240E15">
        <w:rPr>
          <w:rFonts w:ascii="Times New Roman" w:hAnsi="Times New Roman" w:cs="Times New Roman"/>
          <w:sz w:val="24"/>
          <w:szCs w:val="24"/>
        </w:rPr>
        <w:t xml:space="preserve">dengan nilai terendah </w:t>
      </w:r>
      <w:r w:rsidRPr="008B794A">
        <w:rPr>
          <w:rFonts w:ascii="Times New Roman" w:hAnsi="Times New Roman" w:cs="Times New Roman"/>
          <w:sz w:val="24"/>
          <w:szCs w:val="24"/>
        </w:rPr>
        <w:t>60,00</w:t>
      </w:r>
      <w:r w:rsidRPr="00240E15">
        <w:rPr>
          <w:rFonts w:ascii="Times New Roman" w:hAnsi="Times New Roman" w:cs="Times New Roman"/>
          <w:sz w:val="24"/>
          <w:szCs w:val="24"/>
        </w:rPr>
        <w:t xml:space="preserve">, nilai tertinggi </w:t>
      </w:r>
      <w:r w:rsidRPr="008B794A">
        <w:rPr>
          <w:rFonts w:ascii="Times New Roman" w:hAnsi="Times New Roman" w:cs="Times New Roman"/>
          <w:sz w:val="24"/>
          <w:szCs w:val="24"/>
        </w:rPr>
        <w:t xml:space="preserve">95,00 </w:t>
      </w:r>
      <w:r w:rsidRPr="00240E15">
        <w:rPr>
          <w:rFonts w:ascii="Times New Roman" w:hAnsi="Times New Roman" w:cs="Times New Roman"/>
          <w:sz w:val="24"/>
          <w:szCs w:val="24"/>
        </w:rPr>
        <w:t xml:space="preserve">dan nilai rata-rata </w:t>
      </w:r>
      <w:r w:rsidRPr="008B794A">
        <w:rPr>
          <w:rFonts w:ascii="Times New Roman" w:hAnsi="Times New Roman" w:cs="Times New Roman"/>
          <w:sz w:val="24"/>
          <w:szCs w:val="24"/>
        </w:rPr>
        <w:t>76,14</w:t>
      </w:r>
      <w:r w:rsidRPr="00240E15">
        <w:rPr>
          <w:rFonts w:ascii="Times New Roman" w:hAnsi="Times New Roman" w:cs="Times New Roman"/>
          <w:sz w:val="24"/>
          <w:szCs w:val="24"/>
        </w:rPr>
        <w:t xml:space="preserve">, dengan demikian pembelajaran berbasis daring </w:t>
      </w:r>
      <w:r>
        <w:rPr>
          <w:rFonts w:ascii="Times New Roman" w:hAnsi="Times New Roman" w:cs="Times New Roman"/>
          <w:sz w:val="24"/>
          <w:szCs w:val="24"/>
        </w:rPr>
        <w:t>mata kuliah Kimia Teknik</w:t>
      </w:r>
      <w:r w:rsidRPr="00240E15">
        <w:rPr>
          <w:rFonts w:ascii="Times New Roman" w:hAnsi="Times New Roman" w:cs="Times New Roman"/>
          <w:sz w:val="24"/>
          <w:szCs w:val="24"/>
        </w:rPr>
        <w:t xml:space="preserve"> pada mahasiswa </w:t>
      </w:r>
      <w:r>
        <w:rPr>
          <w:rFonts w:ascii="Times New Roman" w:hAnsi="Times New Roman" w:cs="Times New Roman"/>
          <w:sz w:val="24"/>
          <w:szCs w:val="24"/>
        </w:rPr>
        <w:t xml:space="preserve">semester II (Dua) Program Studi Teknik Sipil Universitas Graha Nusantara Padangsidimpuan T.A. 2019/2020 </w:t>
      </w:r>
      <w:r w:rsidRPr="00240E15">
        <w:rPr>
          <w:rFonts w:ascii="Times New Roman" w:hAnsi="Times New Roman" w:cs="Times New Roman"/>
          <w:sz w:val="24"/>
          <w:szCs w:val="24"/>
        </w:rPr>
        <w:lastRenderedPageBreak/>
        <w:t>berada pada kategori baik</w:t>
      </w:r>
      <w:r>
        <w:rPr>
          <w:rFonts w:ascii="Times New Roman" w:hAnsi="Times New Roman" w:cs="Times New Roman"/>
          <w:sz w:val="24"/>
          <w:szCs w:val="24"/>
        </w:rPr>
        <w:t xml:space="preserve"> (Jusmawati dkk.,2020)</w:t>
      </w:r>
      <w:r w:rsidRPr="00240E15">
        <w:rPr>
          <w:rFonts w:ascii="Times New Roman" w:hAnsi="Times New Roman" w:cs="Times New Roman"/>
          <w:sz w:val="24"/>
          <w:szCs w:val="24"/>
        </w:rPr>
        <w:t>.</w:t>
      </w:r>
    </w:p>
    <w:p w:rsidR="00417AC8" w:rsidRPr="005D4B57" w:rsidRDefault="00417AC8" w:rsidP="00417AC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Hasil analisis statistik</w:t>
      </w:r>
      <w:r w:rsidRPr="00225B95">
        <w:rPr>
          <w:rFonts w:ascii="Times New Roman" w:hAnsi="Times New Roman" w:cs="Times New Roman"/>
          <w:sz w:val="24"/>
          <w:szCs w:val="24"/>
        </w:rPr>
        <w:t xml:space="preserve"> inferensial </w:t>
      </w:r>
      <w:r>
        <w:rPr>
          <w:rFonts w:ascii="Times New Roman" w:hAnsi="Times New Roman" w:cs="Times New Roman"/>
          <w:sz w:val="24"/>
          <w:szCs w:val="24"/>
        </w:rPr>
        <w:t>menunjukkan bahwa</w:t>
      </w:r>
      <w:r w:rsidRPr="00225B95">
        <w:rPr>
          <w:rFonts w:ascii="Times New Roman" w:hAnsi="Times New Roman" w:cs="Times New Roman"/>
          <w:sz w:val="24"/>
          <w:szCs w:val="24"/>
        </w:rPr>
        <w:t xml:space="preserve"> hasil uji normalitas</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id-ID"/>
        </w:rPr>
        <w:t xml:space="preserve">menggunakan </w:t>
      </w:r>
      <w:r w:rsidRPr="001641DB">
        <w:rPr>
          <w:rFonts w:ascii="Times New Roman" w:hAnsi="Times New Roman" w:cs="Times New Roman"/>
          <w:sz w:val="24"/>
          <w:szCs w:val="24"/>
          <w:lang w:val="sv-SE"/>
        </w:rPr>
        <w:t xml:space="preserve">statistik chi-kuadrat </w:t>
      </w:r>
      <w:r w:rsidRPr="00607ABD">
        <w:rPr>
          <w:rFonts w:ascii="Times New Roman" w:hAnsi="Times New Roman" w:cs="Times New Roman"/>
          <w:sz w:val="28"/>
          <w:szCs w:val="28"/>
          <w:lang w:val="sv-SE"/>
        </w:rPr>
        <w:t>(</w:t>
      </w:r>
      <w:r w:rsidRPr="00607ABD">
        <w:rPr>
          <w:rFonts w:ascii="Monotype Corsiva" w:hAnsi="Monotype Corsiva" w:cs="Times New Roman"/>
          <w:sz w:val="28"/>
          <w:szCs w:val="28"/>
          <w:lang w:val="sv-SE"/>
        </w:rPr>
        <w:t>X</w:t>
      </w:r>
      <w:r w:rsidRPr="00607ABD">
        <w:rPr>
          <w:rFonts w:ascii="Monotype Corsiva" w:hAnsi="Monotype Corsiva" w:cs="Times New Roman"/>
          <w:sz w:val="28"/>
          <w:szCs w:val="28"/>
          <w:vertAlign w:val="superscript"/>
          <w:lang w:val="sv-SE"/>
        </w:rPr>
        <w:t>2</w:t>
      </w:r>
      <w:r w:rsidRPr="00607ABD">
        <w:rPr>
          <w:rFonts w:ascii="Times New Roman" w:hAnsi="Times New Roman" w:cs="Times New Roman"/>
          <w:sz w:val="28"/>
          <w:szCs w:val="28"/>
          <w:lang w:val="sv-SE"/>
        </w:rPr>
        <w:t>)</w:t>
      </w:r>
      <w:r w:rsidRPr="00607ABD">
        <w:rPr>
          <w:rFonts w:ascii="Times New Roman" w:hAnsi="Times New Roman" w:cs="Times New Roman"/>
          <w:sz w:val="28"/>
          <w:szCs w:val="28"/>
        </w:rPr>
        <w:t xml:space="preserve"> </w:t>
      </w:r>
      <w:r w:rsidRPr="001641DB">
        <w:rPr>
          <w:rFonts w:ascii="Times New Roman" w:hAnsi="Times New Roman" w:cs="Times New Roman"/>
          <w:sz w:val="24"/>
          <w:szCs w:val="24"/>
          <w:lang w:val="sv-SE"/>
        </w:rPr>
        <w:t>dengan derajat kebebasan dk = k – 3</w:t>
      </w:r>
      <w:r>
        <w:rPr>
          <w:rFonts w:ascii="Times New Roman" w:hAnsi="Times New Roman" w:cs="Times New Roman"/>
          <w:sz w:val="24"/>
          <w:szCs w:val="24"/>
        </w:rPr>
        <w:t xml:space="preserve"> = 5</w:t>
      </w:r>
      <w:r w:rsidRPr="001641DB">
        <w:rPr>
          <w:rFonts w:ascii="Times New Roman" w:hAnsi="Times New Roman" w:cs="Times New Roman"/>
          <w:sz w:val="24"/>
          <w:szCs w:val="24"/>
          <w:lang w:val="sv-SE"/>
        </w:rPr>
        <w:t xml:space="preserve"> dan taraf signifikansi </w:t>
      </w:r>
      <w:r>
        <w:rPr>
          <w:rFonts w:ascii="Times New Roman" w:hAnsi="Times New Roman" w:cs="Times New Roman"/>
          <w:sz w:val="24"/>
          <w:szCs w:val="24"/>
        </w:rPr>
        <w:t>(</w:t>
      </w:r>
      <w:r>
        <w:rPr>
          <w:rFonts w:ascii="Times New Roman" w:hAnsi="Times New Roman" w:cs="Times New Roman"/>
          <w:sz w:val="24"/>
          <w:szCs w:val="24"/>
          <w:lang w:val="sv-SE"/>
        </w:rPr>
        <w:t>α</w:t>
      </w:r>
      <w:r>
        <w:rPr>
          <w:rFonts w:ascii="Times New Roman" w:hAnsi="Times New Roman" w:cs="Times New Roman"/>
          <w:sz w:val="24"/>
          <w:szCs w:val="24"/>
        </w:rPr>
        <w:t xml:space="preserve">) </w:t>
      </w:r>
      <w:r w:rsidRPr="001641DB">
        <w:rPr>
          <w:rFonts w:ascii="Times New Roman" w:hAnsi="Times New Roman" w:cs="Times New Roman"/>
          <w:sz w:val="24"/>
          <w:szCs w:val="24"/>
          <w:lang w:val="sv-SE"/>
        </w:rPr>
        <w:t>= 0,05</w:t>
      </w:r>
      <w:r>
        <w:rPr>
          <w:rFonts w:ascii="Times New Roman" w:hAnsi="Times New Roman" w:cs="Times New Roman"/>
          <w:sz w:val="24"/>
          <w:szCs w:val="24"/>
          <w:lang w:val="sv-SE"/>
        </w:rPr>
        <w:t xml:space="preserve"> </w:t>
      </w:r>
      <w:r>
        <w:rPr>
          <w:rFonts w:ascii="Times New Roman" w:hAnsi="Times New Roman" w:cs="Times New Roman"/>
          <w:sz w:val="24"/>
          <w:szCs w:val="24"/>
        </w:rPr>
        <w:t>menunjukkan bahwa</w:t>
      </w:r>
      <w:r w:rsidRPr="001641DB">
        <w:rPr>
          <w:rFonts w:ascii="Times New Roman" w:hAnsi="Times New Roman" w:cs="Times New Roman"/>
          <w:sz w:val="24"/>
          <w:szCs w:val="24"/>
          <w:lang w:val="sv-SE"/>
        </w:rPr>
        <w:t xml:space="preserve"> </w:t>
      </w:r>
      <w:r w:rsidRPr="00607ABD">
        <w:rPr>
          <w:rFonts w:ascii="Monotype Corsiva" w:hAnsi="Monotype Corsiva" w:cs="Times New Roman"/>
          <w:sz w:val="28"/>
          <w:szCs w:val="28"/>
          <w:lang w:val="sv-SE"/>
        </w:rPr>
        <w:t>X</w:t>
      </w:r>
      <w:r w:rsidRPr="00607ABD">
        <w:rPr>
          <w:rFonts w:ascii="Monotype Corsiva" w:hAnsi="Monotype Corsiva" w:cs="Times New Roman"/>
          <w:sz w:val="28"/>
          <w:szCs w:val="28"/>
          <w:vertAlign w:val="superscript"/>
          <w:lang w:val="sv-SE"/>
        </w:rPr>
        <w:t>2</w:t>
      </w:r>
      <w:r w:rsidRPr="00607ABD">
        <w:rPr>
          <w:rFonts w:ascii="Monotype Corsiva" w:hAnsi="Monotype Corsiva" w:cs="Times New Roman"/>
          <w:sz w:val="28"/>
          <w:szCs w:val="28"/>
          <w:lang w:val="sv-SE"/>
        </w:rPr>
        <w:t xml:space="preserve"> </w:t>
      </w:r>
      <w:r w:rsidRPr="00607ABD">
        <w:rPr>
          <w:rFonts w:ascii="Times New Roman" w:hAnsi="Times New Roman" w:cs="Times New Roman"/>
          <w:sz w:val="28"/>
          <w:szCs w:val="28"/>
          <w:vertAlign w:val="subscript"/>
          <w:lang w:val="sv-SE"/>
        </w:rPr>
        <w:t>hitung</w:t>
      </w:r>
      <w:r w:rsidRPr="00607ABD">
        <w:rPr>
          <w:rFonts w:ascii="Times New Roman" w:hAnsi="Times New Roman" w:cs="Times New Roman"/>
          <w:sz w:val="28"/>
          <w:szCs w:val="28"/>
          <w:lang w:val="sv-SE"/>
        </w:rPr>
        <w:t xml:space="preserve"> &lt; </w:t>
      </w:r>
      <w:r w:rsidRPr="00607ABD">
        <w:rPr>
          <w:rFonts w:ascii="Monotype Corsiva" w:hAnsi="Monotype Corsiva" w:cs="Times New Roman"/>
          <w:sz w:val="28"/>
          <w:szCs w:val="28"/>
          <w:lang w:val="sv-SE"/>
        </w:rPr>
        <w:t>X</w:t>
      </w:r>
      <w:r w:rsidRPr="00607ABD">
        <w:rPr>
          <w:rFonts w:ascii="Monotype Corsiva" w:hAnsi="Monotype Corsiva" w:cs="Times New Roman"/>
          <w:sz w:val="28"/>
          <w:szCs w:val="28"/>
          <w:vertAlign w:val="superscript"/>
          <w:lang w:val="sv-SE"/>
        </w:rPr>
        <w:t>2</w:t>
      </w:r>
      <w:r w:rsidRPr="00607ABD">
        <w:rPr>
          <w:rFonts w:ascii="Times New Roman" w:hAnsi="Times New Roman" w:cs="Times New Roman"/>
          <w:sz w:val="28"/>
          <w:szCs w:val="28"/>
          <w:lang w:val="sv-SE"/>
        </w:rPr>
        <w:t xml:space="preserve"> </w:t>
      </w:r>
      <w:r w:rsidRPr="00607ABD">
        <w:rPr>
          <w:rFonts w:ascii="Times New Roman" w:hAnsi="Times New Roman" w:cs="Times New Roman"/>
          <w:sz w:val="28"/>
          <w:szCs w:val="28"/>
          <w:vertAlign w:val="subscript"/>
          <w:lang w:val="sv-SE"/>
        </w:rPr>
        <w:t>tabel</w:t>
      </w:r>
      <w:r>
        <w:rPr>
          <w:rFonts w:ascii="Times New Roman" w:hAnsi="Times New Roman" w:cs="Times New Roman"/>
          <w:sz w:val="24"/>
          <w:szCs w:val="24"/>
        </w:rPr>
        <w:t xml:space="preserve"> atau -157,48 &lt; 11,0705</w:t>
      </w:r>
      <w:r w:rsidRPr="001641DB">
        <w:rPr>
          <w:rFonts w:ascii="Times New Roman" w:hAnsi="Times New Roman" w:cs="Times New Roman"/>
          <w:sz w:val="24"/>
          <w:szCs w:val="24"/>
          <w:lang w:val="sv-SE"/>
        </w:rPr>
        <w:t>.</w:t>
      </w:r>
      <w:r w:rsidRPr="00225B95">
        <w:rPr>
          <w:rFonts w:ascii="Times New Roman" w:hAnsi="Times New Roman" w:cs="Times New Roman"/>
          <w:sz w:val="24"/>
          <w:szCs w:val="24"/>
        </w:rPr>
        <w:t xml:space="preserve"> </w:t>
      </w:r>
      <w:r>
        <w:rPr>
          <w:rFonts w:ascii="Times New Roman" w:hAnsi="Times New Roman" w:cs="Times New Roman"/>
          <w:sz w:val="24"/>
          <w:szCs w:val="24"/>
        </w:rPr>
        <w:t>H</w:t>
      </w:r>
      <w:r w:rsidRPr="00225B95">
        <w:rPr>
          <w:rFonts w:ascii="Times New Roman" w:hAnsi="Times New Roman" w:cs="Times New Roman"/>
          <w:sz w:val="24"/>
          <w:szCs w:val="24"/>
        </w:rPr>
        <w:t>al ini berarti data berasal dari populasi yang berdistribusi normal</w:t>
      </w:r>
      <w:r>
        <w:rPr>
          <w:rFonts w:ascii="Times New Roman" w:hAnsi="Times New Roman" w:cs="Times New Roman"/>
          <w:sz w:val="24"/>
          <w:szCs w:val="24"/>
        </w:rPr>
        <w:t xml:space="preserve">. </w:t>
      </w:r>
      <w:r w:rsidRPr="005D4B57">
        <w:rPr>
          <w:rFonts w:ascii="Times New Roman" w:hAnsi="Times New Roman" w:cs="Times New Roman"/>
          <w:sz w:val="24"/>
          <w:szCs w:val="24"/>
          <w:lang w:val="sv-SE"/>
        </w:rPr>
        <w:t>Secara singkat rangkuman hasil uji no</w:t>
      </w:r>
      <w:r>
        <w:rPr>
          <w:rFonts w:ascii="Times New Roman" w:hAnsi="Times New Roman" w:cs="Times New Roman"/>
          <w:sz w:val="24"/>
          <w:szCs w:val="24"/>
          <w:lang w:val="sv-SE"/>
        </w:rPr>
        <w:t xml:space="preserve">rmalitas data ditampilkan pada </w:t>
      </w:r>
      <w:r>
        <w:rPr>
          <w:rFonts w:ascii="Times New Roman" w:hAnsi="Times New Roman" w:cs="Times New Roman"/>
          <w:sz w:val="24"/>
          <w:szCs w:val="24"/>
        </w:rPr>
        <w:t>T</w:t>
      </w:r>
      <w:r>
        <w:rPr>
          <w:rFonts w:ascii="Times New Roman" w:hAnsi="Times New Roman" w:cs="Times New Roman"/>
          <w:sz w:val="24"/>
          <w:szCs w:val="24"/>
          <w:lang w:val="sv-SE"/>
        </w:rPr>
        <w:t>abel 2 berikut ini :</w:t>
      </w:r>
    </w:p>
    <w:p w:rsidR="00417AC8" w:rsidRDefault="00417AC8" w:rsidP="00417AC8">
      <w:pPr>
        <w:spacing w:after="0" w:line="240" w:lineRule="auto"/>
        <w:ind w:firstLine="720"/>
        <w:rPr>
          <w:rFonts w:ascii="Times New Roman" w:hAnsi="Times New Roman" w:cs="Times New Roman"/>
          <w:b/>
          <w:sz w:val="20"/>
          <w:szCs w:val="20"/>
        </w:rPr>
        <w:sectPr w:rsidR="00417AC8" w:rsidSect="00417AC8">
          <w:type w:val="continuous"/>
          <w:pgSz w:w="11906" w:h="16838"/>
          <w:pgMar w:top="1701" w:right="1134" w:bottom="1134" w:left="1134" w:header="708" w:footer="708" w:gutter="0"/>
          <w:cols w:num="2" w:space="708"/>
          <w:docGrid w:linePitch="360"/>
        </w:sectPr>
      </w:pPr>
    </w:p>
    <w:p w:rsidR="00417AC8" w:rsidRPr="00135495" w:rsidRDefault="00417AC8" w:rsidP="00417AC8">
      <w:pPr>
        <w:spacing w:after="0" w:line="240" w:lineRule="auto"/>
        <w:ind w:firstLine="720"/>
        <w:rPr>
          <w:rFonts w:ascii="Times New Roman" w:hAnsi="Times New Roman" w:cs="Times New Roman"/>
          <w:b/>
          <w:sz w:val="20"/>
          <w:szCs w:val="20"/>
        </w:rPr>
      </w:pPr>
      <w:r w:rsidRPr="00135495">
        <w:rPr>
          <w:rFonts w:ascii="Times New Roman" w:hAnsi="Times New Roman" w:cs="Times New Roman"/>
          <w:b/>
          <w:sz w:val="20"/>
          <w:szCs w:val="20"/>
        </w:rPr>
        <w:lastRenderedPageBreak/>
        <w:t>Tabel 2. Uji Normalitas Data</w:t>
      </w:r>
    </w:p>
    <w:tbl>
      <w:tblPr>
        <w:tblW w:w="0" w:type="auto"/>
        <w:tblBorders>
          <w:top w:val="single" w:sz="4" w:space="0" w:color="000000" w:themeColor="text1"/>
          <w:bottom w:val="single" w:sz="4" w:space="0" w:color="000000" w:themeColor="text1"/>
        </w:tblBorders>
        <w:tblLook w:val="04A0"/>
      </w:tblPr>
      <w:tblGrid>
        <w:gridCol w:w="1848"/>
        <w:gridCol w:w="1848"/>
        <w:gridCol w:w="1848"/>
        <w:gridCol w:w="1849"/>
        <w:gridCol w:w="1849"/>
      </w:tblGrid>
      <w:tr w:rsidR="00417AC8" w:rsidRPr="00135495" w:rsidTr="00417AC8">
        <w:trPr>
          <w:trHeight w:val="347"/>
        </w:trPr>
        <w:tc>
          <w:tcPr>
            <w:tcW w:w="1848" w:type="dxa"/>
          </w:tcPr>
          <w:p w:rsidR="00417AC8" w:rsidRPr="00135495" w:rsidRDefault="00417AC8" w:rsidP="00417AC8">
            <w:pPr>
              <w:jc w:val="center"/>
              <w:rPr>
                <w:rFonts w:ascii="Times New Roman" w:hAnsi="Times New Roman" w:cs="Times New Roman"/>
                <w:sz w:val="18"/>
                <w:szCs w:val="18"/>
              </w:rPr>
            </w:pPr>
            <w:r w:rsidRPr="00135495">
              <w:rPr>
                <w:rFonts w:ascii="Times New Roman" w:hAnsi="Times New Roman" w:cs="Times New Roman"/>
                <w:sz w:val="18"/>
                <w:szCs w:val="18"/>
              </w:rPr>
              <w:t>Metode</w:t>
            </w:r>
          </w:p>
        </w:tc>
        <w:tc>
          <w:tcPr>
            <w:tcW w:w="1848" w:type="dxa"/>
          </w:tcPr>
          <w:p w:rsidR="00417AC8" w:rsidRPr="00135495" w:rsidRDefault="00417AC8" w:rsidP="00417AC8">
            <w:pPr>
              <w:jc w:val="center"/>
              <w:rPr>
                <w:rFonts w:ascii="Times New Roman" w:hAnsi="Times New Roman" w:cs="Times New Roman"/>
                <w:sz w:val="18"/>
                <w:szCs w:val="18"/>
                <w:lang w:val="sv-SE"/>
              </w:rPr>
            </w:pPr>
            <w:r w:rsidRPr="00135495">
              <w:rPr>
                <w:rFonts w:ascii="Monotype Corsiva" w:hAnsi="Monotype Corsiva" w:cs="Times New Roman"/>
                <w:sz w:val="18"/>
                <w:szCs w:val="18"/>
                <w:lang w:val="sv-SE"/>
              </w:rPr>
              <w:t>X</w:t>
            </w:r>
            <w:r w:rsidRPr="00135495">
              <w:rPr>
                <w:rFonts w:ascii="Monotype Corsiva" w:hAnsi="Monotype Corsiva" w:cs="Times New Roman"/>
                <w:sz w:val="18"/>
                <w:szCs w:val="18"/>
                <w:vertAlign w:val="superscript"/>
                <w:lang w:val="sv-SE"/>
              </w:rPr>
              <w:t>2</w:t>
            </w:r>
            <w:r w:rsidRPr="00135495">
              <w:rPr>
                <w:rFonts w:ascii="Times New Roman" w:hAnsi="Times New Roman" w:cs="Times New Roman"/>
                <w:sz w:val="18"/>
                <w:szCs w:val="18"/>
                <w:lang w:val="sv-SE"/>
              </w:rPr>
              <w:t xml:space="preserve"> </w:t>
            </w:r>
            <w:r w:rsidRPr="00135495">
              <w:rPr>
                <w:rFonts w:ascii="Times New Roman" w:hAnsi="Times New Roman" w:cs="Times New Roman"/>
                <w:sz w:val="18"/>
                <w:szCs w:val="18"/>
                <w:vertAlign w:val="subscript"/>
                <w:lang w:val="sv-SE"/>
              </w:rPr>
              <w:t>hitung</w:t>
            </w:r>
          </w:p>
        </w:tc>
        <w:tc>
          <w:tcPr>
            <w:tcW w:w="1848" w:type="dxa"/>
          </w:tcPr>
          <w:p w:rsidR="00417AC8" w:rsidRPr="00135495" w:rsidRDefault="00417AC8" w:rsidP="00417AC8">
            <w:pPr>
              <w:jc w:val="center"/>
              <w:rPr>
                <w:rFonts w:ascii="Times New Roman" w:hAnsi="Times New Roman" w:cs="Times New Roman"/>
                <w:sz w:val="18"/>
                <w:szCs w:val="18"/>
                <w:lang w:val="sv-SE"/>
              </w:rPr>
            </w:pPr>
            <w:r w:rsidRPr="00135495">
              <w:rPr>
                <w:rFonts w:ascii="Monotype Corsiva" w:hAnsi="Monotype Corsiva" w:cs="Times New Roman"/>
                <w:sz w:val="18"/>
                <w:szCs w:val="18"/>
                <w:lang w:val="sv-SE"/>
              </w:rPr>
              <w:t>X</w:t>
            </w:r>
            <w:r w:rsidRPr="00135495">
              <w:rPr>
                <w:rFonts w:ascii="Monotype Corsiva" w:hAnsi="Monotype Corsiva" w:cs="Times New Roman"/>
                <w:sz w:val="18"/>
                <w:szCs w:val="18"/>
                <w:vertAlign w:val="superscript"/>
                <w:lang w:val="sv-SE"/>
              </w:rPr>
              <w:t>2</w:t>
            </w:r>
            <w:r w:rsidRPr="00135495">
              <w:rPr>
                <w:rFonts w:ascii="Times New Roman" w:hAnsi="Times New Roman" w:cs="Times New Roman"/>
                <w:sz w:val="18"/>
                <w:szCs w:val="18"/>
                <w:lang w:val="sv-SE"/>
              </w:rPr>
              <w:t xml:space="preserve"> </w:t>
            </w:r>
            <w:r w:rsidRPr="00135495">
              <w:rPr>
                <w:rFonts w:ascii="Times New Roman" w:hAnsi="Times New Roman" w:cs="Times New Roman"/>
                <w:sz w:val="18"/>
                <w:szCs w:val="18"/>
                <w:vertAlign w:val="subscript"/>
                <w:lang w:val="sv-SE"/>
              </w:rPr>
              <w:t>tabel</w:t>
            </w:r>
          </w:p>
        </w:tc>
        <w:tc>
          <w:tcPr>
            <w:tcW w:w="1849" w:type="dxa"/>
          </w:tcPr>
          <w:p w:rsidR="00417AC8" w:rsidRPr="00135495" w:rsidRDefault="00417AC8" w:rsidP="00417AC8">
            <w:pPr>
              <w:jc w:val="center"/>
              <w:rPr>
                <w:rFonts w:ascii="Times New Roman" w:hAnsi="Times New Roman" w:cs="Times New Roman"/>
                <w:sz w:val="18"/>
                <w:szCs w:val="18"/>
              </w:rPr>
            </w:pPr>
            <w:r w:rsidRPr="00135495">
              <w:rPr>
                <w:rFonts w:ascii="Times New Roman" w:hAnsi="Times New Roman" w:cs="Times New Roman"/>
                <w:sz w:val="18"/>
                <w:szCs w:val="18"/>
                <w:lang w:val="sv-SE"/>
              </w:rPr>
              <w:t>α</w:t>
            </w:r>
          </w:p>
        </w:tc>
        <w:tc>
          <w:tcPr>
            <w:tcW w:w="1849" w:type="dxa"/>
          </w:tcPr>
          <w:p w:rsidR="00417AC8" w:rsidRPr="00135495" w:rsidRDefault="00417AC8" w:rsidP="00417AC8">
            <w:pPr>
              <w:jc w:val="center"/>
              <w:rPr>
                <w:rFonts w:ascii="Times New Roman" w:hAnsi="Times New Roman" w:cs="Times New Roman"/>
                <w:sz w:val="18"/>
                <w:szCs w:val="18"/>
                <w:lang w:val="sv-SE"/>
              </w:rPr>
            </w:pPr>
            <w:r w:rsidRPr="00135495">
              <w:rPr>
                <w:rFonts w:ascii="Times New Roman" w:hAnsi="Times New Roman" w:cs="Times New Roman"/>
                <w:sz w:val="18"/>
                <w:szCs w:val="18"/>
                <w:lang w:val="sv-SE"/>
              </w:rPr>
              <w:t>Kesimpulan</w:t>
            </w:r>
          </w:p>
        </w:tc>
      </w:tr>
      <w:tr w:rsidR="00417AC8" w:rsidRPr="00135495" w:rsidTr="00417AC8">
        <w:tc>
          <w:tcPr>
            <w:tcW w:w="1848" w:type="dxa"/>
          </w:tcPr>
          <w:p w:rsidR="00417AC8" w:rsidRPr="00135495" w:rsidRDefault="00417AC8" w:rsidP="00417AC8">
            <w:pPr>
              <w:jc w:val="center"/>
              <w:rPr>
                <w:rFonts w:ascii="Times New Roman" w:hAnsi="Times New Roman" w:cs="Times New Roman"/>
                <w:sz w:val="18"/>
                <w:szCs w:val="18"/>
              </w:rPr>
            </w:pPr>
            <w:r w:rsidRPr="00135495">
              <w:rPr>
                <w:rFonts w:ascii="Times New Roman" w:hAnsi="Times New Roman" w:cs="Times New Roman"/>
                <w:sz w:val="18"/>
                <w:szCs w:val="18"/>
              </w:rPr>
              <w:lastRenderedPageBreak/>
              <w:t>Daring (Online)</w:t>
            </w:r>
          </w:p>
        </w:tc>
        <w:tc>
          <w:tcPr>
            <w:tcW w:w="1848" w:type="dxa"/>
          </w:tcPr>
          <w:p w:rsidR="00417AC8" w:rsidRPr="00135495" w:rsidRDefault="00417AC8" w:rsidP="00417AC8">
            <w:pPr>
              <w:jc w:val="center"/>
              <w:rPr>
                <w:rFonts w:ascii="Times New Roman" w:hAnsi="Times New Roman" w:cs="Times New Roman"/>
                <w:sz w:val="18"/>
                <w:szCs w:val="18"/>
              </w:rPr>
            </w:pPr>
            <w:r w:rsidRPr="00135495">
              <w:rPr>
                <w:rFonts w:ascii="Times New Roman" w:hAnsi="Times New Roman" w:cs="Times New Roman"/>
                <w:sz w:val="18"/>
                <w:szCs w:val="18"/>
              </w:rPr>
              <w:t>-157,48</w:t>
            </w:r>
          </w:p>
        </w:tc>
        <w:tc>
          <w:tcPr>
            <w:tcW w:w="1848" w:type="dxa"/>
          </w:tcPr>
          <w:p w:rsidR="00417AC8" w:rsidRPr="00135495" w:rsidRDefault="00417AC8" w:rsidP="00417AC8">
            <w:pPr>
              <w:jc w:val="center"/>
              <w:rPr>
                <w:rFonts w:ascii="Times New Roman" w:hAnsi="Times New Roman" w:cs="Times New Roman"/>
                <w:sz w:val="18"/>
                <w:szCs w:val="18"/>
              </w:rPr>
            </w:pPr>
            <w:r w:rsidRPr="00135495">
              <w:rPr>
                <w:rFonts w:ascii="Times New Roman" w:hAnsi="Times New Roman" w:cs="Times New Roman"/>
                <w:sz w:val="18"/>
                <w:szCs w:val="18"/>
              </w:rPr>
              <w:t>11,0705</w:t>
            </w:r>
          </w:p>
        </w:tc>
        <w:tc>
          <w:tcPr>
            <w:tcW w:w="1849" w:type="dxa"/>
          </w:tcPr>
          <w:p w:rsidR="00417AC8" w:rsidRPr="00135495" w:rsidRDefault="00417AC8" w:rsidP="00417AC8">
            <w:pPr>
              <w:jc w:val="center"/>
              <w:rPr>
                <w:rFonts w:ascii="Times New Roman" w:hAnsi="Times New Roman" w:cs="Times New Roman"/>
                <w:sz w:val="18"/>
                <w:szCs w:val="18"/>
              </w:rPr>
            </w:pPr>
            <w:r w:rsidRPr="00135495">
              <w:rPr>
                <w:rFonts w:ascii="Times New Roman" w:hAnsi="Times New Roman" w:cs="Times New Roman"/>
                <w:sz w:val="18"/>
                <w:szCs w:val="18"/>
              </w:rPr>
              <w:t>0,05</w:t>
            </w:r>
          </w:p>
        </w:tc>
        <w:tc>
          <w:tcPr>
            <w:tcW w:w="1849" w:type="dxa"/>
          </w:tcPr>
          <w:p w:rsidR="00417AC8" w:rsidRPr="00135495" w:rsidRDefault="00417AC8" w:rsidP="00417AC8">
            <w:pPr>
              <w:jc w:val="center"/>
              <w:rPr>
                <w:rFonts w:ascii="Times New Roman" w:hAnsi="Times New Roman" w:cs="Times New Roman"/>
                <w:sz w:val="18"/>
                <w:szCs w:val="18"/>
              </w:rPr>
            </w:pPr>
            <w:r w:rsidRPr="00135495">
              <w:rPr>
                <w:rFonts w:ascii="Times New Roman" w:hAnsi="Times New Roman" w:cs="Times New Roman"/>
                <w:sz w:val="18"/>
                <w:szCs w:val="18"/>
              </w:rPr>
              <w:t>Normal</w:t>
            </w:r>
          </w:p>
        </w:tc>
      </w:tr>
    </w:tbl>
    <w:p w:rsidR="00417AC8" w:rsidRPr="00135495" w:rsidRDefault="00417AC8" w:rsidP="00417AC8">
      <w:pPr>
        <w:spacing w:after="0" w:line="240" w:lineRule="auto"/>
        <w:ind w:firstLine="720"/>
        <w:jc w:val="both"/>
        <w:rPr>
          <w:rFonts w:ascii="Times New Roman" w:hAnsi="Times New Roman" w:cs="Times New Roman"/>
          <w:sz w:val="20"/>
          <w:szCs w:val="20"/>
        </w:rPr>
      </w:pPr>
    </w:p>
    <w:p w:rsidR="00417AC8" w:rsidRPr="00417AC8" w:rsidRDefault="00417AC8" w:rsidP="00FC040A">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H</w:t>
      </w:r>
      <w:r w:rsidRPr="00225B95">
        <w:rPr>
          <w:rFonts w:ascii="Times New Roman" w:hAnsi="Times New Roman" w:cs="Times New Roman"/>
          <w:sz w:val="24"/>
          <w:szCs w:val="24"/>
        </w:rPr>
        <w:t>asil uji homoge</w:t>
      </w:r>
      <w:r>
        <w:rPr>
          <w:rFonts w:ascii="Times New Roman" w:hAnsi="Times New Roman" w:cs="Times New Roman"/>
          <w:sz w:val="24"/>
          <w:szCs w:val="24"/>
        </w:rPr>
        <w:t xml:space="preserve">nitas </w:t>
      </w:r>
      <w:r>
        <w:rPr>
          <w:rFonts w:ascii="Times New Roman" w:eastAsia="Times New Roman" w:hAnsi="Times New Roman" w:cs="Times New Roman"/>
          <w:sz w:val="24"/>
          <w:szCs w:val="24"/>
          <w:lang w:eastAsia="id-ID"/>
        </w:rPr>
        <w:t xml:space="preserve">dengan uji F dan </w:t>
      </w:r>
      <w:r w:rsidRPr="005D4B57">
        <w:rPr>
          <w:rFonts w:ascii="Times New Roman" w:hAnsi="Times New Roman" w:cs="Times New Roman"/>
          <w:sz w:val="24"/>
          <w:szCs w:val="24"/>
          <w:lang w:val="sv-SE"/>
        </w:rPr>
        <w:t>taraf signifikansi 0,05</w:t>
      </w:r>
      <w:r>
        <w:rPr>
          <w:rFonts w:ascii="Times New Roman" w:eastAsia="Times New Roman" w:hAnsi="Times New Roman" w:cs="Times New Roman"/>
          <w:sz w:val="24"/>
          <w:szCs w:val="24"/>
          <w:lang w:eastAsia="id-ID"/>
        </w:rPr>
        <w:t xml:space="preserve"> menunjukkan bahwa </w:t>
      </w:r>
      <w:r w:rsidRPr="005D4B57">
        <w:rPr>
          <w:rFonts w:ascii="Times New Roman" w:hAnsi="Times New Roman" w:cs="Times New Roman"/>
          <w:sz w:val="24"/>
          <w:szCs w:val="24"/>
          <w:lang w:val="sv-SE"/>
        </w:rPr>
        <w:t xml:space="preserve"> –F</w:t>
      </w:r>
      <w:r w:rsidRPr="005D4B57">
        <w:rPr>
          <w:rFonts w:ascii="Times New Roman" w:hAnsi="Times New Roman" w:cs="Times New Roman"/>
          <w:sz w:val="24"/>
          <w:szCs w:val="24"/>
          <w:vertAlign w:val="subscript"/>
          <w:lang w:val="sv-SE"/>
        </w:rPr>
        <w:t>tabel kiri</w:t>
      </w:r>
      <w:r w:rsidRPr="005D4B57">
        <w:rPr>
          <w:rFonts w:ascii="Times New Roman" w:hAnsi="Times New Roman" w:cs="Times New Roman"/>
          <w:sz w:val="24"/>
          <w:szCs w:val="24"/>
          <w:lang w:val="sv-SE"/>
        </w:rPr>
        <w:t xml:space="preserve"> &lt; F</w:t>
      </w:r>
      <w:r w:rsidRPr="005D4B57">
        <w:rPr>
          <w:rFonts w:ascii="Times New Roman" w:hAnsi="Times New Roman" w:cs="Times New Roman"/>
          <w:sz w:val="24"/>
          <w:szCs w:val="24"/>
          <w:vertAlign w:val="subscript"/>
          <w:lang w:val="sv-SE"/>
        </w:rPr>
        <w:t>hitung</w:t>
      </w:r>
      <w:r w:rsidRPr="005D4B57">
        <w:rPr>
          <w:rFonts w:ascii="Times New Roman" w:hAnsi="Times New Roman" w:cs="Times New Roman"/>
          <w:sz w:val="24"/>
          <w:szCs w:val="24"/>
          <w:lang w:val="sv-SE"/>
        </w:rPr>
        <w:t xml:space="preserve"> &lt; +F</w:t>
      </w:r>
      <w:r w:rsidRPr="005D4B57">
        <w:rPr>
          <w:rFonts w:ascii="Times New Roman" w:hAnsi="Times New Roman" w:cs="Times New Roman"/>
          <w:sz w:val="24"/>
          <w:szCs w:val="24"/>
          <w:vertAlign w:val="subscript"/>
          <w:lang w:val="sv-SE"/>
        </w:rPr>
        <w:t>tabel kanan</w:t>
      </w:r>
      <w:r w:rsidRPr="005D4B57">
        <w:rPr>
          <w:rFonts w:ascii="Times New Roman" w:hAnsi="Times New Roman" w:cs="Times New Roman"/>
          <w:sz w:val="24"/>
          <w:szCs w:val="24"/>
          <w:lang w:val="sv-SE"/>
        </w:rPr>
        <w:t xml:space="preserve"> </w:t>
      </w:r>
      <w:r>
        <w:rPr>
          <w:rFonts w:ascii="Times New Roman" w:hAnsi="Times New Roman" w:cs="Times New Roman"/>
          <w:sz w:val="24"/>
          <w:szCs w:val="24"/>
        </w:rPr>
        <w:t>atau -0,56 &lt; 1,59 &lt; 1,80</w:t>
      </w:r>
      <w:r w:rsidRPr="005D4B57">
        <w:rPr>
          <w:rFonts w:ascii="Times New Roman" w:hAnsi="Times New Roman" w:cs="Times New Roman"/>
          <w:sz w:val="24"/>
          <w:szCs w:val="24"/>
          <w:lang w:val="sv-SE"/>
        </w:rPr>
        <w:t>.</w:t>
      </w:r>
      <w:r w:rsidRPr="006416FB">
        <w:rPr>
          <w:rFonts w:ascii="Times New Roman" w:eastAsia="Times New Roman" w:hAnsi="Times New Roman" w:cs="Times New Roman"/>
          <w:sz w:val="24"/>
          <w:szCs w:val="24"/>
          <w:lang w:eastAsia="id-ID"/>
        </w:rPr>
        <w:t xml:space="preserve"> </w:t>
      </w:r>
      <w:r>
        <w:rPr>
          <w:rFonts w:ascii="Times New Roman" w:hAnsi="Times New Roman" w:cs="Times New Roman"/>
          <w:sz w:val="24"/>
          <w:szCs w:val="24"/>
        </w:rPr>
        <w:t>D</w:t>
      </w:r>
      <w:r w:rsidRPr="00225B95">
        <w:rPr>
          <w:rFonts w:ascii="Times New Roman" w:hAnsi="Times New Roman" w:cs="Times New Roman"/>
          <w:sz w:val="24"/>
          <w:szCs w:val="24"/>
        </w:rPr>
        <w:t>engan demikian</w:t>
      </w:r>
      <w:r>
        <w:rPr>
          <w:rFonts w:ascii="Times New Roman" w:hAnsi="Times New Roman" w:cs="Times New Roman"/>
          <w:sz w:val="24"/>
          <w:szCs w:val="24"/>
        </w:rPr>
        <w:t xml:space="preserve">, data berasal dari sampel yang homogen. </w:t>
      </w:r>
      <w:r w:rsidRPr="004326EE">
        <w:rPr>
          <w:rFonts w:ascii="Times New Roman" w:eastAsia="Calibri" w:hAnsi="Times New Roman" w:cs="Times New Roman"/>
          <w:sz w:val="24"/>
          <w:szCs w:val="24"/>
          <w:lang w:val="sv-SE"/>
        </w:rPr>
        <w:t>Secara singkat rangkum</w:t>
      </w:r>
      <w:r>
        <w:rPr>
          <w:rFonts w:ascii="Times New Roman" w:hAnsi="Times New Roman" w:cs="Times New Roman"/>
          <w:sz w:val="24"/>
          <w:szCs w:val="24"/>
          <w:lang w:val="sv-SE"/>
        </w:rPr>
        <w:t xml:space="preserve">an hasil uji homogenitas </w:t>
      </w:r>
      <w:r>
        <w:rPr>
          <w:rFonts w:ascii="Times New Roman" w:hAnsi="Times New Roman" w:cs="Times New Roman"/>
          <w:sz w:val="24"/>
          <w:szCs w:val="24"/>
        </w:rPr>
        <w:t>data</w:t>
      </w:r>
      <w:r>
        <w:rPr>
          <w:rFonts w:ascii="Times New Roman" w:hAnsi="Times New Roman" w:cs="Times New Roman"/>
          <w:sz w:val="24"/>
          <w:szCs w:val="24"/>
          <w:lang w:val="sv-SE"/>
        </w:rPr>
        <w:t xml:space="preserve"> ditampilkan pada </w:t>
      </w:r>
      <w:r>
        <w:rPr>
          <w:rFonts w:ascii="Times New Roman" w:hAnsi="Times New Roman" w:cs="Times New Roman"/>
          <w:sz w:val="24"/>
          <w:szCs w:val="24"/>
        </w:rPr>
        <w:t>T</w:t>
      </w:r>
      <w:r>
        <w:rPr>
          <w:rFonts w:ascii="Times New Roman" w:hAnsi="Times New Roman" w:cs="Times New Roman"/>
          <w:sz w:val="24"/>
          <w:szCs w:val="24"/>
          <w:lang w:val="sv-SE"/>
        </w:rPr>
        <w:t xml:space="preserve">abel </w:t>
      </w:r>
      <w:r>
        <w:rPr>
          <w:rFonts w:ascii="Times New Roman" w:hAnsi="Times New Roman" w:cs="Times New Roman"/>
          <w:sz w:val="24"/>
          <w:szCs w:val="24"/>
        </w:rPr>
        <w:t>3 berikut ini :</w:t>
      </w:r>
    </w:p>
    <w:p w:rsidR="00417AC8" w:rsidRPr="00135495" w:rsidRDefault="00417AC8" w:rsidP="00417AC8">
      <w:pPr>
        <w:spacing w:after="0" w:line="240" w:lineRule="auto"/>
        <w:ind w:firstLine="720"/>
        <w:rPr>
          <w:rFonts w:ascii="Times New Roman" w:hAnsi="Times New Roman" w:cs="Times New Roman"/>
          <w:b/>
          <w:sz w:val="20"/>
          <w:szCs w:val="20"/>
        </w:rPr>
      </w:pPr>
      <w:r w:rsidRPr="00135495">
        <w:rPr>
          <w:rFonts w:ascii="Times New Roman" w:hAnsi="Times New Roman" w:cs="Times New Roman"/>
          <w:b/>
          <w:sz w:val="20"/>
          <w:szCs w:val="20"/>
        </w:rPr>
        <w:t>Tabel 3. Uji Homogenitas Data</w:t>
      </w:r>
    </w:p>
    <w:tbl>
      <w:tblPr>
        <w:tblW w:w="0" w:type="auto"/>
        <w:tblBorders>
          <w:top w:val="single" w:sz="4" w:space="0" w:color="000000" w:themeColor="text1"/>
          <w:bottom w:val="single" w:sz="4" w:space="0" w:color="000000" w:themeColor="text1"/>
        </w:tblBorders>
        <w:tblLook w:val="04A0"/>
      </w:tblPr>
      <w:tblGrid>
        <w:gridCol w:w="1809"/>
        <w:gridCol w:w="1418"/>
        <w:gridCol w:w="1417"/>
        <w:gridCol w:w="1418"/>
        <w:gridCol w:w="1276"/>
        <w:gridCol w:w="1904"/>
      </w:tblGrid>
      <w:tr w:rsidR="00417AC8" w:rsidRPr="00135495" w:rsidTr="00417AC8">
        <w:tc>
          <w:tcPr>
            <w:tcW w:w="1809" w:type="dxa"/>
          </w:tcPr>
          <w:p w:rsidR="00417AC8" w:rsidRPr="00135495" w:rsidRDefault="00417AC8" w:rsidP="00417AC8">
            <w:pPr>
              <w:jc w:val="center"/>
              <w:rPr>
                <w:rFonts w:ascii="Times New Roman" w:hAnsi="Times New Roman" w:cs="Times New Roman"/>
                <w:sz w:val="18"/>
                <w:szCs w:val="18"/>
              </w:rPr>
            </w:pPr>
            <w:r w:rsidRPr="00135495">
              <w:rPr>
                <w:rFonts w:ascii="Times New Roman" w:hAnsi="Times New Roman" w:cs="Times New Roman"/>
                <w:sz w:val="18"/>
                <w:szCs w:val="18"/>
              </w:rPr>
              <w:t>Metode</w:t>
            </w:r>
          </w:p>
        </w:tc>
        <w:tc>
          <w:tcPr>
            <w:tcW w:w="1418" w:type="dxa"/>
          </w:tcPr>
          <w:p w:rsidR="00417AC8" w:rsidRPr="00135495" w:rsidRDefault="00417AC8" w:rsidP="00417AC8">
            <w:pPr>
              <w:jc w:val="center"/>
              <w:rPr>
                <w:rFonts w:ascii="Times New Roman" w:hAnsi="Times New Roman" w:cs="Times New Roman"/>
                <w:sz w:val="18"/>
                <w:szCs w:val="18"/>
              </w:rPr>
            </w:pPr>
            <w:r w:rsidRPr="00135495">
              <w:rPr>
                <w:rFonts w:ascii="Times New Roman" w:hAnsi="Times New Roman" w:cs="Times New Roman"/>
                <w:sz w:val="18"/>
                <w:szCs w:val="18"/>
              </w:rPr>
              <w:t>F</w:t>
            </w:r>
            <w:r w:rsidRPr="00135495">
              <w:rPr>
                <w:rFonts w:ascii="Times New Roman" w:hAnsi="Times New Roman" w:cs="Times New Roman"/>
                <w:sz w:val="18"/>
                <w:szCs w:val="18"/>
                <w:vertAlign w:val="subscript"/>
              </w:rPr>
              <w:t>hitung</w:t>
            </w:r>
          </w:p>
        </w:tc>
        <w:tc>
          <w:tcPr>
            <w:tcW w:w="1417" w:type="dxa"/>
          </w:tcPr>
          <w:p w:rsidR="00417AC8" w:rsidRPr="00135495" w:rsidRDefault="00417AC8" w:rsidP="00417AC8">
            <w:pPr>
              <w:jc w:val="center"/>
              <w:rPr>
                <w:rFonts w:ascii="Times New Roman" w:hAnsi="Times New Roman" w:cs="Times New Roman"/>
                <w:sz w:val="18"/>
                <w:szCs w:val="18"/>
              </w:rPr>
            </w:pPr>
            <w:r w:rsidRPr="00135495">
              <w:rPr>
                <w:rFonts w:ascii="Times New Roman" w:hAnsi="Times New Roman" w:cs="Times New Roman"/>
                <w:sz w:val="18"/>
                <w:szCs w:val="18"/>
              </w:rPr>
              <w:t>F</w:t>
            </w:r>
            <w:r w:rsidRPr="00135495">
              <w:rPr>
                <w:rFonts w:ascii="Times New Roman" w:hAnsi="Times New Roman" w:cs="Times New Roman"/>
                <w:sz w:val="18"/>
                <w:szCs w:val="18"/>
                <w:vertAlign w:val="subscript"/>
              </w:rPr>
              <w:t>tabel kiri</w:t>
            </w:r>
          </w:p>
        </w:tc>
        <w:tc>
          <w:tcPr>
            <w:tcW w:w="1418" w:type="dxa"/>
          </w:tcPr>
          <w:p w:rsidR="00417AC8" w:rsidRPr="00135495" w:rsidRDefault="00417AC8" w:rsidP="00417AC8">
            <w:pPr>
              <w:jc w:val="center"/>
              <w:rPr>
                <w:rFonts w:ascii="Times New Roman" w:hAnsi="Times New Roman" w:cs="Times New Roman"/>
                <w:sz w:val="18"/>
                <w:szCs w:val="18"/>
              </w:rPr>
            </w:pPr>
            <w:r w:rsidRPr="00135495">
              <w:rPr>
                <w:rFonts w:ascii="Times New Roman" w:hAnsi="Times New Roman" w:cs="Times New Roman"/>
                <w:sz w:val="18"/>
                <w:szCs w:val="18"/>
              </w:rPr>
              <w:t>F</w:t>
            </w:r>
            <w:r w:rsidRPr="00135495">
              <w:rPr>
                <w:rFonts w:ascii="Times New Roman" w:hAnsi="Times New Roman" w:cs="Times New Roman"/>
                <w:sz w:val="18"/>
                <w:szCs w:val="18"/>
                <w:vertAlign w:val="subscript"/>
              </w:rPr>
              <w:t>tabel kanan</w:t>
            </w:r>
          </w:p>
        </w:tc>
        <w:tc>
          <w:tcPr>
            <w:tcW w:w="1276" w:type="dxa"/>
          </w:tcPr>
          <w:p w:rsidR="00417AC8" w:rsidRPr="00135495" w:rsidRDefault="00417AC8" w:rsidP="00417AC8">
            <w:pPr>
              <w:jc w:val="center"/>
              <w:rPr>
                <w:rFonts w:ascii="Times New Roman" w:hAnsi="Times New Roman" w:cs="Times New Roman"/>
                <w:sz w:val="18"/>
                <w:szCs w:val="18"/>
              </w:rPr>
            </w:pPr>
            <w:r w:rsidRPr="00135495">
              <w:rPr>
                <w:rFonts w:ascii="Times New Roman" w:hAnsi="Times New Roman" w:cs="Times New Roman"/>
                <w:sz w:val="18"/>
                <w:szCs w:val="18"/>
                <w:lang w:val="sv-SE"/>
              </w:rPr>
              <w:t>α</w:t>
            </w:r>
          </w:p>
        </w:tc>
        <w:tc>
          <w:tcPr>
            <w:tcW w:w="1904" w:type="dxa"/>
          </w:tcPr>
          <w:p w:rsidR="00417AC8" w:rsidRPr="00135495" w:rsidRDefault="00417AC8" w:rsidP="00417AC8">
            <w:pPr>
              <w:jc w:val="center"/>
              <w:rPr>
                <w:rFonts w:ascii="Times New Roman" w:hAnsi="Times New Roman" w:cs="Times New Roman"/>
                <w:sz w:val="18"/>
                <w:szCs w:val="18"/>
              </w:rPr>
            </w:pPr>
            <w:r w:rsidRPr="00135495">
              <w:rPr>
                <w:rFonts w:ascii="Times New Roman" w:hAnsi="Times New Roman" w:cs="Times New Roman"/>
                <w:sz w:val="18"/>
                <w:szCs w:val="18"/>
              </w:rPr>
              <w:t>Kesimpulan</w:t>
            </w:r>
          </w:p>
        </w:tc>
      </w:tr>
      <w:tr w:rsidR="00417AC8" w:rsidRPr="00135495" w:rsidTr="00417AC8">
        <w:tc>
          <w:tcPr>
            <w:tcW w:w="1809" w:type="dxa"/>
          </w:tcPr>
          <w:p w:rsidR="00417AC8" w:rsidRPr="00135495" w:rsidRDefault="00417AC8" w:rsidP="00417AC8">
            <w:pPr>
              <w:jc w:val="center"/>
              <w:rPr>
                <w:rFonts w:ascii="Times New Roman" w:hAnsi="Times New Roman" w:cs="Times New Roman"/>
                <w:sz w:val="18"/>
                <w:szCs w:val="18"/>
              </w:rPr>
            </w:pPr>
            <w:r w:rsidRPr="00135495">
              <w:rPr>
                <w:rFonts w:ascii="Times New Roman" w:hAnsi="Times New Roman" w:cs="Times New Roman"/>
                <w:sz w:val="18"/>
                <w:szCs w:val="18"/>
              </w:rPr>
              <w:t>Daring (Online)</w:t>
            </w:r>
          </w:p>
        </w:tc>
        <w:tc>
          <w:tcPr>
            <w:tcW w:w="1418" w:type="dxa"/>
          </w:tcPr>
          <w:p w:rsidR="00417AC8" w:rsidRPr="00135495" w:rsidRDefault="00417AC8" w:rsidP="00417AC8">
            <w:pPr>
              <w:jc w:val="center"/>
              <w:rPr>
                <w:rFonts w:ascii="Times New Roman" w:hAnsi="Times New Roman" w:cs="Times New Roman"/>
                <w:sz w:val="18"/>
                <w:szCs w:val="18"/>
              </w:rPr>
            </w:pPr>
            <w:r w:rsidRPr="00135495">
              <w:rPr>
                <w:rFonts w:ascii="Times New Roman" w:hAnsi="Times New Roman" w:cs="Times New Roman"/>
                <w:sz w:val="18"/>
                <w:szCs w:val="18"/>
              </w:rPr>
              <w:t>1,59</w:t>
            </w:r>
          </w:p>
        </w:tc>
        <w:tc>
          <w:tcPr>
            <w:tcW w:w="1417" w:type="dxa"/>
          </w:tcPr>
          <w:p w:rsidR="00417AC8" w:rsidRPr="00135495" w:rsidRDefault="00417AC8" w:rsidP="00417AC8">
            <w:pPr>
              <w:jc w:val="center"/>
              <w:rPr>
                <w:rFonts w:ascii="Times New Roman" w:hAnsi="Times New Roman" w:cs="Times New Roman"/>
                <w:sz w:val="18"/>
                <w:szCs w:val="18"/>
              </w:rPr>
            </w:pPr>
            <w:r w:rsidRPr="00135495">
              <w:rPr>
                <w:rFonts w:ascii="Times New Roman" w:hAnsi="Times New Roman" w:cs="Times New Roman"/>
                <w:sz w:val="18"/>
                <w:szCs w:val="18"/>
              </w:rPr>
              <w:t>0,56</w:t>
            </w:r>
          </w:p>
        </w:tc>
        <w:tc>
          <w:tcPr>
            <w:tcW w:w="1418" w:type="dxa"/>
          </w:tcPr>
          <w:p w:rsidR="00417AC8" w:rsidRPr="00135495" w:rsidRDefault="00417AC8" w:rsidP="00417AC8">
            <w:pPr>
              <w:jc w:val="center"/>
              <w:rPr>
                <w:rFonts w:ascii="Times New Roman" w:hAnsi="Times New Roman" w:cs="Times New Roman"/>
                <w:sz w:val="18"/>
                <w:szCs w:val="18"/>
              </w:rPr>
            </w:pPr>
            <w:r w:rsidRPr="00135495">
              <w:rPr>
                <w:rFonts w:ascii="Times New Roman" w:hAnsi="Times New Roman" w:cs="Times New Roman"/>
                <w:sz w:val="18"/>
                <w:szCs w:val="18"/>
              </w:rPr>
              <w:t>1,80</w:t>
            </w:r>
          </w:p>
        </w:tc>
        <w:tc>
          <w:tcPr>
            <w:tcW w:w="1276" w:type="dxa"/>
          </w:tcPr>
          <w:p w:rsidR="00417AC8" w:rsidRPr="00135495" w:rsidRDefault="00417AC8" w:rsidP="00417AC8">
            <w:pPr>
              <w:jc w:val="center"/>
              <w:rPr>
                <w:rFonts w:ascii="Times New Roman" w:hAnsi="Times New Roman" w:cs="Times New Roman"/>
                <w:sz w:val="18"/>
                <w:szCs w:val="18"/>
              </w:rPr>
            </w:pPr>
            <w:r w:rsidRPr="00135495">
              <w:rPr>
                <w:rFonts w:ascii="Times New Roman" w:hAnsi="Times New Roman" w:cs="Times New Roman"/>
                <w:sz w:val="18"/>
                <w:szCs w:val="18"/>
              </w:rPr>
              <w:t>0,05</w:t>
            </w:r>
          </w:p>
        </w:tc>
        <w:tc>
          <w:tcPr>
            <w:tcW w:w="1904" w:type="dxa"/>
          </w:tcPr>
          <w:p w:rsidR="00417AC8" w:rsidRPr="00135495" w:rsidRDefault="00417AC8" w:rsidP="00417AC8">
            <w:pPr>
              <w:jc w:val="center"/>
              <w:rPr>
                <w:rFonts w:ascii="Times New Roman" w:hAnsi="Times New Roman" w:cs="Times New Roman"/>
                <w:sz w:val="18"/>
                <w:szCs w:val="18"/>
              </w:rPr>
            </w:pPr>
            <w:r w:rsidRPr="00135495">
              <w:rPr>
                <w:rFonts w:ascii="Times New Roman" w:hAnsi="Times New Roman" w:cs="Times New Roman"/>
                <w:sz w:val="18"/>
                <w:szCs w:val="18"/>
              </w:rPr>
              <w:t>Homogen</w:t>
            </w:r>
          </w:p>
        </w:tc>
      </w:tr>
    </w:tbl>
    <w:p w:rsidR="00417AC8" w:rsidRPr="00135495" w:rsidRDefault="00417AC8" w:rsidP="00417AC8">
      <w:pPr>
        <w:spacing w:after="0" w:line="240" w:lineRule="auto"/>
        <w:ind w:firstLine="720"/>
        <w:jc w:val="both"/>
        <w:rPr>
          <w:rFonts w:ascii="Times New Roman" w:hAnsi="Times New Roman" w:cs="Times New Roman"/>
          <w:sz w:val="20"/>
          <w:szCs w:val="20"/>
        </w:rPr>
      </w:pPr>
    </w:p>
    <w:p w:rsidR="00417AC8" w:rsidRPr="00135495" w:rsidRDefault="00417AC8" w:rsidP="00417AC8">
      <w:pPr>
        <w:spacing w:line="240" w:lineRule="auto"/>
        <w:ind w:firstLine="720"/>
        <w:jc w:val="both"/>
        <w:rPr>
          <w:rFonts w:ascii="Times New Roman" w:hAnsi="Times New Roman" w:cs="Times New Roman"/>
          <w:sz w:val="24"/>
          <w:szCs w:val="24"/>
        </w:rPr>
      </w:pPr>
      <w:r w:rsidRPr="00135495">
        <w:rPr>
          <w:rFonts w:ascii="Times New Roman" w:hAnsi="Times New Roman" w:cs="Times New Roman"/>
          <w:sz w:val="24"/>
          <w:szCs w:val="24"/>
        </w:rPr>
        <w:t xml:space="preserve"> Hasil uji linearitas dengan uji F dan taraf signifikansi 0,05 menunjukkan bahwa F</w:t>
      </w:r>
      <w:r w:rsidRPr="00135495">
        <w:rPr>
          <w:rFonts w:ascii="Times New Roman" w:hAnsi="Times New Roman" w:cs="Times New Roman"/>
          <w:sz w:val="24"/>
          <w:szCs w:val="24"/>
          <w:vertAlign w:val="subscript"/>
        </w:rPr>
        <w:t>hitung</w:t>
      </w:r>
      <w:r w:rsidRPr="00135495">
        <w:rPr>
          <w:rFonts w:ascii="Times New Roman" w:hAnsi="Times New Roman" w:cs="Times New Roman"/>
          <w:sz w:val="24"/>
          <w:szCs w:val="24"/>
        </w:rPr>
        <w:t xml:space="preserve"> &lt; F</w:t>
      </w:r>
      <w:r w:rsidRPr="00135495">
        <w:rPr>
          <w:rFonts w:ascii="Times New Roman" w:hAnsi="Times New Roman" w:cs="Times New Roman"/>
          <w:sz w:val="24"/>
          <w:szCs w:val="24"/>
          <w:vertAlign w:val="subscript"/>
        </w:rPr>
        <w:t xml:space="preserve">tabel </w:t>
      </w:r>
      <w:r w:rsidRPr="00135495">
        <w:rPr>
          <w:rFonts w:ascii="Times New Roman" w:hAnsi="Times New Roman" w:cs="Times New Roman"/>
          <w:sz w:val="24"/>
          <w:szCs w:val="24"/>
        </w:rPr>
        <w:t>atau -31,47 &lt; 3,29. Dengan demikian, data dari tiap variabel memiliki hubungan/linearitas yang baik.</w:t>
      </w:r>
      <w:r w:rsidRPr="00135495">
        <w:rPr>
          <w:rFonts w:ascii="Times New Roman" w:hAnsi="Times New Roman" w:cs="Times New Roman"/>
          <w:sz w:val="24"/>
          <w:szCs w:val="24"/>
          <w:lang w:val="sv-SE"/>
        </w:rPr>
        <w:t xml:space="preserve"> </w:t>
      </w:r>
      <w:r w:rsidRPr="00135495">
        <w:rPr>
          <w:rFonts w:ascii="Times New Roman" w:eastAsia="Calibri" w:hAnsi="Times New Roman" w:cs="Times New Roman"/>
          <w:sz w:val="24"/>
          <w:szCs w:val="24"/>
          <w:lang w:val="sv-SE"/>
        </w:rPr>
        <w:t>Secara singkat rangkum</w:t>
      </w:r>
      <w:r w:rsidRPr="00135495">
        <w:rPr>
          <w:rFonts w:ascii="Times New Roman" w:hAnsi="Times New Roman" w:cs="Times New Roman"/>
          <w:sz w:val="24"/>
          <w:szCs w:val="24"/>
          <w:lang w:val="sv-SE"/>
        </w:rPr>
        <w:t xml:space="preserve">an hasil uji </w:t>
      </w:r>
      <w:r w:rsidRPr="00135495">
        <w:rPr>
          <w:rFonts w:ascii="Times New Roman" w:hAnsi="Times New Roman" w:cs="Times New Roman"/>
          <w:sz w:val="24"/>
          <w:szCs w:val="24"/>
        </w:rPr>
        <w:t>linearitas</w:t>
      </w:r>
      <w:r w:rsidRPr="00135495">
        <w:rPr>
          <w:rFonts w:ascii="Times New Roman" w:hAnsi="Times New Roman" w:cs="Times New Roman"/>
          <w:sz w:val="24"/>
          <w:szCs w:val="24"/>
          <w:lang w:val="sv-SE"/>
        </w:rPr>
        <w:t xml:space="preserve"> </w:t>
      </w:r>
      <w:r w:rsidRPr="00135495">
        <w:rPr>
          <w:rFonts w:ascii="Times New Roman" w:hAnsi="Times New Roman" w:cs="Times New Roman"/>
          <w:sz w:val="24"/>
          <w:szCs w:val="24"/>
        </w:rPr>
        <w:t>data</w:t>
      </w:r>
      <w:r w:rsidRPr="00135495">
        <w:rPr>
          <w:rFonts w:ascii="Times New Roman" w:hAnsi="Times New Roman" w:cs="Times New Roman"/>
          <w:sz w:val="24"/>
          <w:szCs w:val="24"/>
          <w:lang w:val="sv-SE"/>
        </w:rPr>
        <w:t xml:space="preserve"> ditampilkan pada </w:t>
      </w:r>
      <w:r w:rsidRPr="00135495">
        <w:rPr>
          <w:rFonts w:ascii="Times New Roman" w:hAnsi="Times New Roman" w:cs="Times New Roman"/>
          <w:sz w:val="24"/>
          <w:szCs w:val="24"/>
        </w:rPr>
        <w:t>T</w:t>
      </w:r>
      <w:r w:rsidRPr="00135495">
        <w:rPr>
          <w:rFonts w:ascii="Times New Roman" w:hAnsi="Times New Roman" w:cs="Times New Roman"/>
          <w:sz w:val="24"/>
          <w:szCs w:val="24"/>
          <w:lang w:val="sv-SE"/>
        </w:rPr>
        <w:t xml:space="preserve">abel </w:t>
      </w:r>
      <w:r w:rsidRPr="00135495">
        <w:rPr>
          <w:rFonts w:ascii="Times New Roman" w:hAnsi="Times New Roman" w:cs="Times New Roman"/>
          <w:sz w:val="24"/>
          <w:szCs w:val="24"/>
        </w:rPr>
        <w:t>4 berikut ini :</w:t>
      </w:r>
    </w:p>
    <w:p w:rsidR="00417AC8" w:rsidRPr="00135495" w:rsidRDefault="00417AC8" w:rsidP="00417AC8">
      <w:pPr>
        <w:spacing w:after="0" w:line="240" w:lineRule="auto"/>
        <w:ind w:firstLine="720"/>
        <w:rPr>
          <w:rFonts w:ascii="Times New Roman" w:hAnsi="Times New Roman" w:cs="Times New Roman"/>
          <w:b/>
          <w:sz w:val="20"/>
          <w:szCs w:val="20"/>
        </w:rPr>
      </w:pPr>
      <w:r w:rsidRPr="00135495">
        <w:rPr>
          <w:rFonts w:ascii="Times New Roman" w:hAnsi="Times New Roman" w:cs="Times New Roman"/>
          <w:b/>
          <w:sz w:val="20"/>
          <w:szCs w:val="20"/>
        </w:rPr>
        <w:t>Tabel 4. Uji Linearitas Data</w:t>
      </w:r>
    </w:p>
    <w:tbl>
      <w:tblPr>
        <w:tblW w:w="0" w:type="auto"/>
        <w:tblBorders>
          <w:top w:val="single" w:sz="4" w:space="0" w:color="000000" w:themeColor="text1"/>
          <w:bottom w:val="single" w:sz="4" w:space="0" w:color="000000" w:themeColor="text1"/>
        </w:tblBorders>
        <w:tblLook w:val="04A0"/>
      </w:tblPr>
      <w:tblGrid>
        <w:gridCol w:w="1848"/>
        <w:gridCol w:w="1848"/>
        <w:gridCol w:w="1848"/>
        <w:gridCol w:w="1849"/>
        <w:gridCol w:w="1849"/>
      </w:tblGrid>
      <w:tr w:rsidR="00417AC8" w:rsidRPr="00135495" w:rsidTr="00417AC8">
        <w:tc>
          <w:tcPr>
            <w:tcW w:w="1848" w:type="dxa"/>
          </w:tcPr>
          <w:p w:rsidR="00417AC8" w:rsidRPr="00135495" w:rsidRDefault="00417AC8" w:rsidP="00417AC8">
            <w:pPr>
              <w:jc w:val="center"/>
              <w:rPr>
                <w:rFonts w:ascii="Times New Roman" w:hAnsi="Times New Roman" w:cs="Times New Roman"/>
              </w:rPr>
            </w:pPr>
            <w:r w:rsidRPr="00135495">
              <w:rPr>
                <w:rFonts w:ascii="Times New Roman" w:hAnsi="Times New Roman" w:cs="Times New Roman"/>
              </w:rPr>
              <w:t>Metode</w:t>
            </w:r>
          </w:p>
        </w:tc>
        <w:tc>
          <w:tcPr>
            <w:tcW w:w="1848" w:type="dxa"/>
          </w:tcPr>
          <w:p w:rsidR="00417AC8" w:rsidRPr="00135495" w:rsidRDefault="00417AC8" w:rsidP="00417AC8">
            <w:pPr>
              <w:jc w:val="center"/>
              <w:rPr>
                <w:rFonts w:ascii="Times New Roman" w:hAnsi="Times New Roman" w:cs="Times New Roman"/>
                <w:lang w:val="sv-SE"/>
              </w:rPr>
            </w:pPr>
            <w:r w:rsidRPr="00135495">
              <w:rPr>
                <w:rFonts w:ascii="Times New Roman" w:hAnsi="Times New Roman" w:cs="Times New Roman"/>
              </w:rPr>
              <w:t>F</w:t>
            </w:r>
            <w:r w:rsidRPr="00135495">
              <w:rPr>
                <w:rFonts w:ascii="Times New Roman" w:hAnsi="Times New Roman" w:cs="Times New Roman"/>
                <w:lang w:val="sv-SE"/>
              </w:rPr>
              <w:t xml:space="preserve"> </w:t>
            </w:r>
            <w:r w:rsidRPr="00135495">
              <w:rPr>
                <w:rFonts w:ascii="Times New Roman" w:hAnsi="Times New Roman" w:cs="Times New Roman"/>
                <w:vertAlign w:val="subscript"/>
                <w:lang w:val="sv-SE"/>
              </w:rPr>
              <w:t>hitung</w:t>
            </w:r>
          </w:p>
        </w:tc>
        <w:tc>
          <w:tcPr>
            <w:tcW w:w="1848" w:type="dxa"/>
          </w:tcPr>
          <w:p w:rsidR="00417AC8" w:rsidRPr="00135495" w:rsidRDefault="00417AC8" w:rsidP="00417AC8">
            <w:pPr>
              <w:jc w:val="center"/>
              <w:rPr>
                <w:rFonts w:ascii="Times New Roman" w:hAnsi="Times New Roman" w:cs="Times New Roman"/>
                <w:lang w:val="sv-SE"/>
              </w:rPr>
            </w:pPr>
            <w:r w:rsidRPr="00135495">
              <w:rPr>
                <w:rFonts w:ascii="Times New Roman" w:hAnsi="Times New Roman" w:cs="Times New Roman"/>
              </w:rPr>
              <w:t>F</w:t>
            </w:r>
            <w:r w:rsidRPr="00135495">
              <w:rPr>
                <w:rFonts w:ascii="Times New Roman" w:hAnsi="Times New Roman" w:cs="Times New Roman"/>
                <w:lang w:val="sv-SE"/>
              </w:rPr>
              <w:t xml:space="preserve"> </w:t>
            </w:r>
            <w:r w:rsidRPr="00135495">
              <w:rPr>
                <w:rFonts w:ascii="Times New Roman" w:hAnsi="Times New Roman" w:cs="Times New Roman"/>
                <w:vertAlign w:val="subscript"/>
                <w:lang w:val="sv-SE"/>
              </w:rPr>
              <w:t>tabel</w:t>
            </w:r>
          </w:p>
        </w:tc>
        <w:tc>
          <w:tcPr>
            <w:tcW w:w="1849" w:type="dxa"/>
          </w:tcPr>
          <w:p w:rsidR="00417AC8" w:rsidRPr="00135495" w:rsidRDefault="00417AC8" w:rsidP="00417AC8">
            <w:pPr>
              <w:jc w:val="center"/>
              <w:rPr>
                <w:rFonts w:ascii="Times New Roman" w:hAnsi="Times New Roman" w:cs="Times New Roman"/>
              </w:rPr>
            </w:pPr>
            <w:r w:rsidRPr="00135495">
              <w:rPr>
                <w:rFonts w:ascii="Times New Roman" w:hAnsi="Times New Roman" w:cs="Times New Roman"/>
                <w:lang w:val="sv-SE"/>
              </w:rPr>
              <w:t>α</w:t>
            </w:r>
          </w:p>
        </w:tc>
        <w:tc>
          <w:tcPr>
            <w:tcW w:w="1849" w:type="dxa"/>
          </w:tcPr>
          <w:p w:rsidR="00417AC8" w:rsidRPr="00135495" w:rsidRDefault="00417AC8" w:rsidP="00417AC8">
            <w:pPr>
              <w:jc w:val="center"/>
              <w:rPr>
                <w:rFonts w:ascii="Times New Roman" w:hAnsi="Times New Roman" w:cs="Times New Roman"/>
                <w:lang w:val="sv-SE"/>
              </w:rPr>
            </w:pPr>
            <w:r w:rsidRPr="00135495">
              <w:rPr>
                <w:rFonts w:ascii="Times New Roman" w:hAnsi="Times New Roman" w:cs="Times New Roman"/>
                <w:lang w:val="sv-SE"/>
              </w:rPr>
              <w:t>Kesimpulan</w:t>
            </w:r>
          </w:p>
        </w:tc>
      </w:tr>
      <w:tr w:rsidR="00417AC8" w:rsidRPr="00135495" w:rsidTr="00417AC8">
        <w:tc>
          <w:tcPr>
            <w:tcW w:w="1848" w:type="dxa"/>
          </w:tcPr>
          <w:p w:rsidR="00417AC8" w:rsidRPr="00135495" w:rsidRDefault="00417AC8" w:rsidP="00417AC8">
            <w:pPr>
              <w:jc w:val="center"/>
              <w:rPr>
                <w:rFonts w:ascii="Times New Roman" w:hAnsi="Times New Roman" w:cs="Times New Roman"/>
              </w:rPr>
            </w:pPr>
            <w:r w:rsidRPr="00135495">
              <w:rPr>
                <w:rFonts w:ascii="Times New Roman" w:hAnsi="Times New Roman" w:cs="Times New Roman"/>
              </w:rPr>
              <w:t>Daring (Online)</w:t>
            </w:r>
          </w:p>
        </w:tc>
        <w:tc>
          <w:tcPr>
            <w:tcW w:w="1848" w:type="dxa"/>
          </w:tcPr>
          <w:p w:rsidR="00417AC8" w:rsidRPr="00135495" w:rsidRDefault="00417AC8" w:rsidP="00417AC8">
            <w:pPr>
              <w:jc w:val="center"/>
              <w:rPr>
                <w:rFonts w:ascii="Times New Roman" w:hAnsi="Times New Roman" w:cs="Times New Roman"/>
              </w:rPr>
            </w:pPr>
            <w:r w:rsidRPr="00135495">
              <w:rPr>
                <w:rFonts w:ascii="Times New Roman" w:hAnsi="Times New Roman" w:cs="Times New Roman"/>
              </w:rPr>
              <w:t>-31,47</w:t>
            </w:r>
          </w:p>
        </w:tc>
        <w:tc>
          <w:tcPr>
            <w:tcW w:w="1848" w:type="dxa"/>
          </w:tcPr>
          <w:p w:rsidR="00417AC8" w:rsidRPr="00135495" w:rsidRDefault="00417AC8" w:rsidP="00417AC8">
            <w:pPr>
              <w:jc w:val="center"/>
              <w:rPr>
                <w:rFonts w:ascii="Times New Roman" w:hAnsi="Times New Roman" w:cs="Times New Roman"/>
              </w:rPr>
            </w:pPr>
            <w:r w:rsidRPr="00135495">
              <w:rPr>
                <w:rFonts w:ascii="Times New Roman" w:hAnsi="Times New Roman" w:cs="Times New Roman"/>
              </w:rPr>
              <w:t>3,29</w:t>
            </w:r>
          </w:p>
        </w:tc>
        <w:tc>
          <w:tcPr>
            <w:tcW w:w="1849" w:type="dxa"/>
          </w:tcPr>
          <w:p w:rsidR="00417AC8" w:rsidRPr="00135495" w:rsidRDefault="00417AC8" w:rsidP="00417AC8">
            <w:pPr>
              <w:jc w:val="center"/>
              <w:rPr>
                <w:rFonts w:ascii="Times New Roman" w:hAnsi="Times New Roman" w:cs="Times New Roman"/>
              </w:rPr>
            </w:pPr>
            <w:r w:rsidRPr="00135495">
              <w:rPr>
                <w:rFonts w:ascii="Times New Roman" w:hAnsi="Times New Roman" w:cs="Times New Roman"/>
              </w:rPr>
              <w:t>0,05</w:t>
            </w:r>
          </w:p>
        </w:tc>
        <w:tc>
          <w:tcPr>
            <w:tcW w:w="1849" w:type="dxa"/>
          </w:tcPr>
          <w:p w:rsidR="00417AC8" w:rsidRPr="00135495" w:rsidRDefault="00417AC8" w:rsidP="00417AC8">
            <w:pPr>
              <w:jc w:val="center"/>
              <w:rPr>
                <w:rFonts w:ascii="Times New Roman" w:hAnsi="Times New Roman" w:cs="Times New Roman"/>
              </w:rPr>
            </w:pPr>
            <w:r w:rsidRPr="00135495">
              <w:rPr>
                <w:rFonts w:ascii="Times New Roman" w:hAnsi="Times New Roman" w:cs="Times New Roman"/>
              </w:rPr>
              <w:t>Linear</w:t>
            </w:r>
          </w:p>
        </w:tc>
      </w:tr>
    </w:tbl>
    <w:p w:rsidR="00417AC8" w:rsidRPr="00135495" w:rsidRDefault="00417AC8" w:rsidP="00417AC8">
      <w:pPr>
        <w:spacing w:after="0" w:line="240" w:lineRule="auto"/>
        <w:ind w:firstLine="720"/>
        <w:jc w:val="both"/>
        <w:rPr>
          <w:rFonts w:ascii="Times New Roman" w:hAnsi="Times New Roman" w:cs="Times New Roman"/>
          <w:sz w:val="20"/>
          <w:szCs w:val="20"/>
        </w:rPr>
      </w:pPr>
    </w:p>
    <w:p w:rsidR="00417AC8" w:rsidRDefault="00417AC8" w:rsidP="00417AC8">
      <w:pPr>
        <w:spacing w:line="240" w:lineRule="auto"/>
        <w:ind w:firstLine="720"/>
        <w:jc w:val="both"/>
        <w:rPr>
          <w:rFonts w:ascii="Times New Roman" w:hAnsi="Times New Roman" w:cs="Times New Roman"/>
          <w:sz w:val="24"/>
          <w:szCs w:val="24"/>
        </w:rPr>
        <w:sectPr w:rsidR="00417AC8" w:rsidSect="00417AC8">
          <w:type w:val="continuous"/>
          <w:pgSz w:w="11906" w:h="16838"/>
          <w:pgMar w:top="1701" w:right="1134" w:bottom="1134" w:left="1134" w:header="708" w:footer="708" w:gutter="0"/>
          <w:cols w:space="708"/>
          <w:docGrid w:linePitch="360"/>
        </w:sectPr>
      </w:pPr>
    </w:p>
    <w:p w:rsidR="00417AC8" w:rsidRPr="00135495" w:rsidRDefault="00417AC8" w:rsidP="00417AC8">
      <w:pPr>
        <w:spacing w:line="240" w:lineRule="auto"/>
        <w:ind w:firstLine="720"/>
        <w:jc w:val="both"/>
        <w:rPr>
          <w:rFonts w:ascii="Times New Roman" w:eastAsia="Times New Roman" w:hAnsi="Times New Roman" w:cs="Times New Roman"/>
          <w:sz w:val="24"/>
          <w:szCs w:val="24"/>
          <w:lang w:eastAsia="id-ID"/>
        </w:rPr>
      </w:pPr>
      <w:r w:rsidRPr="00135495">
        <w:rPr>
          <w:rFonts w:ascii="Times New Roman" w:hAnsi="Times New Roman" w:cs="Times New Roman"/>
          <w:sz w:val="24"/>
          <w:szCs w:val="24"/>
        </w:rPr>
        <w:lastRenderedPageBreak/>
        <w:t>Setelah dilakukan uji hipotesis dengan k</w:t>
      </w:r>
      <w:r w:rsidRPr="00135495">
        <w:rPr>
          <w:rFonts w:ascii="Times New Roman" w:eastAsia="Times New Roman" w:hAnsi="Times New Roman" w:cs="Times New Roman"/>
          <w:sz w:val="24"/>
          <w:szCs w:val="24"/>
          <w:lang w:eastAsia="id-ID"/>
        </w:rPr>
        <w:t>riteria pengujian yang diperoleh tolak H</w:t>
      </w:r>
      <w:r w:rsidRPr="00135495">
        <w:rPr>
          <w:rFonts w:ascii="Times New Roman" w:eastAsia="Times New Roman" w:hAnsi="Times New Roman" w:cs="Times New Roman"/>
          <w:sz w:val="24"/>
          <w:szCs w:val="24"/>
          <w:vertAlign w:val="subscript"/>
          <w:lang w:eastAsia="id-ID"/>
        </w:rPr>
        <w:t>o</w:t>
      </w:r>
      <w:r w:rsidRPr="00135495">
        <w:rPr>
          <w:rFonts w:ascii="Times New Roman" w:eastAsia="Times New Roman" w:hAnsi="Times New Roman" w:cs="Times New Roman"/>
          <w:sz w:val="24"/>
          <w:szCs w:val="24"/>
          <w:lang w:eastAsia="id-ID"/>
        </w:rPr>
        <w:t xml:space="preserve"> dan terima H</w:t>
      </w:r>
      <w:r w:rsidRPr="00135495">
        <w:rPr>
          <w:rFonts w:ascii="Times New Roman" w:eastAsia="Times New Roman" w:hAnsi="Times New Roman" w:cs="Times New Roman"/>
          <w:sz w:val="24"/>
          <w:szCs w:val="24"/>
          <w:vertAlign w:val="subscript"/>
          <w:lang w:eastAsia="id-ID"/>
        </w:rPr>
        <w:t>1</w:t>
      </w:r>
      <w:r w:rsidRPr="00135495">
        <w:rPr>
          <w:rFonts w:ascii="Times New Roman" w:eastAsia="Times New Roman" w:hAnsi="Times New Roman" w:cs="Times New Roman"/>
          <w:sz w:val="24"/>
          <w:szCs w:val="24"/>
          <w:lang w:eastAsia="id-ID"/>
        </w:rPr>
        <w:t xml:space="preserve"> apabila </w:t>
      </w:r>
      <w:r w:rsidRPr="00135495">
        <w:rPr>
          <w:rFonts w:ascii="Times New Roman" w:hAnsi="Times New Roman" w:cs="Times New Roman"/>
          <w:sz w:val="24"/>
          <w:szCs w:val="24"/>
        </w:rPr>
        <w:t>r</w:t>
      </w:r>
      <w:r w:rsidRPr="00135495">
        <w:rPr>
          <w:rFonts w:ascii="Times New Roman" w:hAnsi="Times New Roman" w:cs="Times New Roman"/>
          <w:sz w:val="24"/>
          <w:szCs w:val="24"/>
          <w:vertAlign w:val="subscript"/>
        </w:rPr>
        <w:t>hitung</w:t>
      </w:r>
      <w:r w:rsidRPr="00135495">
        <w:rPr>
          <w:rFonts w:ascii="Times New Roman" w:hAnsi="Times New Roman" w:cs="Times New Roman"/>
          <w:sz w:val="24"/>
          <w:szCs w:val="24"/>
        </w:rPr>
        <w:t xml:space="preserve"> &gt; r</w:t>
      </w:r>
      <w:r w:rsidRPr="00135495">
        <w:rPr>
          <w:rFonts w:ascii="Times New Roman" w:hAnsi="Times New Roman" w:cs="Times New Roman"/>
          <w:sz w:val="24"/>
          <w:szCs w:val="24"/>
          <w:vertAlign w:val="subscript"/>
        </w:rPr>
        <w:t>tabel</w:t>
      </w:r>
      <w:r w:rsidRPr="00135495">
        <w:rPr>
          <w:rFonts w:ascii="Times New Roman" w:eastAsia="Times New Roman" w:hAnsi="Times New Roman" w:cs="Times New Roman"/>
          <w:sz w:val="24"/>
          <w:szCs w:val="24"/>
          <w:lang w:eastAsia="id-ID"/>
        </w:rPr>
        <w:t>. Kemudian digunakan statistik uji-r yang rumusnya adalah :</w:t>
      </w:r>
    </w:p>
    <w:p w:rsidR="00417AC8" w:rsidRDefault="00417AC8" w:rsidP="00417AC8">
      <w:pPr>
        <w:spacing w:after="0" w:line="240" w:lineRule="auto"/>
        <w:ind w:firstLine="720"/>
        <w:jc w:val="both"/>
        <w:rPr>
          <w:rFonts w:ascii="Times New Roman" w:eastAsia="Times New Roman" w:hAnsi="Times New Roman" w:cs="Times New Roman"/>
          <w:sz w:val="20"/>
          <w:szCs w:val="20"/>
          <w:lang w:eastAsia="id-ID"/>
        </w:rPr>
      </w:pPr>
      <w:r w:rsidRPr="00135495">
        <w:rPr>
          <w:rFonts w:ascii="Times New Roman" w:eastAsia="Times New Roman" w:hAnsi="Times New Roman" w:cs="Times New Roman"/>
          <w:sz w:val="20"/>
          <w:szCs w:val="20"/>
          <w:lang w:eastAsia="id-ID"/>
        </w:rPr>
        <w:t>r</w:t>
      </w:r>
      <w:r w:rsidRPr="00135495">
        <w:rPr>
          <w:rFonts w:ascii="Times New Roman" w:eastAsia="Times New Roman" w:hAnsi="Times New Roman" w:cs="Times New Roman"/>
          <w:sz w:val="20"/>
          <w:szCs w:val="20"/>
          <w:vertAlign w:val="subscript"/>
          <w:lang w:eastAsia="id-ID"/>
        </w:rPr>
        <w:t>xy</w:t>
      </w:r>
      <w:r w:rsidRPr="00135495">
        <w:rPr>
          <w:rFonts w:ascii="Times New Roman" w:eastAsia="Times New Roman" w:hAnsi="Times New Roman" w:cs="Times New Roman"/>
          <w:sz w:val="20"/>
          <w:szCs w:val="20"/>
          <w:lang w:eastAsia="id-ID"/>
        </w:rPr>
        <w:t xml:space="preserve"> = </w:t>
      </w:r>
      <m:oMath>
        <m:f>
          <m:fPr>
            <m:ctrlPr>
              <w:rPr>
                <w:rFonts w:ascii="Cambria Math" w:eastAsia="Times New Roman" w:hAnsi="Cambria Math" w:cs="Times New Roman"/>
                <w:i/>
                <w:sz w:val="20"/>
                <w:szCs w:val="20"/>
                <w:lang w:eastAsia="id-ID"/>
              </w:rPr>
            </m:ctrlPr>
          </m:fPr>
          <m:num>
            <m:nary>
              <m:naryPr>
                <m:chr m:val="∑"/>
                <m:limLoc m:val="undOvr"/>
                <m:subHide m:val="on"/>
                <m:supHide m:val="on"/>
                <m:ctrlPr>
                  <w:rPr>
                    <w:rFonts w:ascii="Cambria Math" w:eastAsia="Times New Roman" w:hAnsi="Cambria Math" w:cs="Times New Roman"/>
                    <w:i/>
                    <w:sz w:val="20"/>
                    <w:szCs w:val="20"/>
                    <w:lang w:eastAsia="id-ID"/>
                  </w:rPr>
                </m:ctrlPr>
              </m:naryPr>
              <m:sub/>
              <m:sup/>
              <m:e>
                <m:r>
                  <w:rPr>
                    <w:rFonts w:ascii="Cambria Math" w:eastAsia="Times New Roman" w:hAnsi="Cambria Math" w:cs="Times New Roman"/>
                    <w:sz w:val="20"/>
                    <w:szCs w:val="20"/>
                    <w:lang w:eastAsia="id-ID"/>
                  </w:rPr>
                  <m:t>XY</m:t>
                </m:r>
              </m:e>
            </m:nary>
          </m:num>
          <m:den>
            <m:rad>
              <m:radPr>
                <m:degHide m:val="on"/>
                <m:ctrlPr>
                  <w:rPr>
                    <w:rFonts w:ascii="Cambria Math" w:eastAsia="Times New Roman" w:hAnsi="Cambria Math" w:cs="Times New Roman"/>
                    <w:i/>
                    <w:sz w:val="20"/>
                    <w:szCs w:val="20"/>
                    <w:lang w:eastAsia="id-ID"/>
                  </w:rPr>
                </m:ctrlPr>
              </m:radPr>
              <m:deg/>
              <m:e>
                <m:nary>
                  <m:naryPr>
                    <m:chr m:val="∑"/>
                    <m:limLoc m:val="undOvr"/>
                    <m:subHide m:val="on"/>
                    <m:supHide m:val="on"/>
                    <m:ctrlPr>
                      <w:rPr>
                        <w:rFonts w:ascii="Cambria Math" w:eastAsia="Times New Roman" w:hAnsi="Cambria Math" w:cs="Times New Roman"/>
                        <w:i/>
                        <w:sz w:val="20"/>
                        <w:szCs w:val="20"/>
                        <w:lang w:eastAsia="id-ID"/>
                      </w:rPr>
                    </m:ctrlPr>
                  </m:naryPr>
                  <m:sub/>
                  <m:sup/>
                  <m:e>
                    <m:m>
                      <m:mPr>
                        <m:mcs>
                          <m:mc>
                            <m:mcPr>
                              <m:count m:val="2"/>
                              <m:mcJc m:val="center"/>
                            </m:mcPr>
                          </m:mc>
                        </m:mcs>
                        <m:ctrlPr>
                          <w:rPr>
                            <w:rFonts w:ascii="Cambria Math" w:eastAsia="Times New Roman" w:hAnsi="Cambria Math" w:cs="Times New Roman"/>
                            <w:i/>
                            <w:sz w:val="20"/>
                            <w:szCs w:val="20"/>
                            <w:lang w:eastAsia="id-ID"/>
                          </w:rPr>
                        </m:ctrlPr>
                      </m:mPr>
                      <m:mr>
                        <m:e>
                          <m:sSup>
                            <m:sSupPr>
                              <m:ctrlPr>
                                <w:rPr>
                                  <w:rFonts w:ascii="Cambria Math" w:eastAsia="Times New Roman" w:hAnsi="Cambria Math" w:cs="Times New Roman"/>
                                  <w:i/>
                                  <w:sz w:val="20"/>
                                  <w:szCs w:val="20"/>
                                  <w:lang w:eastAsia="id-ID"/>
                                </w:rPr>
                              </m:ctrlPr>
                            </m:sSupPr>
                            <m:e>
                              <m:r>
                                <w:rPr>
                                  <w:rFonts w:ascii="Cambria Math" w:eastAsia="Times New Roman" w:hAnsi="Cambria Math" w:cs="Times New Roman"/>
                                  <w:sz w:val="20"/>
                                  <w:szCs w:val="20"/>
                                  <w:lang w:eastAsia="id-ID"/>
                                </w:rPr>
                                <m:t>X</m:t>
                              </m:r>
                            </m:e>
                            <m:sup>
                              <m:r>
                                <w:rPr>
                                  <w:rFonts w:ascii="Cambria Math" w:eastAsia="Times New Roman" w:hAnsi="Cambria Math" w:cs="Times New Roman"/>
                                  <w:sz w:val="20"/>
                                  <w:szCs w:val="20"/>
                                  <w:lang w:eastAsia="id-ID"/>
                                </w:rPr>
                                <m:t>2</m:t>
                              </m:r>
                            </m:sup>
                          </m:sSup>
                        </m:e>
                        <m:e>
                          <m:sSup>
                            <m:sSupPr>
                              <m:ctrlPr>
                                <w:rPr>
                                  <w:rFonts w:ascii="Cambria Math" w:eastAsia="Times New Roman" w:hAnsi="Cambria Math" w:cs="Times New Roman"/>
                                  <w:i/>
                                  <w:sz w:val="20"/>
                                  <w:szCs w:val="20"/>
                                  <w:lang w:eastAsia="id-ID"/>
                                </w:rPr>
                              </m:ctrlPr>
                            </m:sSupPr>
                            <m:e>
                              <m:r>
                                <w:rPr>
                                  <w:rFonts w:ascii="Cambria Math" w:eastAsia="Times New Roman" w:hAnsi="Cambria Math" w:cs="Times New Roman"/>
                                  <w:sz w:val="20"/>
                                  <w:szCs w:val="20"/>
                                  <w:lang w:eastAsia="id-ID"/>
                                </w:rPr>
                                <m:t>Y</m:t>
                              </m:r>
                            </m:e>
                            <m:sup>
                              <m:r>
                                <w:rPr>
                                  <w:rFonts w:ascii="Cambria Math" w:eastAsia="Times New Roman" w:hAnsi="Cambria Math" w:cs="Times New Roman"/>
                                  <w:sz w:val="20"/>
                                  <w:szCs w:val="20"/>
                                  <w:lang w:eastAsia="id-ID"/>
                                </w:rPr>
                                <m:t>2</m:t>
                              </m:r>
                            </m:sup>
                          </m:sSup>
                        </m:e>
                      </m:mr>
                    </m:m>
                  </m:e>
                </m:nary>
              </m:e>
            </m:rad>
          </m:den>
        </m:f>
      </m:oMath>
    </w:p>
    <w:p w:rsidR="00417AC8" w:rsidRDefault="00417AC8" w:rsidP="00417AC8">
      <w:pPr>
        <w:spacing w:after="0" w:line="240" w:lineRule="auto"/>
        <w:jc w:val="both"/>
        <w:rPr>
          <w:rFonts w:ascii="Times New Roman" w:eastAsia="Times New Roman" w:hAnsi="Times New Roman" w:cs="Times New Roman"/>
          <w:sz w:val="24"/>
          <w:szCs w:val="24"/>
          <w:lang w:eastAsia="id-ID"/>
        </w:rPr>
      </w:pPr>
      <w:r w:rsidRPr="00D67222">
        <w:rPr>
          <w:rFonts w:ascii="Times New Roman" w:eastAsia="Times New Roman" w:hAnsi="Times New Roman" w:cs="Times New Roman"/>
          <w:sz w:val="24"/>
          <w:szCs w:val="24"/>
          <w:lang w:eastAsia="id-ID"/>
        </w:rPr>
        <w:t xml:space="preserve">Dimana nilai </w:t>
      </w:r>
      <m:oMath>
        <m:nary>
          <m:naryPr>
            <m:chr m:val="∑"/>
            <m:limLoc m:val="undOvr"/>
            <m:subHide m:val="on"/>
            <m:supHide m:val="on"/>
            <m:ctrlPr>
              <w:rPr>
                <w:rFonts w:ascii="Cambria Math" w:eastAsia="Times New Roman" w:hAnsi="Cambria Math" w:cs="Times New Roman"/>
                <w:i/>
                <w:sz w:val="24"/>
                <w:szCs w:val="24"/>
                <w:lang w:eastAsia="id-ID"/>
              </w:rPr>
            </m:ctrlPr>
          </m:naryPr>
          <m:sub/>
          <m:sup/>
          <m:e>
            <m:r>
              <w:rPr>
                <w:rFonts w:ascii="Cambria Math" w:eastAsia="Times New Roman" w:hAnsi="Cambria Math" w:cs="Times New Roman"/>
                <w:sz w:val="24"/>
                <w:szCs w:val="24"/>
                <w:lang w:eastAsia="id-ID"/>
              </w:rPr>
              <m:t>XY</m:t>
            </m:r>
          </m:e>
        </m:nary>
      </m:oMath>
      <w:r w:rsidRPr="00D67222">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220.525; </w:t>
      </w:r>
      <m:oMath>
        <m:nary>
          <m:naryPr>
            <m:chr m:val="∑"/>
            <m:limLoc m:val="undOvr"/>
            <m:subHide m:val="on"/>
            <m:supHide m:val="on"/>
            <m:ctrlPr>
              <w:rPr>
                <w:rFonts w:ascii="Cambria Math" w:eastAsia="Times New Roman" w:hAnsi="Cambria Math" w:cs="Times New Roman"/>
                <w:i/>
                <w:sz w:val="24"/>
                <w:szCs w:val="24"/>
                <w:lang w:eastAsia="id-ID"/>
              </w:rPr>
            </m:ctrlPr>
          </m:naryPr>
          <m:sub/>
          <m:sup/>
          <m:e>
            <m:sSup>
              <m:sSupPr>
                <m:ctrlPr>
                  <w:rPr>
                    <w:rFonts w:ascii="Cambria Math" w:eastAsia="Times New Roman" w:hAnsi="Cambria Math" w:cs="Times New Roman"/>
                    <w:i/>
                    <w:sz w:val="24"/>
                    <w:szCs w:val="24"/>
                    <w:lang w:eastAsia="id-ID"/>
                  </w:rPr>
                </m:ctrlPr>
              </m:sSupPr>
              <m:e>
                <m:r>
                  <w:rPr>
                    <w:rFonts w:ascii="Cambria Math" w:eastAsia="Times New Roman" w:hAnsi="Cambria Math" w:cs="Times New Roman"/>
                    <w:sz w:val="24"/>
                    <w:szCs w:val="24"/>
                    <w:lang w:eastAsia="id-ID"/>
                  </w:rPr>
                  <m:t>X</m:t>
                </m:r>
              </m:e>
              <m:sup>
                <m:r>
                  <w:rPr>
                    <w:rFonts w:ascii="Cambria Math" w:eastAsia="Times New Roman" w:hAnsi="Cambria Math" w:cs="Times New Roman"/>
                    <w:sz w:val="24"/>
                    <w:szCs w:val="24"/>
                    <w:lang w:eastAsia="id-ID"/>
                  </w:rPr>
                  <m:t>2</m:t>
                </m:r>
              </m:sup>
            </m:sSup>
          </m:e>
        </m:nary>
      </m:oMath>
      <w:r>
        <w:rPr>
          <w:rFonts w:ascii="Times New Roman" w:eastAsia="Times New Roman" w:hAnsi="Times New Roman" w:cs="Times New Roman"/>
          <w:sz w:val="24"/>
          <w:szCs w:val="24"/>
          <w:lang w:eastAsia="id-ID"/>
        </w:rPr>
        <w:t xml:space="preserve"> = 206.575 dan </w:t>
      </w:r>
      <m:oMath>
        <m:nary>
          <m:naryPr>
            <m:chr m:val="∑"/>
            <m:limLoc m:val="undOvr"/>
            <m:subHide m:val="on"/>
            <m:supHide m:val="on"/>
            <m:ctrlPr>
              <w:rPr>
                <w:rFonts w:ascii="Cambria Math" w:eastAsia="Times New Roman" w:hAnsi="Cambria Math" w:cs="Times New Roman"/>
                <w:i/>
                <w:sz w:val="24"/>
                <w:szCs w:val="24"/>
                <w:lang w:eastAsia="id-ID"/>
              </w:rPr>
            </m:ctrlPr>
          </m:naryPr>
          <m:sub/>
          <m:sup/>
          <m:e>
            <m:sSup>
              <m:sSupPr>
                <m:ctrlPr>
                  <w:rPr>
                    <w:rFonts w:ascii="Cambria Math" w:eastAsia="Times New Roman" w:hAnsi="Cambria Math" w:cs="Times New Roman"/>
                    <w:i/>
                    <w:sz w:val="24"/>
                    <w:szCs w:val="24"/>
                    <w:lang w:eastAsia="id-ID"/>
                  </w:rPr>
                </m:ctrlPr>
              </m:sSupPr>
              <m:e>
                <m:r>
                  <w:rPr>
                    <w:rFonts w:ascii="Cambria Math" w:eastAsia="Times New Roman" w:hAnsi="Cambria Math" w:cs="Times New Roman"/>
                    <w:sz w:val="24"/>
                    <w:szCs w:val="24"/>
                    <w:lang w:eastAsia="id-ID"/>
                  </w:rPr>
                  <m:t>Y</m:t>
                </m:r>
              </m:e>
              <m:sup>
                <m:r>
                  <w:rPr>
                    <w:rFonts w:ascii="Cambria Math" w:eastAsia="Times New Roman" w:hAnsi="Cambria Math" w:cs="Times New Roman"/>
                    <w:sz w:val="24"/>
                    <w:szCs w:val="24"/>
                    <w:lang w:eastAsia="id-ID"/>
                  </w:rPr>
                  <m:t>2</m:t>
                </m:r>
              </m:sup>
            </m:sSup>
          </m:e>
        </m:nary>
      </m:oMath>
      <w:r>
        <w:rPr>
          <w:rFonts w:ascii="Times New Roman" w:eastAsia="Times New Roman" w:hAnsi="Times New Roman" w:cs="Times New Roman"/>
          <w:sz w:val="24"/>
          <w:szCs w:val="24"/>
          <w:lang w:eastAsia="id-ID"/>
        </w:rPr>
        <w:t xml:space="preserve"> = 237.275. </w:t>
      </w:r>
    </w:p>
    <w:p w:rsidR="00417AC8" w:rsidRDefault="00417AC8" w:rsidP="00417AC8">
      <w:pPr>
        <w:spacing w:after="0" w:line="240" w:lineRule="auto"/>
        <w:ind w:firstLine="720"/>
        <w:jc w:val="both"/>
        <w:rPr>
          <w:rFonts w:ascii="Times New Roman" w:hAnsi="Times New Roman" w:cs="Times New Roman"/>
          <w:sz w:val="24"/>
          <w:szCs w:val="24"/>
        </w:rPr>
      </w:pPr>
      <w:r w:rsidRPr="00135495">
        <w:rPr>
          <w:rFonts w:ascii="Times New Roman" w:hAnsi="Times New Roman" w:cs="Times New Roman"/>
          <w:sz w:val="24"/>
          <w:szCs w:val="24"/>
        </w:rPr>
        <w:t>Maka, diperoleh nilai r</w:t>
      </w:r>
      <w:r w:rsidRPr="00135495">
        <w:rPr>
          <w:rFonts w:ascii="Times New Roman" w:hAnsi="Times New Roman" w:cs="Times New Roman"/>
          <w:sz w:val="24"/>
          <w:szCs w:val="24"/>
          <w:vertAlign w:val="subscript"/>
        </w:rPr>
        <w:t>xy</w:t>
      </w:r>
      <w:r w:rsidRPr="00135495">
        <w:rPr>
          <w:rFonts w:ascii="Times New Roman" w:hAnsi="Times New Roman" w:cs="Times New Roman"/>
          <w:sz w:val="24"/>
          <w:szCs w:val="24"/>
        </w:rPr>
        <w:t xml:space="preserve"> = 1,00 dan r</w:t>
      </w:r>
      <w:r w:rsidRPr="00135495">
        <w:rPr>
          <w:rFonts w:ascii="Times New Roman" w:hAnsi="Times New Roman" w:cs="Times New Roman"/>
          <w:sz w:val="24"/>
          <w:szCs w:val="24"/>
          <w:vertAlign w:val="subscript"/>
        </w:rPr>
        <w:t>tabel</w:t>
      </w:r>
      <w:r w:rsidRPr="00135495">
        <w:rPr>
          <w:rFonts w:ascii="Times New Roman" w:hAnsi="Times New Roman" w:cs="Times New Roman"/>
          <w:sz w:val="24"/>
          <w:szCs w:val="24"/>
        </w:rPr>
        <w:t xml:space="preserve"> pada taraf signifikansi 0,05 dan jumlah sampel 35 adalah 0,334. Dengan demikian, </w:t>
      </w:r>
      <w:r w:rsidRPr="00135495">
        <w:rPr>
          <w:rFonts w:ascii="Times New Roman" w:hAnsi="Times New Roman" w:cs="Times New Roman"/>
          <w:sz w:val="24"/>
          <w:szCs w:val="24"/>
        </w:rPr>
        <w:lastRenderedPageBreak/>
        <w:t>hasil uji hipotesis dengan uji korelasi Pearson Product Moment dan taraf signifikansi 0,05 dan n = 35 menunjukkan bahwa r</w:t>
      </w:r>
      <w:r w:rsidRPr="00135495">
        <w:rPr>
          <w:rFonts w:ascii="Times New Roman" w:hAnsi="Times New Roman" w:cs="Times New Roman"/>
          <w:sz w:val="24"/>
          <w:szCs w:val="24"/>
          <w:vertAlign w:val="subscript"/>
        </w:rPr>
        <w:t>hitung</w:t>
      </w:r>
      <w:r w:rsidRPr="00135495">
        <w:rPr>
          <w:rFonts w:ascii="Times New Roman" w:hAnsi="Times New Roman" w:cs="Times New Roman"/>
          <w:sz w:val="24"/>
          <w:szCs w:val="24"/>
        </w:rPr>
        <w:t xml:space="preserve"> &gt; r</w:t>
      </w:r>
      <w:r w:rsidRPr="00135495">
        <w:rPr>
          <w:rFonts w:ascii="Times New Roman" w:hAnsi="Times New Roman" w:cs="Times New Roman"/>
          <w:sz w:val="24"/>
          <w:szCs w:val="24"/>
          <w:vertAlign w:val="subscript"/>
        </w:rPr>
        <w:t>tabel</w:t>
      </w:r>
      <w:r w:rsidRPr="00135495">
        <w:rPr>
          <w:rFonts w:ascii="Times New Roman" w:hAnsi="Times New Roman" w:cs="Times New Roman"/>
          <w:sz w:val="24"/>
          <w:szCs w:val="24"/>
        </w:rPr>
        <w:t xml:space="preserve"> atau 1,00 &gt; 0,334. Hal ini berarti H</w:t>
      </w:r>
      <w:r w:rsidRPr="00135495">
        <w:rPr>
          <w:rFonts w:ascii="Times New Roman" w:hAnsi="Times New Roman" w:cs="Times New Roman"/>
          <w:sz w:val="24"/>
          <w:szCs w:val="24"/>
          <w:vertAlign w:val="subscript"/>
        </w:rPr>
        <w:t>1</w:t>
      </w:r>
      <w:r w:rsidRPr="00135495">
        <w:rPr>
          <w:rFonts w:ascii="Times New Roman" w:hAnsi="Times New Roman" w:cs="Times New Roman"/>
          <w:sz w:val="24"/>
          <w:szCs w:val="24"/>
        </w:rPr>
        <w:t xml:space="preserve"> diterima dan H</w:t>
      </w:r>
      <w:r w:rsidRPr="00135495">
        <w:rPr>
          <w:rFonts w:ascii="Times New Roman" w:hAnsi="Times New Roman" w:cs="Times New Roman"/>
          <w:sz w:val="24"/>
          <w:szCs w:val="24"/>
          <w:vertAlign w:val="subscript"/>
        </w:rPr>
        <w:t>o</w:t>
      </w:r>
      <w:r w:rsidRPr="00135495">
        <w:rPr>
          <w:rFonts w:ascii="Times New Roman" w:hAnsi="Times New Roman" w:cs="Times New Roman"/>
          <w:sz w:val="24"/>
          <w:szCs w:val="24"/>
        </w:rPr>
        <w:t xml:space="preserve"> ditolak. Akhirnya, penelitian ini menyimpulkan bahwa terdapat pengaruh pembelajaran daring (online) terhadap minat belajar Kimia Teknik mahasiswa semester II (Dua) Program Studi Teknik Sipil Universitas Graha Nusantara Padangsidimpuan T.A. 2019/2020. Secara singkat hasil uji hipotesis data ditampilkan pada Tabel 5 berikut ini :</w:t>
      </w:r>
    </w:p>
    <w:p w:rsidR="00417AC8" w:rsidRDefault="00417AC8" w:rsidP="00417AC8">
      <w:pPr>
        <w:spacing w:after="0" w:line="240" w:lineRule="auto"/>
        <w:ind w:firstLine="720"/>
        <w:jc w:val="both"/>
        <w:rPr>
          <w:rFonts w:ascii="Times New Roman" w:eastAsia="Times New Roman" w:hAnsi="Times New Roman" w:cs="Times New Roman"/>
          <w:sz w:val="24"/>
          <w:szCs w:val="24"/>
          <w:lang w:eastAsia="id-ID"/>
        </w:rPr>
        <w:sectPr w:rsidR="00417AC8" w:rsidSect="00417AC8">
          <w:type w:val="continuous"/>
          <w:pgSz w:w="11906" w:h="16838"/>
          <w:pgMar w:top="1701" w:right="1134" w:bottom="1134" w:left="1134" w:header="708" w:footer="708" w:gutter="0"/>
          <w:cols w:num="2" w:space="708"/>
          <w:docGrid w:linePitch="360"/>
        </w:sectPr>
      </w:pPr>
    </w:p>
    <w:p w:rsidR="00417AC8" w:rsidRPr="00D67222" w:rsidRDefault="00417AC8" w:rsidP="00417AC8">
      <w:pPr>
        <w:spacing w:after="0" w:line="240" w:lineRule="auto"/>
        <w:ind w:firstLine="720"/>
        <w:jc w:val="both"/>
        <w:rPr>
          <w:rFonts w:ascii="Times New Roman" w:eastAsia="Times New Roman" w:hAnsi="Times New Roman" w:cs="Times New Roman"/>
          <w:sz w:val="24"/>
          <w:szCs w:val="24"/>
          <w:lang w:eastAsia="id-ID"/>
        </w:rPr>
      </w:pPr>
    </w:p>
    <w:p w:rsidR="00417AC8" w:rsidRPr="00135495" w:rsidRDefault="00417AC8" w:rsidP="00417AC8">
      <w:pPr>
        <w:spacing w:after="0" w:line="240" w:lineRule="auto"/>
        <w:ind w:firstLine="720"/>
        <w:rPr>
          <w:rFonts w:ascii="Times New Roman" w:hAnsi="Times New Roman" w:cs="Times New Roman"/>
          <w:b/>
          <w:sz w:val="20"/>
          <w:szCs w:val="20"/>
        </w:rPr>
      </w:pPr>
      <w:r w:rsidRPr="00135495">
        <w:rPr>
          <w:rFonts w:ascii="Times New Roman" w:hAnsi="Times New Roman" w:cs="Times New Roman"/>
          <w:b/>
          <w:sz w:val="20"/>
          <w:szCs w:val="20"/>
        </w:rPr>
        <w:t>Tabel 5. Uji Hipotesis Data</w:t>
      </w:r>
    </w:p>
    <w:tbl>
      <w:tblPr>
        <w:tblW w:w="0" w:type="auto"/>
        <w:tblBorders>
          <w:top w:val="single" w:sz="4" w:space="0" w:color="000000" w:themeColor="text1"/>
          <w:bottom w:val="single" w:sz="4" w:space="0" w:color="000000" w:themeColor="text1"/>
        </w:tblBorders>
        <w:tblLook w:val="04A0"/>
      </w:tblPr>
      <w:tblGrid>
        <w:gridCol w:w="1848"/>
        <w:gridCol w:w="1848"/>
        <w:gridCol w:w="1848"/>
        <w:gridCol w:w="1849"/>
        <w:gridCol w:w="1849"/>
      </w:tblGrid>
      <w:tr w:rsidR="00417AC8" w:rsidRPr="00135495" w:rsidTr="00417AC8">
        <w:tc>
          <w:tcPr>
            <w:tcW w:w="1848" w:type="dxa"/>
          </w:tcPr>
          <w:p w:rsidR="00417AC8" w:rsidRPr="00135495" w:rsidRDefault="00417AC8" w:rsidP="00417AC8">
            <w:pPr>
              <w:jc w:val="center"/>
              <w:rPr>
                <w:rFonts w:ascii="Times New Roman" w:hAnsi="Times New Roman" w:cs="Times New Roman"/>
              </w:rPr>
            </w:pPr>
            <w:r w:rsidRPr="00135495">
              <w:rPr>
                <w:rFonts w:ascii="Times New Roman" w:hAnsi="Times New Roman" w:cs="Times New Roman"/>
              </w:rPr>
              <w:t>Metode</w:t>
            </w:r>
          </w:p>
        </w:tc>
        <w:tc>
          <w:tcPr>
            <w:tcW w:w="1848" w:type="dxa"/>
          </w:tcPr>
          <w:p w:rsidR="00417AC8" w:rsidRPr="00135495" w:rsidRDefault="00417AC8" w:rsidP="00417AC8">
            <w:pPr>
              <w:jc w:val="center"/>
              <w:rPr>
                <w:rFonts w:ascii="Times New Roman" w:hAnsi="Times New Roman" w:cs="Times New Roman"/>
                <w:lang w:val="sv-SE"/>
              </w:rPr>
            </w:pPr>
            <w:r w:rsidRPr="00135495">
              <w:rPr>
                <w:rFonts w:ascii="Times New Roman" w:hAnsi="Times New Roman" w:cs="Times New Roman"/>
              </w:rPr>
              <w:t>r</w:t>
            </w:r>
            <w:r w:rsidRPr="00135495">
              <w:rPr>
                <w:rFonts w:ascii="Times New Roman" w:hAnsi="Times New Roman" w:cs="Times New Roman"/>
                <w:lang w:val="sv-SE"/>
              </w:rPr>
              <w:t xml:space="preserve"> </w:t>
            </w:r>
            <w:r w:rsidRPr="00135495">
              <w:rPr>
                <w:rFonts w:ascii="Times New Roman" w:hAnsi="Times New Roman" w:cs="Times New Roman"/>
                <w:vertAlign w:val="subscript"/>
                <w:lang w:val="sv-SE"/>
              </w:rPr>
              <w:t>hitung</w:t>
            </w:r>
          </w:p>
        </w:tc>
        <w:tc>
          <w:tcPr>
            <w:tcW w:w="1848" w:type="dxa"/>
          </w:tcPr>
          <w:p w:rsidR="00417AC8" w:rsidRPr="00135495" w:rsidRDefault="00417AC8" w:rsidP="00417AC8">
            <w:pPr>
              <w:jc w:val="center"/>
              <w:rPr>
                <w:rFonts w:ascii="Times New Roman" w:hAnsi="Times New Roman" w:cs="Times New Roman"/>
                <w:lang w:val="sv-SE"/>
              </w:rPr>
            </w:pPr>
            <w:r w:rsidRPr="00135495">
              <w:rPr>
                <w:rFonts w:ascii="Times New Roman" w:hAnsi="Times New Roman" w:cs="Times New Roman"/>
              </w:rPr>
              <w:t>r</w:t>
            </w:r>
            <w:r w:rsidRPr="00135495">
              <w:rPr>
                <w:rFonts w:ascii="Times New Roman" w:hAnsi="Times New Roman" w:cs="Times New Roman"/>
                <w:lang w:val="sv-SE"/>
              </w:rPr>
              <w:t xml:space="preserve"> </w:t>
            </w:r>
            <w:r w:rsidRPr="00135495">
              <w:rPr>
                <w:rFonts w:ascii="Times New Roman" w:hAnsi="Times New Roman" w:cs="Times New Roman"/>
                <w:vertAlign w:val="subscript"/>
                <w:lang w:val="sv-SE"/>
              </w:rPr>
              <w:t>tabel</w:t>
            </w:r>
          </w:p>
        </w:tc>
        <w:tc>
          <w:tcPr>
            <w:tcW w:w="1849" w:type="dxa"/>
          </w:tcPr>
          <w:p w:rsidR="00417AC8" w:rsidRPr="00D91D10" w:rsidRDefault="00417AC8" w:rsidP="00417AC8">
            <w:pPr>
              <w:jc w:val="center"/>
              <w:rPr>
                <w:rFonts w:ascii="Times New Roman" w:hAnsi="Times New Roman" w:cs="Times New Roman"/>
              </w:rPr>
            </w:pPr>
            <w:r w:rsidRPr="00135495">
              <w:rPr>
                <w:rFonts w:ascii="Times New Roman" w:hAnsi="Times New Roman" w:cs="Times New Roman"/>
                <w:lang w:val="sv-SE"/>
              </w:rPr>
              <w:t>α</w:t>
            </w:r>
          </w:p>
        </w:tc>
        <w:tc>
          <w:tcPr>
            <w:tcW w:w="1849" w:type="dxa"/>
          </w:tcPr>
          <w:p w:rsidR="00417AC8" w:rsidRPr="00135495" w:rsidRDefault="00417AC8" w:rsidP="00417AC8">
            <w:pPr>
              <w:jc w:val="center"/>
              <w:rPr>
                <w:rFonts w:ascii="Times New Roman" w:hAnsi="Times New Roman" w:cs="Times New Roman"/>
                <w:lang w:val="sv-SE"/>
              </w:rPr>
            </w:pPr>
            <w:r w:rsidRPr="00135495">
              <w:rPr>
                <w:rFonts w:ascii="Times New Roman" w:hAnsi="Times New Roman" w:cs="Times New Roman"/>
                <w:lang w:val="sv-SE"/>
              </w:rPr>
              <w:t>Kesimpulan</w:t>
            </w:r>
          </w:p>
        </w:tc>
      </w:tr>
      <w:tr w:rsidR="00417AC8" w:rsidRPr="00135495" w:rsidTr="00417AC8">
        <w:tc>
          <w:tcPr>
            <w:tcW w:w="1848" w:type="dxa"/>
          </w:tcPr>
          <w:p w:rsidR="00417AC8" w:rsidRPr="00135495" w:rsidRDefault="00417AC8" w:rsidP="00417AC8">
            <w:pPr>
              <w:jc w:val="center"/>
              <w:rPr>
                <w:rFonts w:ascii="Times New Roman" w:hAnsi="Times New Roman" w:cs="Times New Roman"/>
              </w:rPr>
            </w:pPr>
            <w:r w:rsidRPr="00135495">
              <w:rPr>
                <w:rFonts w:ascii="Times New Roman" w:hAnsi="Times New Roman" w:cs="Times New Roman"/>
              </w:rPr>
              <w:t>Daring (Online)</w:t>
            </w:r>
          </w:p>
        </w:tc>
        <w:tc>
          <w:tcPr>
            <w:tcW w:w="1848" w:type="dxa"/>
          </w:tcPr>
          <w:p w:rsidR="00417AC8" w:rsidRPr="00135495" w:rsidRDefault="00417AC8" w:rsidP="00417AC8">
            <w:pPr>
              <w:jc w:val="center"/>
              <w:rPr>
                <w:rFonts w:ascii="Times New Roman" w:hAnsi="Times New Roman" w:cs="Times New Roman"/>
              </w:rPr>
            </w:pPr>
            <w:r w:rsidRPr="00135495">
              <w:rPr>
                <w:rFonts w:ascii="Times New Roman" w:hAnsi="Times New Roman" w:cs="Times New Roman"/>
              </w:rPr>
              <w:t>1,00</w:t>
            </w:r>
          </w:p>
        </w:tc>
        <w:tc>
          <w:tcPr>
            <w:tcW w:w="1848" w:type="dxa"/>
          </w:tcPr>
          <w:p w:rsidR="00417AC8" w:rsidRPr="00135495" w:rsidRDefault="00417AC8" w:rsidP="00417AC8">
            <w:pPr>
              <w:jc w:val="center"/>
              <w:rPr>
                <w:rFonts w:ascii="Times New Roman" w:hAnsi="Times New Roman" w:cs="Times New Roman"/>
              </w:rPr>
            </w:pPr>
            <w:r w:rsidRPr="00135495">
              <w:rPr>
                <w:rFonts w:ascii="Times New Roman" w:hAnsi="Times New Roman" w:cs="Times New Roman"/>
              </w:rPr>
              <w:t>0,334</w:t>
            </w:r>
          </w:p>
        </w:tc>
        <w:tc>
          <w:tcPr>
            <w:tcW w:w="1849" w:type="dxa"/>
          </w:tcPr>
          <w:p w:rsidR="00417AC8" w:rsidRPr="00135495" w:rsidRDefault="00417AC8" w:rsidP="00417AC8">
            <w:pPr>
              <w:jc w:val="center"/>
              <w:rPr>
                <w:rFonts w:ascii="Times New Roman" w:hAnsi="Times New Roman" w:cs="Times New Roman"/>
              </w:rPr>
            </w:pPr>
            <w:r w:rsidRPr="00135495">
              <w:rPr>
                <w:rFonts w:ascii="Times New Roman" w:hAnsi="Times New Roman" w:cs="Times New Roman"/>
              </w:rPr>
              <w:t>0,05</w:t>
            </w:r>
          </w:p>
        </w:tc>
        <w:tc>
          <w:tcPr>
            <w:tcW w:w="1849" w:type="dxa"/>
          </w:tcPr>
          <w:p w:rsidR="00417AC8" w:rsidRPr="00135495" w:rsidRDefault="00417AC8" w:rsidP="00417AC8">
            <w:pPr>
              <w:jc w:val="center"/>
              <w:rPr>
                <w:rFonts w:ascii="Times New Roman" w:hAnsi="Times New Roman" w:cs="Times New Roman"/>
              </w:rPr>
            </w:pPr>
            <w:r w:rsidRPr="00135495">
              <w:rPr>
                <w:rFonts w:ascii="Times New Roman" w:hAnsi="Times New Roman" w:cs="Times New Roman"/>
              </w:rPr>
              <w:t>H</w:t>
            </w:r>
            <w:r w:rsidRPr="00135495">
              <w:rPr>
                <w:rFonts w:ascii="Times New Roman" w:hAnsi="Times New Roman" w:cs="Times New Roman"/>
                <w:vertAlign w:val="subscript"/>
              </w:rPr>
              <w:t>1</w:t>
            </w:r>
            <w:r w:rsidRPr="00135495">
              <w:rPr>
                <w:rFonts w:ascii="Times New Roman" w:hAnsi="Times New Roman" w:cs="Times New Roman"/>
              </w:rPr>
              <w:t xml:space="preserve"> diterima</w:t>
            </w:r>
          </w:p>
          <w:p w:rsidR="00417AC8" w:rsidRPr="00135495" w:rsidRDefault="00417AC8" w:rsidP="00417AC8">
            <w:pPr>
              <w:jc w:val="center"/>
              <w:rPr>
                <w:rFonts w:ascii="Times New Roman" w:hAnsi="Times New Roman" w:cs="Times New Roman"/>
              </w:rPr>
            </w:pPr>
            <w:r w:rsidRPr="00135495">
              <w:rPr>
                <w:rFonts w:ascii="Times New Roman" w:hAnsi="Times New Roman" w:cs="Times New Roman"/>
              </w:rPr>
              <w:t>H</w:t>
            </w:r>
            <w:r w:rsidRPr="00135495">
              <w:rPr>
                <w:rFonts w:ascii="Times New Roman" w:hAnsi="Times New Roman" w:cs="Times New Roman"/>
                <w:vertAlign w:val="subscript"/>
              </w:rPr>
              <w:t>0</w:t>
            </w:r>
            <w:r w:rsidRPr="00135495">
              <w:rPr>
                <w:rFonts w:ascii="Times New Roman" w:hAnsi="Times New Roman" w:cs="Times New Roman"/>
              </w:rPr>
              <w:t xml:space="preserve"> ditolak</w:t>
            </w:r>
          </w:p>
        </w:tc>
      </w:tr>
    </w:tbl>
    <w:p w:rsidR="00417AC8" w:rsidRPr="00417AC8" w:rsidRDefault="00417AC8" w:rsidP="00417AC8">
      <w:pPr>
        <w:spacing w:after="0" w:line="240" w:lineRule="auto"/>
        <w:jc w:val="both"/>
        <w:rPr>
          <w:rFonts w:ascii="Times New Roman" w:eastAsia="Times New Roman" w:hAnsi="Times New Roman" w:cs="Times New Roman"/>
          <w:sz w:val="24"/>
          <w:szCs w:val="24"/>
          <w:lang w:val="en-US" w:eastAsia="id-ID"/>
        </w:rPr>
      </w:pPr>
    </w:p>
    <w:p w:rsidR="00417AC8" w:rsidRDefault="00417AC8" w:rsidP="00417AC8">
      <w:pPr>
        <w:spacing w:after="0" w:line="240" w:lineRule="auto"/>
        <w:jc w:val="both"/>
        <w:rPr>
          <w:rFonts w:ascii="Times New Roman" w:eastAsia="Times New Roman" w:hAnsi="Times New Roman" w:cs="Times New Roman"/>
          <w:b/>
          <w:sz w:val="24"/>
          <w:szCs w:val="32"/>
          <w:lang w:eastAsia="id-ID"/>
        </w:rPr>
        <w:sectPr w:rsidR="00417AC8" w:rsidSect="00417AC8">
          <w:type w:val="continuous"/>
          <w:pgSz w:w="11906" w:h="16838"/>
          <w:pgMar w:top="1701" w:right="1134" w:bottom="1134" w:left="1134" w:header="708" w:footer="708" w:gutter="0"/>
          <w:cols w:space="708"/>
          <w:docGrid w:linePitch="360"/>
        </w:sectPr>
      </w:pPr>
    </w:p>
    <w:p w:rsidR="00417AC8" w:rsidRPr="00417AC8" w:rsidRDefault="00417AC8" w:rsidP="00417AC8">
      <w:pPr>
        <w:spacing w:after="0" w:line="240" w:lineRule="auto"/>
        <w:jc w:val="both"/>
        <w:rPr>
          <w:rFonts w:ascii="Times New Roman" w:eastAsia="Times New Roman" w:hAnsi="Times New Roman" w:cs="Times New Roman"/>
          <w:b/>
          <w:sz w:val="24"/>
          <w:szCs w:val="24"/>
          <w:lang w:eastAsia="id-ID"/>
        </w:rPr>
      </w:pPr>
      <w:r w:rsidRPr="00417AC8">
        <w:rPr>
          <w:rFonts w:ascii="Times New Roman" w:eastAsia="Times New Roman" w:hAnsi="Times New Roman" w:cs="Times New Roman"/>
          <w:b/>
          <w:sz w:val="24"/>
          <w:szCs w:val="24"/>
          <w:lang w:eastAsia="id-ID"/>
        </w:rPr>
        <w:lastRenderedPageBreak/>
        <w:t>4.2 Pengaruh Pembelajaran Daring (Online) Terhadap</w:t>
      </w:r>
      <w:r w:rsidRPr="00417AC8">
        <w:rPr>
          <w:rFonts w:ascii="Times New Roman" w:eastAsia="Times New Roman" w:hAnsi="Times New Roman" w:cs="Times New Roman"/>
          <w:b/>
          <w:sz w:val="24"/>
          <w:szCs w:val="24"/>
          <w:lang w:val="en-US" w:eastAsia="id-ID"/>
        </w:rPr>
        <w:t xml:space="preserve"> </w:t>
      </w:r>
      <w:r w:rsidRPr="00417AC8">
        <w:rPr>
          <w:rFonts w:ascii="Times New Roman" w:eastAsia="Times New Roman" w:hAnsi="Times New Roman" w:cs="Times New Roman"/>
          <w:b/>
          <w:sz w:val="24"/>
          <w:szCs w:val="24"/>
          <w:lang w:eastAsia="id-ID"/>
        </w:rPr>
        <w:t>Hasil Belajar Mahasiswa</w:t>
      </w:r>
    </w:p>
    <w:p w:rsidR="00417AC8" w:rsidRPr="00417AC8" w:rsidRDefault="00417AC8" w:rsidP="00417AC8">
      <w:pPr>
        <w:spacing w:after="0" w:line="240" w:lineRule="auto"/>
        <w:ind w:firstLine="720"/>
        <w:jc w:val="both"/>
        <w:rPr>
          <w:rFonts w:ascii="Times New Roman" w:eastAsia="Times New Roman" w:hAnsi="Times New Roman" w:cs="Times New Roman"/>
          <w:sz w:val="24"/>
          <w:szCs w:val="24"/>
          <w:lang w:eastAsia="id-ID"/>
        </w:rPr>
      </w:pPr>
      <w:r w:rsidRPr="00417AC8">
        <w:rPr>
          <w:rFonts w:ascii="Times New Roman" w:eastAsia="Times New Roman" w:hAnsi="Times New Roman" w:cs="Times New Roman"/>
          <w:sz w:val="24"/>
          <w:szCs w:val="24"/>
          <w:lang w:eastAsia="id-ID"/>
        </w:rPr>
        <w:t xml:space="preserve">Nilai hasil tes Kimia Teknik mahasiswa semester II (Dua) Program Studi Teknik Sipil Universitas Graha Nusantara Padangsidimpuan T.A. 2019/2020 pada materi Bahan Kimia Pada Material Bangunan </w:t>
      </w:r>
      <w:r w:rsidRPr="00417AC8">
        <w:rPr>
          <w:rFonts w:ascii="Times New Roman" w:eastAsia="Times New Roman" w:hAnsi="Times New Roman" w:cs="Times New Roman"/>
          <w:sz w:val="24"/>
          <w:szCs w:val="24"/>
          <w:lang w:eastAsia="id-ID"/>
        </w:rPr>
        <w:lastRenderedPageBreak/>
        <w:t xml:space="preserve">menunjukkan hasil yang beragam untuk setiap harinya. Rata-rata nilai hasil tes Kimia Teknik mahasiswa semester II (Dua) Program Studi Teknik Sipil Universitas Graha Nusantara Padangsidimpuan T.A. 2019/2020 adalah 80,71. Nilai maksimum yang diperoleh yaitu 100,00 dan nilai minimum yang diperoleh yaitu 55,00. Untuk mengidentifikasi </w:t>
      </w:r>
      <w:r w:rsidRPr="00417AC8">
        <w:rPr>
          <w:rFonts w:ascii="Times New Roman" w:eastAsia="Times New Roman" w:hAnsi="Times New Roman" w:cs="Times New Roman"/>
          <w:sz w:val="24"/>
          <w:szCs w:val="24"/>
          <w:lang w:eastAsia="id-ID"/>
        </w:rPr>
        <w:lastRenderedPageBreak/>
        <w:t xml:space="preserve">ketuntasan hasil belajar mahasiswa, dilakukan pengukuran dengan menggunakan acuan nilai standar minimum, yaitu 60,00 untuk mata kuliah Kimia Teknik. </w:t>
      </w:r>
    </w:p>
    <w:p w:rsidR="00417AC8" w:rsidRPr="00417AC8" w:rsidRDefault="00417AC8" w:rsidP="00417AC8">
      <w:pPr>
        <w:spacing w:after="0" w:line="240" w:lineRule="auto"/>
        <w:ind w:firstLine="720"/>
        <w:jc w:val="both"/>
        <w:rPr>
          <w:rFonts w:ascii="Times New Roman" w:eastAsia="Times New Roman" w:hAnsi="Times New Roman" w:cs="Times New Roman"/>
          <w:sz w:val="24"/>
          <w:szCs w:val="24"/>
          <w:lang w:eastAsia="id-ID"/>
        </w:rPr>
      </w:pPr>
      <w:r w:rsidRPr="00417AC8">
        <w:rPr>
          <w:rFonts w:ascii="Times New Roman" w:eastAsia="Times New Roman" w:hAnsi="Times New Roman" w:cs="Times New Roman"/>
          <w:sz w:val="24"/>
          <w:szCs w:val="24"/>
          <w:lang w:eastAsia="id-ID"/>
        </w:rPr>
        <w:t>Dari data hasil yang diperoleh diketahui dari 35 mahasiswa yang mengikuti tes, 31 orang mahasiswa dinyatakan dapat menguasai materi Bahan Kimia Pada Material Bangunan melalui pembelajaran daring (online) dengan indikator berhasil memperoleh nilai lebih dari atau sama dengan nilai standar minimum untuk mata kuliah Kimia Teknik yaitu 60,00, jika dipersentasekan, maka jumlah mahasiswa yang berhasil dalam pembelajaran daring (online) adalah 88,57%. Sementara itu, 4 orang mahasiswa lainnya dinyatakan tidak berhasil atau masih kesulitan dalam belajar Bahan Kimia Pada Material Bangunan karena memperoleh nilai di bawah nilai standar minimum untuk mata kuliah Kimia Teknik yaitu 60,00, jika dipersentasekan, maka jumlah mahasiswa yang belum berhasil dalam pembelajaran daring (online) adalah 11,43%.</w:t>
      </w:r>
    </w:p>
    <w:p w:rsidR="00417AC8" w:rsidRPr="00417AC8" w:rsidRDefault="00417AC8" w:rsidP="00417AC8">
      <w:pPr>
        <w:spacing w:after="0" w:line="240" w:lineRule="auto"/>
        <w:ind w:firstLine="720"/>
        <w:jc w:val="both"/>
        <w:rPr>
          <w:rFonts w:ascii="Times New Roman" w:eastAsia="Times New Roman" w:hAnsi="Times New Roman" w:cs="Times New Roman"/>
          <w:sz w:val="24"/>
          <w:szCs w:val="24"/>
          <w:lang w:eastAsia="id-ID"/>
        </w:rPr>
      </w:pPr>
      <w:r w:rsidRPr="00417AC8">
        <w:rPr>
          <w:rFonts w:ascii="Times New Roman" w:eastAsia="Times New Roman" w:hAnsi="Times New Roman" w:cs="Times New Roman"/>
          <w:sz w:val="24"/>
          <w:szCs w:val="24"/>
          <w:lang w:eastAsia="id-ID"/>
        </w:rPr>
        <w:t>Untuk membuat tabel distribusi frekuensi dari skor mahasiswa yang dibutuhkan, maka dihitung dengan menggunakan rata-rata dan simpangan baku yaitu 80,71 dan 16,50. Uji hipotesis yang digunakan adalah uji-t pada taraf signifikansi 5% (α = 0,05) dan menggunakan nilai standar minimum (μ</w:t>
      </w:r>
      <w:r w:rsidRPr="00417AC8">
        <w:rPr>
          <w:rFonts w:ascii="Times New Roman" w:eastAsia="Times New Roman" w:hAnsi="Times New Roman" w:cs="Times New Roman"/>
          <w:sz w:val="24"/>
          <w:szCs w:val="24"/>
          <w:vertAlign w:val="subscript"/>
          <w:lang w:eastAsia="id-ID"/>
        </w:rPr>
        <w:t>0</w:t>
      </w:r>
      <w:r w:rsidRPr="00417AC8">
        <w:rPr>
          <w:rFonts w:ascii="Times New Roman" w:eastAsia="Times New Roman" w:hAnsi="Times New Roman" w:cs="Times New Roman"/>
          <w:sz w:val="24"/>
          <w:szCs w:val="24"/>
          <w:lang w:eastAsia="id-ID"/>
        </w:rPr>
        <w:t xml:space="preserve">) = 60,00, yang merupakan nilai standar untuk menyatakan bahwa mahasiswa telah menguasai 60% dari tujuan pembelajaran. Sesuai dengan aturan uji satu pihak kanan, sebagaimana dikemukakan oleh Sudjana (2005). Adapun perumusan hipotesis sebagai berikut : </w:t>
      </w:r>
    </w:p>
    <w:p w:rsidR="00417AC8" w:rsidRPr="00417AC8" w:rsidRDefault="00417AC8" w:rsidP="00417AC8">
      <w:pPr>
        <w:spacing w:after="0" w:line="240" w:lineRule="auto"/>
        <w:jc w:val="both"/>
        <w:rPr>
          <w:rFonts w:ascii="Times New Roman" w:eastAsia="Times New Roman" w:hAnsi="Times New Roman" w:cs="Times New Roman"/>
          <w:sz w:val="24"/>
          <w:szCs w:val="24"/>
          <w:lang w:eastAsia="id-ID"/>
        </w:rPr>
      </w:pPr>
      <w:r w:rsidRPr="00417AC8">
        <w:rPr>
          <w:rFonts w:ascii="Times New Roman" w:eastAsia="Times New Roman" w:hAnsi="Times New Roman" w:cs="Times New Roman"/>
          <w:sz w:val="24"/>
          <w:szCs w:val="24"/>
          <w:lang w:eastAsia="id-ID"/>
        </w:rPr>
        <w:t>H</w:t>
      </w:r>
      <w:r w:rsidRPr="00417AC8">
        <w:rPr>
          <w:rFonts w:ascii="Times New Roman" w:eastAsia="Times New Roman" w:hAnsi="Times New Roman" w:cs="Times New Roman"/>
          <w:sz w:val="24"/>
          <w:szCs w:val="24"/>
          <w:vertAlign w:val="subscript"/>
          <w:lang w:eastAsia="id-ID"/>
        </w:rPr>
        <w:t>o</w:t>
      </w:r>
      <w:r w:rsidRPr="00417AC8">
        <w:rPr>
          <w:rFonts w:ascii="Times New Roman" w:eastAsia="Times New Roman" w:hAnsi="Times New Roman" w:cs="Times New Roman"/>
          <w:sz w:val="24"/>
          <w:szCs w:val="24"/>
          <w:lang w:eastAsia="id-ID"/>
        </w:rPr>
        <w:t xml:space="preserve"> : μ = 60,00 (Pembelajaran dengan daring (online) tidak mencapai ketuntasan hasil belajar Kimia Teknik mahasiswa semester II (Dua) Program Studi Teknik Sipil Universitas Graha Nusantara Padangsidimpuan T.A. 2019/2020).</w:t>
      </w:r>
    </w:p>
    <w:p w:rsidR="00417AC8" w:rsidRPr="00417AC8" w:rsidRDefault="00417AC8" w:rsidP="00417AC8">
      <w:pPr>
        <w:spacing w:after="0" w:line="240" w:lineRule="auto"/>
        <w:jc w:val="both"/>
        <w:rPr>
          <w:rFonts w:ascii="Times New Roman" w:eastAsia="Times New Roman" w:hAnsi="Times New Roman" w:cs="Times New Roman"/>
          <w:sz w:val="24"/>
          <w:szCs w:val="24"/>
          <w:lang w:eastAsia="id-ID"/>
        </w:rPr>
      </w:pPr>
      <w:r w:rsidRPr="00417AC8">
        <w:rPr>
          <w:rFonts w:ascii="Times New Roman" w:eastAsia="Times New Roman" w:hAnsi="Times New Roman" w:cs="Times New Roman"/>
          <w:sz w:val="24"/>
          <w:szCs w:val="24"/>
          <w:lang w:eastAsia="id-ID"/>
        </w:rPr>
        <w:t>H</w:t>
      </w:r>
      <w:r w:rsidRPr="00417AC8">
        <w:rPr>
          <w:rFonts w:ascii="Times New Roman" w:eastAsia="Times New Roman" w:hAnsi="Times New Roman" w:cs="Times New Roman"/>
          <w:sz w:val="24"/>
          <w:szCs w:val="24"/>
          <w:vertAlign w:val="subscript"/>
          <w:lang w:eastAsia="id-ID"/>
        </w:rPr>
        <w:t>1</w:t>
      </w:r>
      <w:r w:rsidRPr="00417AC8">
        <w:rPr>
          <w:rFonts w:ascii="Times New Roman" w:eastAsia="Times New Roman" w:hAnsi="Times New Roman" w:cs="Times New Roman"/>
          <w:sz w:val="24"/>
          <w:szCs w:val="24"/>
          <w:lang w:eastAsia="id-ID"/>
        </w:rPr>
        <w:t xml:space="preserve"> : μ &gt; 60,00 (Pembelajaran dengan daring (online) mencapai ketuntasan hasil belajar Kimia Teknik mahasiswa semester II (Dua) Program Studi Teknik Sipil Universitas Graha Nusantara Padangsidimpuan T.A. 2019/2020).</w:t>
      </w:r>
    </w:p>
    <w:p w:rsidR="00417AC8" w:rsidRPr="00417AC8" w:rsidRDefault="00417AC8" w:rsidP="00417AC8">
      <w:pPr>
        <w:spacing w:after="0" w:line="240" w:lineRule="auto"/>
        <w:ind w:firstLine="720"/>
        <w:jc w:val="both"/>
        <w:rPr>
          <w:rFonts w:ascii="Times New Roman" w:eastAsia="Times New Roman" w:hAnsi="Times New Roman" w:cs="Times New Roman"/>
          <w:sz w:val="24"/>
          <w:szCs w:val="24"/>
          <w:lang w:eastAsia="id-ID"/>
        </w:rPr>
      </w:pPr>
      <w:r w:rsidRPr="00417AC8">
        <w:rPr>
          <w:rFonts w:ascii="Times New Roman" w:eastAsia="Times New Roman" w:hAnsi="Times New Roman" w:cs="Times New Roman"/>
          <w:sz w:val="24"/>
          <w:szCs w:val="24"/>
          <w:lang w:eastAsia="id-ID"/>
        </w:rPr>
        <w:lastRenderedPageBreak/>
        <w:t>Kriteria pengujian yang diperoleh tolak H</w:t>
      </w:r>
      <w:r w:rsidRPr="00417AC8">
        <w:rPr>
          <w:rFonts w:ascii="Times New Roman" w:eastAsia="Times New Roman" w:hAnsi="Times New Roman" w:cs="Times New Roman"/>
          <w:sz w:val="24"/>
          <w:szCs w:val="24"/>
          <w:vertAlign w:val="subscript"/>
          <w:lang w:eastAsia="id-ID"/>
        </w:rPr>
        <w:t>o</w:t>
      </w:r>
      <w:r w:rsidRPr="00417AC8">
        <w:rPr>
          <w:rFonts w:ascii="Times New Roman" w:eastAsia="Times New Roman" w:hAnsi="Times New Roman" w:cs="Times New Roman"/>
          <w:sz w:val="24"/>
          <w:szCs w:val="24"/>
          <w:lang w:eastAsia="id-ID"/>
        </w:rPr>
        <w:t xml:space="preserve"> apabila t ≥ t</w:t>
      </w:r>
      <w:r w:rsidRPr="00417AC8">
        <w:rPr>
          <w:rFonts w:ascii="Times New Roman" w:eastAsia="Times New Roman" w:hAnsi="Times New Roman" w:cs="Times New Roman"/>
          <w:sz w:val="24"/>
          <w:szCs w:val="24"/>
          <w:vertAlign w:val="subscript"/>
          <w:lang w:eastAsia="id-ID"/>
        </w:rPr>
        <w:t>1-α</w:t>
      </w:r>
      <w:r w:rsidRPr="00417AC8">
        <w:rPr>
          <w:rFonts w:ascii="Times New Roman" w:eastAsia="Times New Roman" w:hAnsi="Times New Roman" w:cs="Times New Roman"/>
          <w:sz w:val="24"/>
          <w:szCs w:val="24"/>
          <w:lang w:eastAsia="id-ID"/>
        </w:rPr>
        <w:t xml:space="preserve"> dan terima H</w:t>
      </w:r>
      <w:r w:rsidRPr="00417AC8">
        <w:rPr>
          <w:rFonts w:ascii="Times New Roman" w:eastAsia="Times New Roman" w:hAnsi="Times New Roman" w:cs="Times New Roman"/>
          <w:sz w:val="24"/>
          <w:szCs w:val="24"/>
          <w:vertAlign w:val="subscript"/>
          <w:lang w:eastAsia="id-ID"/>
        </w:rPr>
        <w:t>o</w:t>
      </w:r>
      <w:r w:rsidRPr="00417AC8">
        <w:rPr>
          <w:rFonts w:ascii="Times New Roman" w:eastAsia="Times New Roman" w:hAnsi="Times New Roman" w:cs="Times New Roman"/>
          <w:sz w:val="24"/>
          <w:szCs w:val="24"/>
          <w:lang w:eastAsia="id-ID"/>
        </w:rPr>
        <w:t xml:space="preserve"> jika t berharga lain. Kemudian digunakan statistik uji-t yang rumusnya adalah :</w:t>
      </w:r>
    </w:p>
    <w:p w:rsidR="00417AC8" w:rsidRPr="00417AC8" w:rsidRDefault="00417AC8" w:rsidP="00417AC8">
      <w:pPr>
        <w:spacing w:after="0" w:line="240" w:lineRule="auto"/>
        <w:ind w:firstLine="720"/>
        <w:jc w:val="both"/>
        <w:rPr>
          <w:rFonts w:ascii="Times New Roman" w:eastAsia="Times New Roman" w:hAnsi="Times New Roman" w:cs="Times New Roman"/>
          <w:sz w:val="24"/>
          <w:szCs w:val="24"/>
          <w:lang w:eastAsia="id-ID"/>
        </w:rPr>
      </w:pPr>
      <w:r w:rsidRPr="00417AC8">
        <w:rPr>
          <w:rFonts w:ascii="Times New Roman" w:eastAsia="Times New Roman" w:hAnsi="Times New Roman" w:cs="Times New Roman"/>
          <w:sz w:val="24"/>
          <w:szCs w:val="24"/>
          <w:lang w:eastAsia="id-ID"/>
        </w:rPr>
        <w:t xml:space="preserve">t = </w:t>
      </w:r>
      <m:oMath>
        <m:f>
          <m:fPr>
            <m:ctrlPr>
              <w:rPr>
                <w:rFonts w:ascii="Cambria Math" w:eastAsia="Times New Roman" w:hAnsi="Times New Roman" w:cs="Times New Roman"/>
                <w:i/>
                <w:sz w:val="24"/>
                <w:szCs w:val="24"/>
                <w:lang w:eastAsia="id-ID"/>
              </w:rPr>
            </m:ctrlPr>
          </m:fPr>
          <m:num>
            <m:m>
              <m:mPr>
                <m:mcs>
                  <m:mc>
                    <m:mcPr>
                      <m:count m:val="3"/>
                      <m:mcJc m:val="center"/>
                    </m:mcPr>
                  </m:mc>
                </m:mcs>
                <m:ctrlPr>
                  <w:rPr>
                    <w:rFonts w:ascii="Cambria Math" w:eastAsia="Times New Roman" w:hAnsi="Times New Roman" w:cs="Times New Roman"/>
                    <w:i/>
                    <w:sz w:val="24"/>
                    <w:szCs w:val="24"/>
                    <w:lang w:eastAsia="id-ID"/>
                  </w:rPr>
                </m:ctrlPr>
              </m:mPr>
              <m:mr>
                <m:e>
                  <m:acc>
                    <m:accPr>
                      <m:chr m:val="̅"/>
                      <m:ctrlPr>
                        <w:rPr>
                          <w:rFonts w:ascii="Cambria Math" w:eastAsia="Times New Roman" w:hAnsi="Times New Roman" w:cs="Times New Roman"/>
                          <w:i/>
                          <w:sz w:val="24"/>
                          <w:szCs w:val="24"/>
                          <w:lang w:eastAsia="id-ID"/>
                        </w:rPr>
                      </m:ctrlPr>
                    </m:accPr>
                    <m:e>
                      <m:r>
                        <w:rPr>
                          <w:rFonts w:ascii="Cambria Math" w:eastAsia="Times New Roman" w:hAnsi="Cambria Math" w:cs="Times New Roman"/>
                          <w:sz w:val="24"/>
                          <w:szCs w:val="24"/>
                          <w:lang w:eastAsia="id-ID"/>
                        </w:rPr>
                        <m:t>x</m:t>
                      </m:r>
                    </m:e>
                  </m:acc>
                </m:e>
                <m:e>
                  <m:r>
                    <w:rPr>
                      <w:rFonts w:ascii="Cambria Math" w:eastAsia="Times New Roman" w:hAnsi="Times New Roman" w:cs="Times New Roman"/>
                      <w:sz w:val="24"/>
                      <w:szCs w:val="24"/>
                      <w:lang w:eastAsia="id-ID"/>
                    </w:rPr>
                    <m:t>-</m:t>
                  </m:r>
                </m:e>
                <m:e>
                  <m:sSub>
                    <m:sSubPr>
                      <m:ctrlPr>
                        <w:rPr>
                          <w:rFonts w:ascii="Cambria Math" w:eastAsia="Times New Roman" w:hAnsi="Times New Roman" w:cs="Times New Roman"/>
                          <w:i/>
                          <w:sz w:val="24"/>
                          <w:szCs w:val="24"/>
                          <w:lang w:eastAsia="id-ID"/>
                        </w:rPr>
                      </m:ctrlPr>
                    </m:sSubPr>
                    <m:e>
                      <m:r>
                        <w:rPr>
                          <w:rFonts w:ascii="Cambria Math" w:eastAsia="Times New Roman" w:hAnsi="Cambria Math" w:cs="Times New Roman"/>
                          <w:sz w:val="24"/>
                          <w:szCs w:val="24"/>
                          <w:lang w:eastAsia="id-ID"/>
                        </w:rPr>
                        <m:t>μ</m:t>
                      </m:r>
                    </m:e>
                    <m:sub>
                      <m:r>
                        <w:rPr>
                          <w:rFonts w:ascii="Cambria Math" w:eastAsia="Times New Roman" w:hAnsi="Times New Roman" w:cs="Times New Roman"/>
                          <w:sz w:val="24"/>
                          <w:szCs w:val="24"/>
                          <w:lang w:eastAsia="id-ID"/>
                        </w:rPr>
                        <m:t>0</m:t>
                      </m:r>
                    </m:sub>
                  </m:sSub>
                </m:e>
              </m:mr>
            </m:m>
          </m:num>
          <m:den>
            <m:f>
              <m:fPr>
                <m:ctrlPr>
                  <w:rPr>
                    <w:rFonts w:ascii="Cambria Math" w:eastAsia="Times New Roman" w:hAnsi="Times New Roman" w:cs="Times New Roman"/>
                    <w:i/>
                    <w:sz w:val="24"/>
                    <w:szCs w:val="24"/>
                    <w:lang w:eastAsia="id-ID"/>
                  </w:rPr>
                </m:ctrlPr>
              </m:fPr>
              <m:num>
                <m:r>
                  <w:rPr>
                    <w:rFonts w:ascii="Cambria Math" w:eastAsia="Times New Roman" w:hAnsi="Cambria Math" w:cs="Times New Roman"/>
                    <w:sz w:val="24"/>
                    <w:szCs w:val="24"/>
                    <w:lang w:eastAsia="id-ID"/>
                  </w:rPr>
                  <m:t>s</m:t>
                </m:r>
              </m:num>
              <m:den>
                <m:rad>
                  <m:radPr>
                    <m:degHide m:val="on"/>
                    <m:ctrlPr>
                      <w:rPr>
                        <w:rFonts w:ascii="Cambria Math" w:eastAsia="Times New Roman" w:hAnsi="Times New Roman" w:cs="Times New Roman"/>
                        <w:i/>
                        <w:sz w:val="24"/>
                        <w:szCs w:val="24"/>
                        <w:lang w:eastAsia="id-ID"/>
                      </w:rPr>
                    </m:ctrlPr>
                  </m:radPr>
                  <m:deg/>
                  <m:e>
                    <m:r>
                      <w:rPr>
                        <w:rFonts w:ascii="Cambria Math" w:eastAsia="Times New Roman" w:hAnsi="Cambria Math" w:cs="Times New Roman"/>
                        <w:sz w:val="24"/>
                        <w:szCs w:val="24"/>
                        <w:lang w:eastAsia="id-ID"/>
                      </w:rPr>
                      <m:t>n</m:t>
                    </m:r>
                  </m:e>
                </m:rad>
              </m:den>
            </m:f>
          </m:den>
        </m:f>
      </m:oMath>
    </w:p>
    <w:p w:rsidR="00417AC8" w:rsidRPr="00417AC8" w:rsidRDefault="00417AC8" w:rsidP="00417AC8">
      <w:pPr>
        <w:spacing w:after="0" w:line="240" w:lineRule="auto"/>
        <w:ind w:firstLine="720"/>
        <w:jc w:val="both"/>
        <w:rPr>
          <w:rFonts w:ascii="Times New Roman" w:eastAsia="Times New Roman" w:hAnsi="Times New Roman" w:cs="Times New Roman"/>
          <w:sz w:val="24"/>
          <w:szCs w:val="24"/>
          <w:lang w:eastAsia="id-ID"/>
        </w:rPr>
      </w:pPr>
      <w:r w:rsidRPr="00417AC8">
        <w:rPr>
          <w:rFonts w:ascii="Times New Roman" w:eastAsia="Times New Roman" w:hAnsi="Times New Roman" w:cs="Times New Roman"/>
          <w:sz w:val="24"/>
          <w:szCs w:val="24"/>
          <w:lang w:eastAsia="id-ID"/>
        </w:rPr>
        <w:t xml:space="preserve">Dimana nilai : </w:t>
      </w:r>
      <m:oMath>
        <m:acc>
          <m:accPr>
            <m:chr m:val="̅"/>
            <m:ctrlPr>
              <w:rPr>
                <w:rFonts w:ascii="Cambria Math" w:eastAsia="Times New Roman" w:hAnsi="Times New Roman" w:cs="Times New Roman"/>
                <w:i/>
                <w:sz w:val="24"/>
                <w:szCs w:val="24"/>
                <w:lang w:eastAsia="id-ID"/>
              </w:rPr>
            </m:ctrlPr>
          </m:accPr>
          <m:e>
            <m:r>
              <w:rPr>
                <w:rFonts w:ascii="Cambria Math" w:eastAsia="Times New Roman" w:hAnsi="Cambria Math" w:cs="Times New Roman"/>
                <w:sz w:val="24"/>
                <w:szCs w:val="24"/>
                <w:lang w:eastAsia="id-ID"/>
              </w:rPr>
              <m:t>x</m:t>
            </m:r>
          </m:e>
        </m:acc>
      </m:oMath>
      <w:r w:rsidRPr="00417AC8">
        <w:rPr>
          <w:rFonts w:ascii="Times New Roman" w:eastAsia="Times New Roman" w:hAnsi="Times New Roman" w:cs="Times New Roman"/>
          <w:sz w:val="24"/>
          <w:szCs w:val="24"/>
          <w:lang w:eastAsia="id-ID"/>
        </w:rPr>
        <w:t xml:space="preserve"> = 80,71; </w:t>
      </w:r>
      <m:oMath>
        <m:sSub>
          <m:sSubPr>
            <m:ctrlPr>
              <w:rPr>
                <w:rFonts w:ascii="Cambria Math" w:eastAsia="Times New Roman" w:hAnsi="Times New Roman" w:cs="Times New Roman"/>
                <w:i/>
                <w:sz w:val="24"/>
                <w:szCs w:val="24"/>
                <w:lang w:eastAsia="id-ID"/>
              </w:rPr>
            </m:ctrlPr>
          </m:sSubPr>
          <m:e>
            <m:r>
              <w:rPr>
                <w:rFonts w:ascii="Cambria Math" w:eastAsia="Times New Roman" w:hAnsi="Cambria Math" w:cs="Times New Roman"/>
                <w:sz w:val="24"/>
                <w:szCs w:val="24"/>
                <w:lang w:eastAsia="id-ID"/>
              </w:rPr>
              <m:t>μ</m:t>
            </m:r>
          </m:e>
          <m:sub>
            <m:r>
              <w:rPr>
                <w:rFonts w:ascii="Cambria Math" w:eastAsia="Times New Roman" w:hAnsi="Times New Roman" w:cs="Times New Roman"/>
                <w:sz w:val="24"/>
                <w:szCs w:val="24"/>
                <w:lang w:eastAsia="id-ID"/>
              </w:rPr>
              <m:t>0</m:t>
            </m:r>
          </m:sub>
        </m:sSub>
        <m:r>
          <w:rPr>
            <w:rFonts w:ascii="Cambria Math" w:eastAsia="Times New Roman" w:hAnsi="Times New Roman" w:cs="Times New Roman"/>
            <w:sz w:val="24"/>
            <w:szCs w:val="24"/>
            <w:lang w:eastAsia="id-ID"/>
          </w:rPr>
          <m:t xml:space="preserve"> </m:t>
        </m:r>
      </m:oMath>
      <w:r w:rsidRPr="00417AC8">
        <w:rPr>
          <w:rFonts w:ascii="Times New Roman" w:eastAsia="Times New Roman" w:hAnsi="Times New Roman" w:cs="Times New Roman"/>
          <w:sz w:val="24"/>
          <w:szCs w:val="24"/>
          <w:lang w:eastAsia="id-ID"/>
        </w:rPr>
        <w:t xml:space="preserve">= nilai standar minimum yaitu 60,00; s = 16,50; n = 35, maka nilai t adalah : t  =  </w:t>
      </w:r>
      <m:oMath>
        <m:f>
          <m:fPr>
            <m:ctrlPr>
              <w:rPr>
                <w:rFonts w:ascii="Cambria Math" w:eastAsia="Times New Roman" w:hAnsi="Times New Roman" w:cs="Times New Roman"/>
                <w:i/>
                <w:sz w:val="24"/>
                <w:szCs w:val="24"/>
                <w:lang w:eastAsia="id-ID"/>
              </w:rPr>
            </m:ctrlPr>
          </m:fPr>
          <m:num>
            <m:m>
              <m:mPr>
                <m:mcs>
                  <m:mc>
                    <m:mcPr>
                      <m:count m:val="3"/>
                      <m:mcJc m:val="center"/>
                    </m:mcPr>
                  </m:mc>
                </m:mcs>
                <m:ctrlPr>
                  <w:rPr>
                    <w:rFonts w:ascii="Cambria Math" w:eastAsia="Times New Roman" w:hAnsi="Times New Roman" w:cs="Times New Roman"/>
                    <w:i/>
                    <w:sz w:val="24"/>
                    <w:szCs w:val="24"/>
                    <w:lang w:eastAsia="id-ID"/>
                  </w:rPr>
                </m:ctrlPr>
              </m:mPr>
              <m:mr>
                <m:e>
                  <m:acc>
                    <m:accPr>
                      <m:chr m:val="̅"/>
                      <m:ctrlPr>
                        <w:rPr>
                          <w:rFonts w:ascii="Cambria Math" w:eastAsia="Times New Roman" w:hAnsi="Times New Roman" w:cs="Times New Roman"/>
                          <w:i/>
                          <w:sz w:val="24"/>
                          <w:szCs w:val="24"/>
                          <w:lang w:eastAsia="id-ID"/>
                        </w:rPr>
                      </m:ctrlPr>
                    </m:accPr>
                    <m:e>
                      <m:r>
                        <w:rPr>
                          <w:rFonts w:ascii="Cambria Math" w:eastAsia="Times New Roman" w:hAnsi="Cambria Math" w:cs="Times New Roman"/>
                          <w:sz w:val="24"/>
                          <w:szCs w:val="24"/>
                          <w:lang w:eastAsia="id-ID"/>
                        </w:rPr>
                        <m:t>x</m:t>
                      </m:r>
                    </m:e>
                  </m:acc>
                </m:e>
                <m:e>
                  <m:r>
                    <w:rPr>
                      <w:rFonts w:ascii="Cambria Math" w:eastAsia="Times New Roman" w:hAnsi="Times New Roman" w:cs="Times New Roman"/>
                      <w:sz w:val="24"/>
                      <w:szCs w:val="24"/>
                      <w:lang w:eastAsia="id-ID"/>
                    </w:rPr>
                    <m:t>-</m:t>
                  </m:r>
                </m:e>
                <m:e>
                  <m:sSub>
                    <m:sSubPr>
                      <m:ctrlPr>
                        <w:rPr>
                          <w:rFonts w:ascii="Cambria Math" w:eastAsia="Times New Roman" w:hAnsi="Times New Roman" w:cs="Times New Roman"/>
                          <w:i/>
                          <w:sz w:val="24"/>
                          <w:szCs w:val="24"/>
                          <w:lang w:eastAsia="id-ID"/>
                        </w:rPr>
                      </m:ctrlPr>
                    </m:sSubPr>
                    <m:e>
                      <m:r>
                        <w:rPr>
                          <w:rFonts w:ascii="Cambria Math" w:eastAsia="Times New Roman" w:hAnsi="Cambria Math" w:cs="Times New Roman"/>
                          <w:sz w:val="24"/>
                          <w:szCs w:val="24"/>
                          <w:lang w:eastAsia="id-ID"/>
                        </w:rPr>
                        <m:t>μ</m:t>
                      </m:r>
                    </m:e>
                    <m:sub>
                      <m:r>
                        <w:rPr>
                          <w:rFonts w:ascii="Cambria Math" w:eastAsia="Times New Roman" w:hAnsi="Times New Roman" w:cs="Times New Roman"/>
                          <w:sz w:val="24"/>
                          <w:szCs w:val="24"/>
                          <w:lang w:eastAsia="id-ID"/>
                        </w:rPr>
                        <m:t>0</m:t>
                      </m:r>
                    </m:sub>
                  </m:sSub>
                </m:e>
              </m:mr>
            </m:m>
          </m:num>
          <m:den>
            <m:f>
              <m:fPr>
                <m:ctrlPr>
                  <w:rPr>
                    <w:rFonts w:ascii="Cambria Math" w:eastAsia="Times New Roman" w:hAnsi="Times New Roman" w:cs="Times New Roman"/>
                    <w:i/>
                    <w:sz w:val="24"/>
                    <w:szCs w:val="24"/>
                    <w:lang w:eastAsia="id-ID"/>
                  </w:rPr>
                </m:ctrlPr>
              </m:fPr>
              <m:num>
                <m:r>
                  <w:rPr>
                    <w:rFonts w:ascii="Cambria Math" w:eastAsia="Times New Roman" w:hAnsi="Cambria Math" w:cs="Times New Roman"/>
                    <w:sz w:val="24"/>
                    <w:szCs w:val="24"/>
                    <w:lang w:eastAsia="id-ID"/>
                  </w:rPr>
                  <m:t>s</m:t>
                </m:r>
              </m:num>
              <m:den>
                <m:rad>
                  <m:radPr>
                    <m:degHide m:val="on"/>
                    <m:ctrlPr>
                      <w:rPr>
                        <w:rFonts w:ascii="Cambria Math" w:eastAsia="Times New Roman" w:hAnsi="Times New Roman" w:cs="Times New Roman"/>
                        <w:i/>
                        <w:sz w:val="24"/>
                        <w:szCs w:val="24"/>
                        <w:lang w:eastAsia="id-ID"/>
                      </w:rPr>
                    </m:ctrlPr>
                  </m:radPr>
                  <m:deg/>
                  <m:e>
                    <m:r>
                      <w:rPr>
                        <w:rFonts w:ascii="Cambria Math" w:eastAsia="Times New Roman" w:hAnsi="Cambria Math" w:cs="Times New Roman"/>
                        <w:sz w:val="24"/>
                        <w:szCs w:val="24"/>
                        <w:lang w:eastAsia="id-ID"/>
                      </w:rPr>
                      <m:t>n</m:t>
                    </m:r>
                  </m:e>
                </m:rad>
              </m:den>
            </m:f>
          </m:den>
        </m:f>
      </m:oMath>
    </w:p>
    <w:p w:rsidR="00417AC8" w:rsidRPr="00417AC8" w:rsidRDefault="00417AC8" w:rsidP="00417AC8">
      <w:pPr>
        <w:spacing w:after="0" w:line="240" w:lineRule="auto"/>
        <w:ind w:firstLine="720"/>
        <w:jc w:val="both"/>
        <w:rPr>
          <w:rFonts w:ascii="Times New Roman" w:eastAsia="Times New Roman" w:hAnsi="Times New Roman" w:cs="Times New Roman"/>
          <w:sz w:val="24"/>
          <w:szCs w:val="24"/>
          <w:lang w:eastAsia="id-ID"/>
        </w:rPr>
      </w:pPr>
      <w:r w:rsidRPr="00417AC8">
        <w:rPr>
          <w:rFonts w:ascii="Times New Roman" w:eastAsia="Times New Roman" w:hAnsi="Times New Roman" w:cs="Times New Roman"/>
          <w:sz w:val="24"/>
          <w:szCs w:val="24"/>
          <w:lang w:eastAsia="id-ID"/>
        </w:rPr>
        <w:t xml:space="preserve">                                        = </w:t>
      </w:r>
      <m:oMath>
        <m:f>
          <m:fPr>
            <m:ctrlPr>
              <w:rPr>
                <w:rFonts w:ascii="Cambria Math" w:eastAsia="Times New Roman" w:hAnsi="Times New Roman" w:cs="Times New Roman"/>
                <w:i/>
                <w:sz w:val="24"/>
                <w:szCs w:val="24"/>
                <w:lang w:eastAsia="id-ID"/>
              </w:rPr>
            </m:ctrlPr>
          </m:fPr>
          <m:num>
            <m:m>
              <m:mPr>
                <m:mcs>
                  <m:mc>
                    <m:mcPr>
                      <m:count m:val="3"/>
                      <m:mcJc m:val="center"/>
                    </m:mcPr>
                  </m:mc>
                </m:mcs>
                <m:ctrlPr>
                  <w:rPr>
                    <w:rFonts w:ascii="Cambria Math" w:eastAsia="Times New Roman" w:hAnsi="Times New Roman" w:cs="Times New Roman"/>
                    <w:i/>
                    <w:sz w:val="24"/>
                    <w:szCs w:val="24"/>
                    <w:lang w:eastAsia="id-ID"/>
                  </w:rPr>
                </m:ctrlPr>
              </m:mPr>
              <m:mr>
                <m:e>
                  <m:r>
                    <w:rPr>
                      <w:rFonts w:ascii="Cambria Math" w:eastAsia="Times New Roman" w:hAnsi="Times New Roman" w:cs="Times New Roman"/>
                      <w:sz w:val="24"/>
                      <w:szCs w:val="24"/>
                      <w:lang w:eastAsia="id-ID"/>
                    </w:rPr>
                    <m:t>80,71</m:t>
                  </m:r>
                </m:e>
                <m:e>
                  <m:r>
                    <w:rPr>
                      <w:rFonts w:ascii="Cambria Math" w:eastAsia="Times New Roman" w:hAnsi="Times New Roman" w:cs="Times New Roman"/>
                      <w:sz w:val="24"/>
                      <w:szCs w:val="24"/>
                      <w:lang w:eastAsia="id-ID"/>
                    </w:rPr>
                    <m:t>-</m:t>
                  </m:r>
                </m:e>
                <m:e>
                  <m:r>
                    <w:rPr>
                      <w:rFonts w:ascii="Cambria Math" w:eastAsia="Times New Roman" w:hAnsi="Times New Roman" w:cs="Times New Roman"/>
                      <w:sz w:val="24"/>
                      <w:szCs w:val="24"/>
                      <w:lang w:eastAsia="id-ID"/>
                    </w:rPr>
                    <m:t>60,00</m:t>
                  </m:r>
                </m:e>
              </m:mr>
            </m:m>
          </m:num>
          <m:den>
            <m:f>
              <m:fPr>
                <m:ctrlPr>
                  <w:rPr>
                    <w:rFonts w:ascii="Cambria Math" w:eastAsia="Times New Roman" w:hAnsi="Times New Roman" w:cs="Times New Roman"/>
                    <w:i/>
                    <w:sz w:val="24"/>
                    <w:szCs w:val="24"/>
                    <w:lang w:eastAsia="id-ID"/>
                  </w:rPr>
                </m:ctrlPr>
              </m:fPr>
              <m:num>
                <m:r>
                  <w:rPr>
                    <w:rFonts w:ascii="Cambria Math" w:eastAsia="Times New Roman" w:hAnsi="Times New Roman" w:cs="Times New Roman"/>
                    <w:sz w:val="24"/>
                    <w:szCs w:val="24"/>
                    <w:lang w:eastAsia="id-ID"/>
                  </w:rPr>
                  <m:t>16,50</m:t>
                </m:r>
              </m:num>
              <m:den>
                <m:rad>
                  <m:radPr>
                    <m:degHide m:val="on"/>
                    <m:ctrlPr>
                      <w:rPr>
                        <w:rFonts w:ascii="Cambria Math" w:eastAsia="Times New Roman" w:hAnsi="Times New Roman" w:cs="Times New Roman"/>
                        <w:i/>
                        <w:sz w:val="24"/>
                        <w:szCs w:val="24"/>
                        <w:lang w:eastAsia="id-ID"/>
                      </w:rPr>
                    </m:ctrlPr>
                  </m:radPr>
                  <m:deg/>
                  <m:e>
                    <m:r>
                      <w:rPr>
                        <w:rFonts w:ascii="Cambria Math" w:eastAsia="Times New Roman" w:hAnsi="Times New Roman" w:cs="Times New Roman"/>
                        <w:sz w:val="24"/>
                        <w:szCs w:val="24"/>
                        <w:lang w:eastAsia="id-ID"/>
                      </w:rPr>
                      <m:t>35</m:t>
                    </m:r>
                  </m:e>
                </m:rad>
              </m:den>
            </m:f>
          </m:den>
        </m:f>
      </m:oMath>
    </w:p>
    <w:p w:rsidR="00417AC8" w:rsidRPr="00417AC8" w:rsidRDefault="00417AC8" w:rsidP="00417AC8">
      <w:pPr>
        <w:spacing w:after="0" w:line="240" w:lineRule="auto"/>
        <w:ind w:left="720" w:firstLine="720"/>
        <w:jc w:val="both"/>
        <w:rPr>
          <w:rFonts w:ascii="Times New Roman" w:eastAsia="Times New Roman" w:hAnsi="Times New Roman" w:cs="Times New Roman"/>
          <w:sz w:val="24"/>
          <w:szCs w:val="24"/>
          <w:lang w:eastAsia="id-ID"/>
        </w:rPr>
      </w:pPr>
      <w:r w:rsidRPr="00417AC8">
        <w:rPr>
          <w:rFonts w:ascii="Times New Roman" w:eastAsia="Times New Roman" w:hAnsi="Times New Roman" w:cs="Times New Roman"/>
          <w:sz w:val="24"/>
          <w:szCs w:val="24"/>
          <w:lang w:eastAsia="id-ID"/>
        </w:rPr>
        <w:t xml:space="preserve">                          = </w:t>
      </w:r>
      <m:oMath>
        <m:f>
          <m:fPr>
            <m:ctrlPr>
              <w:rPr>
                <w:rFonts w:ascii="Cambria Math" w:eastAsia="Times New Roman" w:hAnsi="Times New Roman" w:cs="Times New Roman"/>
                <w:i/>
                <w:sz w:val="24"/>
                <w:szCs w:val="24"/>
                <w:lang w:eastAsia="id-ID"/>
              </w:rPr>
            </m:ctrlPr>
          </m:fPr>
          <m:num>
            <m:r>
              <w:rPr>
                <w:rFonts w:ascii="Cambria Math" w:eastAsia="Times New Roman" w:hAnsi="Times New Roman" w:cs="Times New Roman"/>
                <w:sz w:val="24"/>
                <w:szCs w:val="24"/>
                <w:lang w:eastAsia="id-ID"/>
              </w:rPr>
              <m:t>20,71</m:t>
            </m:r>
          </m:num>
          <m:den>
            <m:f>
              <m:fPr>
                <m:ctrlPr>
                  <w:rPr>
                    <w:rFonts w:ascii="Cambria Math" w:eastAsia="Times New Roman" w:hAnsi="Times New Roman" w:cs="Times New Roman"/>
                    <w:i/>
                    <w:sz w:val="24"/>
                    <w:szCs w:val="24"/>
                    <w:lang w:eastAsia="id-ID"/>
                  </w:rPr>
                </m:ctrlPr>
              </m:fPr>
              <m:num>
                <m:r>
                  <w:rPr>
                    <w:rFonts w:ascii="Cambria Math" w:eastAsia="Times New Roman" w:hAnsi="Times New Roman" w:cs="Times New Roman"/>
                    <w:sz w:val="24"/>
                    <w:szCs w:val="24"/>
                    <w:lang w:eastAsia="id-ID"/>
                  </w:rPr>
                  <m:t>16,50</m:t>
                </m:r>
              </m:num>
              <m:den>
                <m:r>
                  <w:rPr>
                    <w:rFonts w:ascii="Cambria Math" w:eastAsia="Times New Roman" w:hAnsi="Times New Roman" w:cs="Times New Roman"/>
                    <w:sz w:val="24"/>
                    <w:szCs w:val="24"/>
                    <w:lang w:eastAsia="id-ID"/>
                  </w:rPr>
                  <m:t>5,91</m:t>
                </m:r>
              </m:den>
            </m:f>
          </m:den>
        </m:f>
      </m:oMath>
    </w:p>
    <w:p w:rsidR="00417AC8" w:rsidRPr="00417AC8" w:rsidRDefault="00417AC8" w:rsidP="00417AC8">
      <w:pPr>
        <w:spacing w:after="0" w:line="240" w:lineRule="auto"/>
        <w:ind w:left="720" w:firstLine="720"/>
        <w:jc w:val="both"/>
        <w:rPr>
          <w:rFonts w:ascii="Times New Roman" w:eastAsia="Times New Roman" w:hAnsi="Times New Roman" w:cs="Times New Roman"/>
          <w:sz w:val="24"/>
          <w:szCs w:val="24"/>
          <w:lang w:eastAsia="id-ID"/>
        </w:rPr>
      </w:pPr>
      <w:r w:rsidRPr="00417AC8">
        <w:rPr>
          <w:rFonts w:ascii="Times New Roman" w:eastAsia="Times New Roman" w:hAnsi="Times New Roman" w:cs="Times New Roman"/>
          <w:sz w:val="24"/>
          <w:szCs w:val="24"/>
          <w:lang w:eastAsia="id-ID"/>
        </w:rPr>
        <w:t xml:space="preserve">                           = </w:t>
      </w:r>
      <m:oMath>
        <m:f>
          <m:fPr>
            <m:ctrlPr>
              <w:rPr>
                <w:rFonts w:ascii="Cambria Math" w:eastAsia="Times New Roman" w:hAnsi="Times New Roman" w:cs="Times New Roman"/>
                <w:i/>
                <w:sz w:val="24"/>
                <w:szCs w:val="24"/>
                <w:lang w:eastAsia="id-ID"/>
              </w:rPr>
            </m:ctrlPr>
          </m:fPr>
          <m:num>
            <m:r>
              <w:rPr>
                <w:rFonts w:ascii="Cambria Math" w:eastAsia="Times New Roman" w:hAnsi="Times New Roman" w:cs="Times New Roman"/>
                <w:sz w:val="24"/>
                <w:szCs w:val="24"/>
                <w:lang w:eastAsia="id-ID"/>
              </w:rPr>
              <m:t>20,71</m:t>
            </m:r>
          </m:num>
          <m:den>
            <m:r>
              <w:rPr>
                <w:rFonts w:ascii="Cambria Math" w:eastAsia="Times New Roman" w:hAnsi="Times New Roman" w:cs="Times New Roman"/>
                <w:sz w:val="24"/>
                <w:szCs w:val="24"/>
                <w:lang w:eastAsia="id-ID"/>
              </w:rPr>
              <m:t>2,79188</m:t>
            </m:r>
          </m:den>
        </m:f>
      </m:oMath>
    </w:p>
    <w:p w:rsidR="00417AC8" w:rsidRPr="00417AC8" w:rsidRDefault="00417AC8" w:rsidP="00417AC8">
      <w:pPr>
        <w:spacing w:after="0" w:line="240" w:lineRule="auto"/>
        <w:ind w:left="720" w:firstLine="720"/>
        <w:jc w:val="both"/>
        <w:rPr>
          <w:rFonts w:ascii="Times New Roman" w:eastAsia="Times New Roman" w:hAnsi="Times New Roman" w:cs="Times New Roman"/>
          <w:sz w:val="24"/>
          <w:szCs w:val="24"/>
          <w:lang w:eastAsia="id-ID"/>
        </w:rPr>
      </w:pPr>
      <w:r w:rsidRPr="00417AC8">
        <w:rPr>
          <w:rFonts w:ascii="Times New Roman" w:eastAsia="Times New Roman" w:hAnsi="Times New Roman" w:cs="Times New Roman"/>
          <w:sz w:val="24"/>
          <w:szCs w:val="24"/>
          <w:lang w:eastAsia="id-ID"/>
        </w:rPr>
        <w:t xml:space="preserve">                         t = 7,42. </w:t>
      </w:r>
    </w:p>
    <w:p w:rsidR="00417AC8" w:rsidRPr="00417AC8" w:rsidRDefault="00417AC8" w:rsidP="00417AC8">
      <w:pPr>
        <w:spacing w:after="0" w:line="240" w:lineRule="auto"/>
        <w:ind w:firstLine="720"/>
        <w:jc w:val="both"/>
        <w:rPr>
          <w:rFonts w:ascii="Times New Roman" w:eastAsia="Times New Roman" w:hAnsi="Times New Roman" w:cs="Times New Roman"/>
          <w:sz w:val="24"/>
          <w:szCs w:val="24"/>
          <w:lang w:eastAsia="id-ID"/>
        </w:rPr>
      </w:pPr>
      <w:r w:rsidRPr="00417AC8">
        <w:rPr>
          <w:rFonts w:ascii="Times New Roman" w:eastAsia="Times New Roman" w:hAnsi="Times New Roman" w:cs="Times New Roman"/>
          <w:sz w:val="24"/>
          <w:szCs w:val="24"/>
          <w:lang w:eastAsia="id-ID"/>
        </w:rPr>
        <w:t>Pada taraf signifikansi α = 5% dan dk = n-1 = 35–1 = 34, maka dengan distribusi t dengan t</w:t>
      </w:r>
      <w:r w:rsidRPr="00417AC8">
        <w:rPr>
          <w:rFonts w:ascii="Times New Roman" w:eastAsia="Times New Roman" w:hAnsi="Times New Roman" w:cs="Times New Roman"/>
          <w:sz w:val="24"/>
          <w:szCs w:val="24"/>
          <w:vertAlign w:val="subscript"/>
          <w:lang w:eastAsia="id-ID"/>
        </w:rPr>
        <w:t>1-α</w:t>
      </w:r>
      <w:r w:rsidRPr="00417AC8">
        <w:rPr>
          <w:rFonts w:ascii="Times New Roman" w:eastAsia="Times New Roman" w:hAnsi="Times New Roman" w:cs="Times New Roman"/>
          <w:sz w:val="24"/>
          <w:szCs w:val="24"/>
          <w:lang w:eastAsia="id-ID"/>
        </w:rPr>
        <w:t xml:space="preserve"> (dk)= t</w:t>
      </w:r>
      <w:r w:rsidRPr="00417AC8">
        <w:rPr>
          <w:rFonts w:ascii="Times New Roman" w:eastAsia="Times New Roman" w:hAnsi="Times New Roman" w:cs="Times New Roman"/>
          <w:sz w:val="24"/>
          <w:szCs w:val="24"/>
          <w:vertAlign w:val="subscript"/>
          <w:lang w:eastAsia="id-ID"/>
        </w:rPr>
        <w:t>1-0,05</w:t>
      </w:r>
      <w:r w:rsidRPr="00417AC8">
        <w:rPr>
          <w:rFonts w:ascii="Times New Roman" w:eastAsia="Times New Roman" w:hAnsi="Times New Roman" w:cs="Times New Roman"/>
          <w:sz w:val="24"/>
          <w:szCs w:val="24"/>
          <w:lang w:eastAsia="id-ID"/>
        </w:rPr>
        <w:t xml:space="preserve"> (34)= t</w:t>
      </w:r>
      <w:r w:rsidRPr="00417AC8">
        <w:rPr>
          <w:rFonts w:ascii="Times New Roman" w:eastAsia="Times New Roman" w:hAnsi="Times New Roman" w:cs="Times New Roman"/>
          <w:sz w:val="24"/>
          <w:szCs w:val="24"/>
          <w:vertAlign w:val="subscript"/>
          <w:lang w:eastAsia="id-ID"/>
        </w:rPr>
        <w:t>0,95</w:t>
      </w:r>
      <w:r w:rsidRPr="00417AC8">
        <w:rPr>
          <w:rFonts w:ascii="Times New Roman" w:eastAsia="Times New Roman" w:hAnsi="Times New Roman" w:cs="Times New Roman"/>
          <w:sz w:val="24"/>
          <w:szCs w:val="24"/>
          <w:lang w:eastAsia="id-ID"/>
        </w:rPr>
        <w:t xml:space="preserve"> (34) sehingga diperoleh t</w:t>
      </w:r>
      <w:r w:rsidRPr="00417AC8">
        <w:rPr>
          <w:rFonts w:ascii="Times New Roman" w:eastAsia="Times New Roman" w:hAnsi="Times New Roman" w:cs="Times New Roman"/>
          <w:sz w:val="24"/>
          <w:szCs w:val="24"/>
          <w:vertAlign w:val="subscript"/>
          <w:lang w:eastAsia="id-ID"/>
        </w:rPr>
        <w:t>0,95</w:t>
      </w:r>
      <w:r w:rsidRPr="00417AC8">
        <w:rPr>
          <w:rFonts w:ascii="Times New Roman" w:eastAsia="Times New Roman" w:hAnsi="Times New Roman" w:cs="Times New Roman"/>
          <w:sz w:val="24"/>
          <w:szCs w:val="24"/>
          <w:lang w:eastAsia="id-ID"/>
        </w:rPr>
        <w:t xml:space="preserve"> (34) = 2,032. Karena t</w:t>
      </w:r>
      <w:r w:rsidRPr="00417AC8">
        <w:rPr>
          <w:rFonts w:ascii="Times New Roman" w:eastAsia="Times New Roman" w:hAnsi="Times New Roman" w:cs="Times New Roman"/>
          <w:sz w:val="24"/>
          <w:szCs w:val="24"/>
          <w:vertAlign w:val="subscript"/>
          <w:lang w:eastAsia="id-ID"/>
        </w:rPr>
        <w:t>hitung</w:t>
      </w:r>
      <w:r w:rsidRPr="00417AC8">
        <w:rPr>
          <w:rFonts w:ascii="Times New Roman" w:eastAsia="Times New Roman" w:hAnsi="Times New Roman" w:cs="Times New Roman"/>
          <w:sz w:val="24"/>
          <w:szCs w:val="24"/>
          <w:lang w:eastAsia="id-ID"/>
        </w:rPr>
        <w:t xml:space="preserve"> ≥ t</w:t>
      </w:r>
      <w:r w:rsidRPr="00417AC8">
        <w:rPr>
          <w:rFonts w:ascii="Times New Roman" w:eastAsia="Times New Roman" w:hAnsi="Times New Roman" w:cs="Times New Roman"/>
          <w:sz w:val="24"/>
          <w:szCs w:val="24"/>
          <w:vertAlign w:val="subscript"/>
          <w:lang w:eastAsia="id-ID"/>
        </w:rPr>
        <w:t xml:space="preserve">tabel </w:t>
      </w:r>
      <w:r w:rsidRPr="00417AC8">
        <w:rPr>
          <w:rFonts w:ascii="Times New Roman" w:eastAsia="Times New Roman" w:hAnsi="Times New Roman" w:cs="Times New Roman"/>
          <w:sz w:val="24"/>
          <w:szCs w:val="24"/>
          <w:lang w:eastAsia="id-ID"/>
        </w:rPr>
        <w:t>yaitu 7,42 ≥ 2,032. Dengan demikian H</w:t>
      </w:r>
      <w:r w:rsidRPr="00417AC8">
        <w:rPr>
          <w:rFonts w:ascii="Times New Roman" w:eastAsia="Times New Roman" w:hAnsi="Times New Roman" w:cs="Times New Roman"/>
          <w:sz w:val="24"/>
          <w:szCs w:val="24"/>
          <w:vertAlign w:val="subscript"/>
          <w:lang w:eastAsia="id-ID"/>
        </w:rPr>
        <w:t>o</w:t>
      </w:r>
      <w:r w:rsidRPr="00417AC8">
        <w:rPr>
          <w:rFonts w:ascii="Times New Roman" w:eastAsia="Times New Roman" w:hAnsi="Times New Roman" w:cs="Times New Roman"/>
          <w:sz w:val="24"/>
          <w:szCs w:val="24"/>
          <w:lang w:eastAsia="id-ID"/>
        </w:rPr>
        <w:t xml:space="preserve"> ditolak atau H</w:t>
      </w:r>
      <w:r w:rsidRPr="00417AC8">
        <w:rPr>
          <w:rFonts w:ascii="Times New Roman" w:eastAsia="Times New Roman" w:hAnsi="Times New Roman" w:cs="Times New Roman"/>
          <w:sz w:val="24"/>
          <w:szCs w:val="24"/>
          <w:vertAlign w:val="subscript"/>
          <w:lang w:eastAsia="id-ID"/>
        </w:rPr>
        <w:t>1</w:t>
      </w:r>
      <w:r w:rsidRPr="00417AC8">
        <w:rPr>
          <w:rFonts w:ascii="Times New Roman" w:eastAsia="Times New Roman" w:hAnsi="Times New Roman" w:cs="Times New Roman"/>
          <w:sz w:val="24"/>
          <w:szCs w:val="24"/>
          <w:lang w:eastAsia="id-ID"/>
        </w:rPr>
        <w:t xml:space="preserve"> diterima, sehingga hipotesis dalam penelitian ini yang menyatakan bahwa “Terdapat pengaruh pembelajaran daring (online) terhadap hasil belajar Kimia Teknik mahasiswa semester II (Dua) Program Studi Teknik Sipil Universitas Graha Nusantara Padangsidimpuan T.A. 2019/2020” dapat diterima.</w:t>
      </w:r>
    </w:p>
    <w:p w:rsidR="00417AC8" w:rsidRPr="00417AC8" w:rsidRDefault="00417AC8" w:rsidP="00417AC8">
      <w:pPr>
        <w:spacing w:after="0" w:line="240" w:lineRule="auto"/>
        <w:rPr>
          <w:rFonts w:ascii="Times New Roman" w:eastAsia="Times New Roman" w:hAnsi="Times New Roman" w:cs="Times New Roman"/>
          <w:sz w:val="24"/>
          <w:szCs w:val="24"/>
          <w:lang w:val="en-US" w:eastAsia="id-ID"/>
        </w:rPr>
      </w:pPr>
    </w:p>
    <w:p w:rsidR="00417AC8" w:rsidRPr="00417AC8" w:rsidRDefault="00417AC8" w:rsidP="00417AC8">
      <w:pPr>
        <w:spacing w:after="0" w:line="240" w:lineRule="auto"/>
        <w:rPr>
          <w:rFonts w:ascii="Times New Roman" w:eastAsia="Times New Roman" w:hAnsi="Times New Roman" w:cs="Times New Roman"/>
          <w:b/>
          <w:sz w:val="24"/>
          <w:szCs w:val="24"/>
          <w:lang w:eastAsia="id-ID"/>
        </w:rPr>
      </w:pPr>
      <w:r w:rsidRPr="00417AC8">
        <w:rPr>
          <w:rFonts w:ascii="Times New Roman" w:eastAsia="Times New Roman" w:hAnsi="Times New Roman" w:cs="Times New Roman"/>
          <w:b/>
          <w:sz w:val="24"/>
          <w:szCs w:val="24"/>
          <w:lang w:val="en-US" w:eastAsia="id-ID"/>
        </w:rPr>
        <w:t xml:space="preserve">BAB V </w:t>
      </w:r>
      <w:r w:rsidRPr="00417AC8">
        <w:rPr>
          <w:rFonts w:ascii="Times New Roman" w:eastAsia="Times New Roman" w:hAnsi="Times New Roman" w:cs="Times New Roman"/>
          <w:b/>
          <w:sz w:val="24"/>
          <w:szCs w:val="24"/>
          <w:lang w:eastAsia="id-ID"/>
        </w:rPr>
        <w:t>KESIMPULAN DAN SARAN</w:t>
      </w:r>
    </w:p>
    <w:p w:rsidR="00417AC8" w:rsidRPr="00417AC8" w:rsidRDefault="00417AC8" w:rsidP="00417AC8">
      <w:pPr>
        <w:spacing w:after="0" w:line="240" w:lineRule="auto"/>
        <w:jc w:val="both"/>
        <w:rPr>
          <w:rFonts w:ascii="Times New Roman" w:eastAsia="Times New Roman" w:hAnsi="Times New Roman" w:cs="Times New Roman"/>
          <w:b/>
          <w:sz w:val="24"/>
          <w:szCs w:val="24"/>
          <w:lang w:eastAsia="id-ID"/>
        </w:rPr>
      </w:pPr>
      <w:r w:rsidRPr="00417AC8">
        <w:rPr>
          <w:rFonts w:ascii="Times New Roman" w:eastAsia="Times New Roman" w:hAnsi="Times New Roman" w:cs="Times New Roman"/>
          <w:b/>
          <w:sz w:val="24"/>
          <w:szCs w:val="24"/>
          <w:lang w:eastAsia="id-ID"/>
        </w:rPr>
        <w:t>5.1 Kesimpulan</w:t>
      </w:r>
    </w:p>
    <w:p w:rsidR="00417AC8" w:rsidRPr="00417AC8" w:rsidRDefault="00417AC8" w:rsidP="00417AC8">
      <w:pPr>
        <w:spacing w:after="0" w:line="240" w:lineRule="auto"/>
        <w:ind w:firstLine="720"/>
        <w:jc w:val="both"/>
        <w:rPr>
          <w:rFonts w:ascii="Times New Roman" w:hAnsi="Times New Roman" w:cs="Times New Roman"/>
          <w:sz w:val="24"/>
          <w:szCs w:val="24"/>
        </w:rPr>
      </w:pPr>
      <w:r w:rsidRPr="00417AC8">
        <w:rPr>
          <w:rFonts w:ascii="Times New Roman" w:hAnsi="Times New Roman" w:cs="Times New Roman"/>
          <w:sz w:val="24"/>
          <w:szCs w:val="24"/>
        </w:rPr>
        <w:t>Kesimpulan yang dapat diperoleh dari hasil penelitian dan pembahasan adalah sebagai berikut :</w:t>
      </w:r>
    </w:p>
    <w:p w:rsidR="00417AC8" w:rsidRPr="00417AC8" w:rsidRDefault="00417AC8" w:rsidP="00417AC8">
      <w:pPr>
        <w:pStyle w:val="ListParagraph"/>
        <w:numPr>
          <w:ilvl w:val="0"/>
          <w:numId w:val="3"/>
        </w:numPr>
        <w:spacing w:after="0" w:line="240" w:lineRule="auto"/>
        <w:jc w:val="both"/>
        <w:rPr>
          <w:rFonts w:ascii="Times New Roman" w:eastAsia="Times New Roman" w:hAnsi="Times New Roman" w:cs="Times New Roman"/>
          <w:b/>
          <w:sz w:val="24"/>
          <w:szCs w:val="24"/>
          <w:lang w:eastAsia="id-ID"/>
        </w:rPr>
      </w:pPr>
      <w:r w:rsidRPr="00417AC8">
        <w:rPr>
          <w:rFonts w:ascii="Times New Roman" w:hAnsi="Times New Roman" w:cs="Times New Roman"/>
          <w:sz w:val="24"/>
          <w:szCs w:val="24"/>
        </w:rPr>
        <w:t>Berdasarkan uji hipotesis dengan Korelasi Product Moment menunjukkan bahwa r</w:t>
      </w:r>
      <w:r w:rsidRPr="00417AC8">
        <w:rPr>
          <w:rFonts w:ascii="Times New Roman" w:hAnsi="Times New Roman" w:cs="Times New Roman"/>
          <w:sz w:val="24"/>
          <w:szCs w:val="24"/>
          <w:vertAlign w:val="subscript"/>
        </w:rPr>
        <w:t>hitung</w:t>
      </w:r>
      <w:r w:rsidRPr="00417AC8">
        <w:rPr>
          <w:rFonts w:ascii="Times New Roman" w:hAnsi="Times New Roman" w:cs="Times New Roman"/>
          <w:sz w:val="24"/>
          <w:szCs w:val="24"/>
        </w:rPr>
        <w:t xml:space="preserve"> &gt; r</w:t>
      </w:r>
      <w:r w:rsidRPr="00417AC8">
        <w:rPr>
          <w:rFonts w:ascii="Times New Roman" w:hAnsi="Times New Roman" w:cs="Times New Roman"/>
          <w:sz w:val="24"/>
          <w:szCs w:val="24"/>
          <w:vertAlign w:val="subscript"/>
        </w:rPr>
        <w:t>tabel</w:t>
      </w:r>
      <w:r w:rsidRPr="00417AC8">
        <w:rPr>
          <w:rFonts w:ascii="Times New Roman" w:hAnsi="Times New Roman" w:cs="Times New Roman"/>
          <w:sz w:val="24"/>
          <w:szCs w:val="24"/>
        </w:rPr>
        <w:t xml:space="preserve"> atau 1,00 &gt; 0,334. Hal ini berarti H</w:t>
      </w:r>
      <w:r w:rsidRPr="00417AC8">
        <w:rPr>
          <w:rFonts w:ascii="Times New Roman" w:hAnsi="Times New Roman" w:cs="Times New Roman"/>
          <w:sz w:val="24"/>
          <w:szCs w:val="24"/>
          <w:vertAlign w:val="subscript"/>
        </w:rPr>
        <w:t>1</w:t>
      </w:r>
      <w:r w:rsidRPr="00417AC8">
        <w:rPr>
          <w:rFonts w:ascii="Times New Roman" w:hAnsi="Times New Roman" w:cs="Times New Roman"/>
          <w:sz w:val="24"/>
          <w:szCs w:val="24"/>
        </w:rPr>
        <w:t xml:space="preserve"> diterima dan H</w:t>
      </w:r>
      <w:r w:rsidRPr="00417AC8">
        <w:rPr>
          <w:rFonts w:ascii="Times New Roman" w:hAnsi="Times New Roman" w:cs="Times New Roman"/>
          <w:sz w:val="24"/>
          <w:szCs w:val="24"/>
          <w:vertAlign w:val="subscript"/>
        </w:rPr>
        <w:t>o</w:t>
      </w:r>
      <w:r w:rsidRPr="00417AC8">
        <w:rPr>
          <w:rFonts w:ascii="Times New Roman" w:hAnsi="Times New Roman" w:cs="Times New Roman"/>
          <w:sz w:val="24"/>
          <w:szCs w:val="24"/>
        </w:rPr>
        <w:t xml:space="preserve"> ditolak, maka dapat ditarik kesimpulan bahwa pembelajaran daring (online) berpengaruh terhadap minat belajar Kimia Teknik mahasiswa semester II (Dua) Program Studi Teknik Sipil Universitas Graha Nusantara Padangsidimpuan T.A. 2019/2020. </w:t>
      </w:r>
    </w:p>
    <w:p w:rsidR="00417AC8" w:rsidRPr="00417AC8" w:rsidRDefault="00417AC8" w:rsidP="00417AC8">
      <w:pPr>
        <w:pStyle w:val="ListParagraph"/>
        <w:numPr>
          <w:ilvl w:val="0"/>
          <w:numId w:val="3"/>
        </w:numPr>
        <w:spacing w:after="0" w:line="240" w:lineRule="auto"/>
        <w:jc w:val="both"/>
        <w:rPr>
          <w:rFonts w:ascii="Times New Roman" w:eastAsia="Times New Roman" w:hAnsi="Times New Roman" w:cs="Times New Roman"/>
          <w:b/>
          <w:sz w:val="24"/>
          <w:szCs w:val="24"/>
          <w:lang w:eastAsia="id-ID"/>
        </w:rPr>
      </w:pPr>
      <w:r w:rsidRPr="00417AC8">
        <w:rPr>
          <w:rFonts w:ascii="Times New Roman" w:eastAsia="Times New Roman" w:hAnsi="Times New Roman" w:cs="Times New Roman"/>
          <w:sz w:val="24"/>
          <w:szCs w:val="24"/>
          <w:lang w:eastAsia="id-ID"/>
        </w:rPr>
        <w:t xml:space="preserve">Berdasarkan hasil pengolahan data, pembahasan serta tujuan dari </w:t>
      </w:r>
      <w:r w:rsidRPr="00417AC8">
        <w:rPr>
          <w:rFonts w:ascii="Times New Roman" w:eastAsia="Times New Roman" w:hAnsi="Times New Roman" w:cs="Times New Roman"/>
          <w:sz w:val="24"/>
          <w:szCs w:val="24"/>
          <w:lang w:eastAsia="id-ID"/>
        </w:rPr>
        <w:lastRenderedPageBreak/>
        <w:t>penelitian ini, menunjukkan bahwa t</w:t>
      </w:r>
      <w:r w:rsidRPr="00417AC8">
        <w:rPr>
          <w:rFonts w:ascii="Times New Roman" w:eastAsia="Times New Roman" w:hAnsi="Times New Roman" w:cs="Times New Roman"/>
          <w:sz w:val="24"/>
          <w:szCs w:val="24"/>
          <w:vertAlign w:val="subscript"/>
          <w:lang w:eastAsia="id-ID"/>
        </w:rPr>
        <w:t>hitung</w:t>
      </w:r>
      <w:r w:rsidRPr="00417AC8">
        <w:rPr>
          <w:rFonts w:ascii="Times New Roman" w:eastAsia="Times New Roman" w:hAnsi="Times New Roman" w:cs="Times New Roman"/>
          <w:sz w:val="24"/>
          <w:szCs w:val="24"/>
          <w:lang w:eastAsia="id-ID"/>
        </w:rPr>
        <w:t xml:space="preserve"> ≥ t</w:t>
      </w:r>
      <w:r w:rsidRPr="00417AC8">
        <w:rPr>
          <w:rFonts w:ascii="Times New Roman" w:eastAsia="Times New Roman" w:hAnsi="Times New Roman" w:cs="Times New Roman"/>
          <w:sz w:val="24"/>
          <w:szCs w:val="24"/>
          <w:vertAlign w:val="subscript"/>
          <w:lang w:eastAsia="id-ID"/>
        </w:rPr>
        <w:t>tabel</w:t>
      </w:r>
      <w:r w:rsidRPr="00417AC8">
        <w:rPr>
          <w:rFonts w:ascii="Times New Roman" w:eastAsia="Times New Roman" w:hAnsi="Times New Roman" w:cs="Times New Roman"/>
          <w:sz w:val="24"/>
          <w:szCs w:val="24"/>
          <w:lang w:eastAsia="id-ID"/>
        </w:rPr>
        <w:t xml:space="preserve"> yaitu 7,42 ≥ 2,032, sehingga H</w:t>
      </w:r>
      <w:r w:rsidRPr="00417AC8">
        <w:rPr>
          <w:rFonts w:ascii="Times New Roman" w:eastAsia="Times New Roman" w:hAnsi="Times New Roman" w:cs="Times New Roman"/>
          <w:sz w:val="24"/>
          <w:szCs w:val="24"/>
          <w:vertAlign w:val="subscript"/>
          <w:lang w:eastAsia="id-ID"/>
        </w:rPr>
        <w:t>o</w:t>
      </w:r>
      <w:r w:rsidRPr="00417AC8">
        <w:rPr>
          <w:rFonts w:ascii="Times New Roman" w:eastAsia="Times New Roman" w:hAnsi="Times New Roman" w:cs="Times New Roman"/>
          <w:sz w:val="24"/>
          <w:szCs w:val="24"/>
          <w:lang w:eastAsia="id-ID"/>
        </w:rPr>
        <w:t xml:space="preserve"> ditolak atau H</w:t>
      </w:r>
      <w:r w:rsidRPr="00417AC8">
        <w:rPr>
          <w:rFonts w:ascii="Times New Roman" w:eastAsia="Times New Roman" w:hAnsi="Times New Roman" w:cs="Times New Roman"/>
          <w:sz w:val="24"/>
          <w:szCs w:val="24"/>
          <w:vertAlign w:val="subscript"/>
          <w:lang w:eastAsia="id-ID"/>
        </w:rPr>
        <w:t xml:space="preserve">1 </w:t>
      </w:r>
      <w:r w:rsidRPr="00417AC8">
        <w:rPr>
          <w:rFonts w:ascii="Times New Roman" w:eastAsia="Times New Roman" w:hAnsi="Times New Roman" w:cs="Times New Roman"/>
          <w:sz w:val="24"/>
          <w:szCs w:val="24"/>
          <w:lang w:eastAsia="id-ID"/>
        </w:rPr>
        <w:t>diterima, maka dapat ditarik kesimpulan bahwa terdapat pengaruh pembelajaran daring (online) terhadap hasil belajar Kimia Teknik mahasiswa semester II (Dua) Program Studi Teknik Sipil Universitas Graha Nusantara Padangsidimpuan T.A. 2019/2020. Kemampuan mahasiswa dalam menyelesaikan soal tes yang berhasil dalam melaksanakan pembelajaran daring (online) yaitu 88,57%.</w:t>
      </w:r>
    </w:p>
    <w:p w:rsidR="00417AC8" w:rsidRPr="00417AC8" w:rsidRDefault="00417AC8" w:rsidP="00417AC8">
      <w:pPr>
        <w:spacing w:after="0" w:line="240" w:lineRule="auto"/>
        <w:jc w:val="both"/>
        <w:rPr>
          <w:rFonts w:ascii="Times New Roman" w:eastAsia="Times New Roman" w:hAnsi="Times New Roman" w:cs="Times New Roman"/>
          <w:b/>
          <w:sz w:val="24"/>
          <w:szCs w:val="24"/>
          <w:lang w:eastAsia="id-ID"/>
        </w:rPr>
      </w:pPr>
    </w:p>
    <w:p w:rsidR="00417AC8" w:rsidRPr="00417AC8" w:rsidRDefault="00417AC8" w:rsidP="00417AC8">
      <w:pPr>
        <w:spacing w:after="0" w:line="240" w:lineRule="auto"/>
        <w:jc w:val="both"/>
        <w:rPr>
          <w:rFonts w:ascii="Times New Roman" w:eastAsia="Times New Roman" w:hAnsi="Times New Roman" w:cs="Times New Roman"/>
          <w:b/>
          <w:sz w:val="24"/>
          <w:szCs w:val="24"/>
          <w:lang w:eastAsia="id-ID"/>
        </w:rPr>
      </w:pPr>
      <w:r w:rsidRPr="00417AC8">
        <w:rPr>
          <w:rFonts w:ascii="Times New Roman" w:eastAsia="Times New Roman" w:hAnsi="Times New Roman" w:cs="Times New Roman"/>
          <w:b/>
          <w:sz w:val="24"/>
          <w:szCs w:val="24"/>
          <w:lang w:eastAsia="id-ID"/>
        </w:rPr>
        <w:t>5.2 Saran</w:t>
      </w:r>
    </w:p>
    <w:p w:rsidR="00417AC8" w:rsidRPr="00417AC8" w:rsidRDefault="00417AC8" w:rsidP="00417AC8">
      <w:pPr>
        <w:spacing w:after="0" w:line="240" w:lineRule="auto"/>
        <w:ind w:firstLine="720"/>
        <w:jc w:val="both"/>
        <w:rPr>
          <w:rFonts w:ascii="Times New Roman" w:eastAsia="Times New Roman" w:hAnsi="Times New Roman" w:cs="Times New Roman"/>
          <w:sz w:val="24"/>
          <w:szCs w:val="24"/>
          <w:lang w:eastAsia="id-ID"/>
        </w:rPr>
      </w:pPr>
      <w:r w:rsidRPr="00417AC8">
        <w:rPr>
          <w:rFonts w:ascii="Times New Roman" w:eastAsia="Times New Roman" w:hAnsi="Times New Roman" w:cs="Times New Roman"/>
          <w:sz w:val="24"/>
          <w:szCs w:val="24"/>
          <w:lang w:eastAsia="id-ID"/>
        </w:rPr>
        <w:t>Adapun saran-saran yang penulis sampaikan dalam penelitian ini adalah sebagai berikut :</w:t>
      </w:r>
    </w:p>
    <w:p w:rsidR="00417AC8" w:rsidRPr="00417AC8" w:rsidRDefault="00417AC8" w:rsidP="00417AC8">
      <w:pPr>
        <w:pStyle w:val="ListParagraph"/>
        <w:numPr>
          <w:ilvl w:val="0"/>
          <w:numId w:val="8"/>
        </w:numPr>
        <w:spacing w:after="0" w:line="240" w:lineRule="auto"/>
        <w:jc w:val="both"/>
        <w:rPr>
          <w:rFonts w:ascii="Times New Roman" w:eastAsia="Times New Roman" w:hAnsi="Times New Roman" w:cs="Times New Roman"/>
          <w:sz w:val="24"/>
          <w:szCs w:val="24"/>
          <w:lang w:eastAsia="id-ID"/>
        </w:rPr>
      </w:pPr>
      <w:r w:rsidRPr="00417AC8">
        <w:rPr>
          <w:rFonts w:ascii="Times New Roman" w:eastAsia="Times New Roman" w:hAnsi="Times New Roman" w:cs="Times New Roman"/>
          <w:sz w:val="24"/>
          <w:szCs w:val="24"/>
          <w:lang w:eastAsia="id-ID"/>
        </w:rPr>
        <w:t>Peneliti selanjutnya diharapkan agar dapat mengembangkan pembelajaran daring (online) ini bukan hanya untuk perkuliahan, tetapi juga untuk hal-hal yang lain guna pengembangan IPTEK.</w:t>
      </w:r>
    </w:p>
    <w:p w:rsidR="00417AC8" w:rsidRPr="00417AC8" w:rsidRDefault="00417AC8" w:rsidP="00417AC8">
      <w:pPr>
        <w:pStyle w:val="ListParagraph"/>
        <w:numPr>
          <w:ilvl w:val="0"/>
          <w:numId w:val="8"/>
        </w:numPr>
        <w:spacing w:after="0" w:line="240" w:lineRule="auto"/>
        <w:jc w:val="both"/>
        <w:rPr>
          <w:rFonts w:ascii="Times New Roman" w:eastAsia="Times New Roman" w:hAnsi="Times New Roman" w:cs="Times New Roman"/>
          <w:sz w:val="24"/>
          <w:szCs w:val="24"/>
          <w:lang w:eastAsia="id-ID"/>
        </w:rPr>
      </w:pPr>
      <w:r w:rsidRPr="00417AC8">
        <w:rPr>
          <w:rFonts w:ascii="Times New Roman" w:eastAsia="Times New Roman" w:hAnsi="Times New Roman" w:cs="Times New Roman"/>
          <w:sz w:val="24"/>
          <w:szCs w:val="24"/>
          <w:lang w:eastAsia="id-ID"/>
        </w:rPr>
        <w:t>Penelitian ini dapat dikembangkan ke depannya untuk mata kuliah yang lain, khususnya di Program Studi Teknik Sipil Universitas Graha Nusantara Padangsidimpuan dan umumnya di institusi lain.</w:t>
      </w:r>
    </w:p>
    <w:p w:rsidR="00417AC8" w:rsidRPr="00417AC8" w:rsidRDefault="00417AC8" w:rsidP="00417AC8">
      <w:pPr>
        <w:pStyle w:val="ListParagraph"/>
        <w:spacing w:after="0" w:line="240" w:lineRule="auto"/>
        <w:jc w:val="both"/>
        <w:rPr>
          <w:rFonts w:ascii="Times New Roman" w:eastAsia="Times New Roman" w:hAnsi="Times New Roman" w:cs="Times New Roman"/>
          <w:b/>
          <w:sz w:val="24"/>
          <w:szCs w:val="24"/>
          <w:lang w:eastAsia="id-ID"/>
        </w:rPr>
      </w:pPr>
    </w:p>
    <w:p w:rsidR="00417AC8" w:rsidRPr="00417AC8" w:rsidRDefault="00417AC8" w:rsidP="00417AC8">
      <w:pPr>
        <w:spacing w:after="0" w:line="240" w:lineRule="auto"/>
        <w:jc w:val="both"/>
        <w:rPr>
          <w:rFonts w:ascii="Times New Roman" w:hAnsi="Times New Roman" w:cs="Times New Roman"/>
          <w:b/>
          <w:sz w:val="24"/>
          <w:szCs w:val="24"/>
        </w:rPr>
      </w:pPr>
      <w:r w:rsidRPr="00417AC8">
        <w:rPr>
          <w:rFonts w:ascii="Times New Roman" w:hAnsi="Times New Roman" w:cs="Times New Roman"/>
          <w:b/>
          <w:sz w:val="24"/>
          <w:szCs w:val="24"/>
        </w:rPr>
        <w:t>6. DAFTAR PUSTAKA</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Handarini, O.I. dan Wulandari, S.S., 2020,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         Pembelajaran Daring Sebagai Upaya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         Studi From Home (SFH) Selama </w:t>
      </w:r>
    </w:p>
    <w:p w:rsidR="00417AC8" w:rsidRPr="00417AC8" w:rsidRDefault="00417AC8" w:rsidP="00417AC8">
      <w:pPr>
        <w:spacing w:after="0" w:line="240" w:lineRule="auto"/>
        <w:jc w:val="both"/>
        <w:rPr>
          <w:rFonts w:ascii="Times New Roman" w:hAnsi="Times New Roman" w:cs="Times New Roman"/>
          <w:i/>
          <w:sz w:val="24"/>
          <w:szCs w:val="24"/>
        </w:rPr>
      </w:pPr>
      <w:r w:rsidRPr="00417AC8">
        <w:rPr>
          <w:rFonts w:ascii="Times New Roman" w:hAnsi="Times New Roman" w:cs="Times New Roman"/>
          <w:sz w:val="24"/>
          <w:szCs w:val="24"/>
        </w:rPr>
        <w:t xml:space="preserve">         Pandemi Covid-19, </w:t>
      </w:r>
      <w:r w:rsidRPr="00417AC8">
        <w:rPr>
          <w:rFonts w:ascii="Times New Roman" w:hAnsi="Times New Roman" w:cs="Times New Roman"/>
          <w:i/>
          <w:sz w:val="24"/>
          <w:szCs w:val="24"/>
        </w:rPr>
        <w:t xml:space="preserve">Jurnal </w:t>
      </w:r>
    </w:p>
    <w:p w:rsidR="00417AC8" w:rsidRPr="00417AC8" w:rsidRDefault="00417AC8" w:rsidP="00417AC8">
      <w:pPr>
        <w:spacing w:after="0" w:line="240" w:lineRule="auto"/>
        <w:jc w:val="both"/>
        <w:rPr>
          <w:rFonts w:ascii="Times New Roman" w:hAnsi="Times New Roman" w:cs="Times New Roman"/>
          <w:i/>
          <w:sz w:val="24"/>
          <w:szCs w:val="24"/>
        </w:rPr>
      </w:pPr>
      <w:r w:rsidRPr="00417AC8">
        <w:rPr>
          <w:rFonts w:ascii="Times New Roman" w:hAnsi="Times New Roman" w:cs="Times New Roman"/>
          <w:i/>
          <w:sz w:val="24"/>
          <w:szCs w:val="24"/>
        </w:rPr>
        <w:t xml:space="preserve">        Pendidikan Administrasi Perkantoran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i/>
          <w:sz w:val="24"/>
          <w:szCs w:val="24"/>
        </w:rPr>
        <w:t xml:space="preserve">        (JPAP)</w:t>
      </w:r>
      <w:r w:rsidRPr="00417AC8">
        <w:rPr>
          <w:rFonts w:ascii="Times New Roman" w:hAnsi="Times New Roman" w:cs="Times New Roman"/>
          <w:sz w:val="24"/>
          <w:szCs w:val="24"/>
        </w:rPr>
        <w:t>, 8(3), 496-503.</w:t>
      </w:r>
    </w:p>
    <w:p w:rsidR="00417AC8" w:rsidRPr="00417AC8" w:rsidRDefault="00417AC8" w:rsidP="00417AC8">
      <w:pPr>
        <w:spacing w:after="0" w:line="240" w:lineRule="auto"/>
        <w:jc w:val="both"/>
        <w:rPr>
          <w:rFonts w:ascii="Times New Roman" w:hAnsi="Times New Roman" w:cs="Times New Roman"/>
          <w:sz w:val="24"/>
          <w:szCs w:val="24"/>
        </w:rPr>
      </w:pP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Jusmawati, J., Satriawati, S., Sabillah,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        B.M., 2020, Pengaruh Pembelajaran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        Berbasis Daring Terhadap Minat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        Belajar Mahasiswa PGSD Unimerz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        Pada Mata Kuliah Pendidikan </w:t>
      </w:r>
    </w:p>
    <w:p w:rsidR="00417AC8" w:rsidRPr="00417AC8" w:rsidRDefault="00417AC8" w:rsidP="00417AC8">
      <w:pPr>
        <w:spacing w:after="0" w:line="240" w:lineRule="auto"/>
        <w:jc w:val="both"/>
        <w:rPr>
          <w:rFonts w:ascii="Times New Roman" w:hAnsi="Times New Roman" w:cs="Times New Roman"/>
          <w:i/>
          <w:sz w:val="24"/>
          <w:szCs w:val="24"/>
        </w:rPr>
      </w:pPr>
      <w:r w:rsidRPr="00417AC8">
        <w:rPr>
          <w:rFonts w:ascii="Times New Roman" w:hAnsi="Times New Roman" w:cs="Times New Roman"/>
          <w:sz w:val="24"/>
          <w:szCs w:val="24"/>
        </w:rPr>
        <w:t xml:space="preserve">        Matematika, </w:t>
      </w:r>
      <w:r w:rsidRPr="00417AC8">
        <w:rPr>
          <w:rFonts w:ascii="Times New Roman" w:hAnsi="Times New Roman" w:cs="Times New Roman"/>
          <w:i/>
          <w:sz w:val="24"/>
          <w:szCs w:val="24"/>
        </w:rPr>
        <w:t xml:space="preserve">Jurnal Kajian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i/>
          <w:sz w:val="24"/>
          <w:szCs w:val="24"/>
        </w:rPr>
        <w:t xml:space="preserve">        Pendidikan Dasar (JKPD)</w:t>
      </w:r>
      <w:r w:rsidRPr="00417AC8">
        <w:rPr>
          <w:rFonts w:ascii="Times New Roman" w:hAnsi="Times New Roman" w:cs="Times New Roman"/>
          <w:sz w:val="24"/>
          <w:szCs w:val="24"/>
        </w:rPr>
        <w:t xml:space="preserve">, 5(2),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        Juli 2020, 106-111.</w:t>
      </w:r>
    </w:p>
    <w:p w:rsidR="00417AC8" w:rsidRPr="00417AC8" w:rsidRDefault="00417AC8" w:rsidP="00417AC8">
      <w:pPr>
        <w:spacing w:after="0" w:line="240" w:lineRule="auto"/>
        <w:jc w:val="both"/>
        <w:rPr>
          <w:rFonts w:ascii="Times New Roman" w:hAnsi="Times New Roman" w:cs="Times New Roman"/>
          <w:sz w:val="24"/>
          <w:szCs w:val="24"/>
        </w:rPr>
      </w:pP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Mahnun, N., 2018, Implementasi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lastRenderedPageBreak/>
        <w:t xml:space="preserve">        Pembelajaran Online dan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        Optimalisasi Pengelolaan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        Pembelajaran Berbasis Online di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        Perguruan Tinggi Islam Dalam </w:t>
      </w:r>
    </w:p>
    <w:p w:rsidR="00417AC8" w:rsidRPr="00417AC8" w:rsidRDefault="00417AC8" w:rsidP="00417AC8">
      <w:pPr>
        <w:spacing w:after="0" w:line="240" w:lineRule="auto"/>
        <w:jc w:val="both"/>
        <w:rPr>
          <w:rFonts w:ascii="Times New Roman" w:hAnsi="Times New Roman" w:cs="Times New Roman"/>
          <w:i/>
          <w:sz w:val="24"/>
          <w:szCs w:val="24"/>
        </w:rPr>
      </w:pPr>
      <w:r w:rsidRPr="00417AC8">
        <w:rPr>
          <w:rFonts w:ascii="Times New Roman" w:hAnsi="Times New Roman" w:cs="Times New Roman"/>
          <w:sz w:val="24"/>
          <w:szCs w:val="24"/>
        </w:rPr>
        <w:t xml:space="preserve">        Mewujudkan World Class University,</w:t>
      </w:r>
      <w:r w:rsidRPr="00417AC8">
        <w:rPr>
          <w:rFonts w:ascii="Times New Roman" w:hAnsi="Times New Roman" w:cs="Times New Roman"/>
          <w:i/>
          <w:sz w:val="24"/>
          <w:szCs w:val="24"/>
        </w:rPr>
        <w:t xml:space="preserve"> </w:t>
      </w:r>
    </w:p>
    <w:p w:rsidR="00417AC8" w:rsidRPr="00417AC8" w:rsidRDefault="00417AC8" w:rsidP="00417AC8">
      <w:pPr>
        <w:spacing w:after="0" w:line="240" w:lineRule="auto"/>
        <w:jc w:val="both"/>
        <w:rPr>
          <w:rFonts w:ascii="Times New Roman" w:hAnsi="Times New Roman" w:cs="Times New Roman"/>
          <w:i/>
          <w:sz w:val="24"/>
          <w:szCs w:val="24"/>
        </w:rPr>
      </w:pPr>
      <w:r w:rsidRPr="00417AC8">
        <w:rPr>
          <w:rFonts w:ascii="Times New Roman" w:hAnsi="Times New Roman" w:cs="Times New Roman"/>
          <w:i/>
          <w:sz w:val="24"/>
          <w:szCs w:val="24"/>
        </w:rPr>
        <w:t xml:space="preserve">        IJIEM : Kajian Teori dan Hasil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i/>
          <w:sz w:val="24"/>
          <w:szCs w:val="24"/>
        </w:rPr>
        <w:t xml:space="preserve">        Penelitian Pendidikan</w:t>
      </w:r>
      <w:r w:rsidRPr="00417AC8">
        <w:rPr>
          <w:rFonts w:ascii="Times New Roman" w:hAnsi="Times New Roman" w:cs="Times New Roman"/>
          <w:sz w:val="24"/>
          <w:szCs w:val="24"/>
        </w:rPr>
        <w:t xml:space="preserve">, 1(1), April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        2018, 29-36.</w:t>
      </w:r>
    </w:p>
    <w:p w:rsidR="00417AC8" w:rsidRPr="00417AC8" w:rsidRDefault="00417AC8" w:rsidP="00417AC8">
      <w:pPr>
        <w:spacing w:after="0" w:line="240" w:lineRule="auto"/>
        <w:jc w:val="both"/>
        <w:rPr>
          <w:rFonts w:ascii="Times New Roman" w:hAnsi="Times New Roman" w:cs="Times New Roman"/>
          <w:sz w:val="24"/>
          <w:szCs w:val="24"/>
        </w:rPr>
      </w:pP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Nugraha, S. A., Bayu, Rani, Suswandari,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        M., 2019, Pengaruh Daring Learning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        Terhadap Hasil Belajar IPA Siswa </w:t>
      </w:r>
    </w:p>
    <w:p w:rsidR="00417AC8" w:rsidRPr="00417AC8" w:rsidRDefault="00417AC8" w:rsidP="00417AC8">
      <w:pPr>
        <w:spacing w:after="0" w:line="240" w:lineRule="auto"/>
        <w:jc w:val="both"/>
        <w:rPr>
          <w:rFonts w:ascii="Times New Roman" w:hAnsi="Times New Roman" w:cs="Times New Roman"/>
          <w:i/>
          <w:sz w:val="24"/>
          <w:szCs w:val="24"/>
        </w:rPr>
      </w:pPr>
      <w:r w:rsidRPr="00417AC8">
        <w:rPr>
          <w:rFonts w:ascii="Times New Roman" w:hAnsi="Times New Roman" w:cs="Times New Roman"/>
          <w:sz w:val="24"/>
          <w:szCs w:val="24"/>
        </w:rPr>
        <w:t xml:space="preserve">        Sekolah Dasar, </w:t>
      </w:r>
      <w:r w:rsidRPr="00417AC8">
        <w:rPr>
          <w:rFonts w:ascii="Times New Roman" w:hAnsi="Times New Roman" w:cs="Times New Roman"/>
          <w:i/>
          <w:sz w:val="24"/>
          <w:szCs w:val="24"/>
        </w:rPr>
        <w:t xml:space="preserve">Prosiding Seminar </w:t>
      </w:r>
    </w:p>
    <w:p w:rsidR="00417AC8" w:rsidRPr="00417AC8" w:rsidRDefault="00417AC8" w:rsidP="00417AC8">
      <w:pPr>
        <w:spacing w:after="0" w:line="240" w:lineRule="auto"/>
        <w:jc w:val="both"/>
        <w:rPr>
          <w:rFonts w:ascii="Times New Roman" w:hAnsi="Times New Roman" w:cs="Times New Roman"/>
          <w:i/>
          <w:sz w:val="24"/>
          <w:szCs w:val="24"/>
        </w:rPr>
      </w:pPr>
      <w:r w:rsidRPr="00417AC8">
        <w:rPr>
          <w:rFonts w:ascii="Times New Roman" w:hAnsi="Times New Roman" w:cs="Times New Roman"/>
          <w:i/>
          <w:sz w:val="24"/>
          <w:szCs w:val="24"/>
        </w:rPr>
        <w:t xml:space="preserve">        Nasional Sains dan Entrepreneurship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i/>
          <w:sz w:val="24"/>
          <w:szCs w:val="24"/>
        </w:rPr>
        <w:t xml:space="preserve">        VI Tahun  2019</w:t>
      </w:r>
      <w:r w:rsidRPr="00417AC8">
        <w:rPr>
          <w:rFonts w:ascii="Times New Roman" w:hAnsi="Times New Roman" w:cs="Times New Roman"/>
          <w:sz w:val="24"/>
          <w:szCs w:val="24"/>
        </w:rPr>
        <w:t xml:space="preserve">, 21 Agustus 2019,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        Semarang.</w:t>
      </w:r>
    </w:p>
    <w:p w:rsidR="00417AC8" w:rsidRPr="00417AC8" w:rsidRDefault="00417AC8" w:rsidP="00417AC8">
      <w:pPr>
        <w:spacing w:after="0" w:line="240" w:lineRule="auto"/>
        <w:jc w:val="both"/>
        <w:rPr>
          <w:rFonts w:ascii="Times New Roman" w:hAnsi="Times New Roman" w:cs="Times New Roman"/>
          <w:sz w:val="24"/>
          <w:szCs w:val="24"/>
        </w:rPr>
      </w:pP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Nugraha, S. A., Sudiatmi, T., Suswandari,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        M., 2020, Studi Pengaruh Daring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        Learning Terhadap Hasil Belajar </w:t>
      </w:r>
    </w:p>
    <w:p w:rsidR="00417AC8" w:rsidRPr="00417AC8" w:rsidRDefault="00417AC8" w:rsidP="00417AC8">
      <w:pPr>
        <w:spacing w:after="0" w:line="240" w:lineRule="auto"/>
        <w:jc w:val="both"/>
        <w:rPr>
          <w:rFonts w:ascii="Times New Roman" w:hAnsi="Times New Roman" w:cs="Times New Roman"/>
          <w:i/>
          <w:sz w:val="24"/>
          <w:szCs w:val="24"/>
        </w:rPr>
      </w:pPr>
      <w:r w:rsidRPr="00417AC8">
        <w:rPr>
          <w:rFonts w:ascii="Times New Roman" w:hAnsi="Times New Roman" w:cs="Times New Roman"/>
          <w:sz w:val="24"/>
          <w:szCs w:val="24"/>
        </w:rPr>
        <w:t xml:space="preserve">        Matematika Kelas IV, </w:t>
      </w:r>
      <w:r w:rsidRPr="00417AC8">
        <w:rPr>
          <w:rFonts w:ascii="Times New Roman" w:hAnsi="Times New Roman" w:cs="Times New Roman"/>
          <w:i/>
          <w:sz w:val="24"/>
          <w:szCs w:val="24"/>
        </w:rPr>
        <w:t xml:space="preserve">Jurnal Inovasi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i/>
          <w:sz w:val="24"/>
          <w:szCs w:val="24"/>
        </w:rPr>
        <w:t xml:space="preserve">        Penelitian</w:t>
      </w:r>
      <w:r w:rsidRPr="00417AC8">
        <w:rPr>
          <w:rFonts w:ascii="Times New Roman" w:hAnsi="Times New Roman" w:cs="Times New Roman"/>
          <w:sz w:val="24"/>
          <w:szCs w:val="24"/>
        </w:rPr>
        <w:t>, 1(3), Agustus 2020, 265-</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        276.</w:t>
      </w:r>
    </w:p>
    <w:p w:rsidR="00417AC8" w:rsidRPr="00417AC8" w:rsidRDefault="00417AC8" w:rsidP="00417AC8">
      <w:pPr>
        <w:spacing w:after="0" w:line="240" w:lineRule="auto"/>
        <w:jc w:val="both"/>
        <w:rPr>
          <w:rFonts w:ascii="Times New Roman" w:hAnsi="Times New Roman" w:cs="Times New Roman"/>
          <w:sz w:val="24"/>
          <w:szCs w:val="24"/>
        </w:rPr>
      </w:pP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Rahmatia, M., Monawati, Darnius, S.,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       2017, Pengaruh Media E-Learning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       Terhadap Hasil Belajar  Matematika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       Siswa Kelas IV SDN 20 Banda Aceh, </w:t>
      </w:r>
    </w:p>
    <w:p w:rsidR="00417AC8" w:rsidRPr="00417AC8" w:rsidRDefault="00417AC8" w:rsidP="00417AC8">
      <w:pPr>
        <w:spacing w:after="0" w:line="240" w:lineRule="auto"/>
        <w:jc w:val="both"/>
        <w:rPr>
          <w:rFonts w:ascii="Times New Roman" w:hAnsi="Times New Roman" w:cs="Times New Roman"/>
          <w:i/>
          <w:sz w:val="24"/>
          <w:szCs w:val="24"/>
        </w:rPr>
      </w:pPr>
      <w:r w:rsidRPr="00417AC8">
        <w:rPr>
          <w:rFonts w:ascii="Times New Roman" w:hAnsi="Times New Roman" w:cs="Times New Roman"/>
          <w:sz w:val="24"/>
          <w:szCs w:val="24"/>
        </w:rPr>
        <w:t xml:space="preserve">       </w:t>
      </w:r>
      <w:r w:rsidRPr="00417AC8">
        <w:rPr>
          <w:rFonts w:ascii="Times New Roman" w:hAnsi="Times New Roman" w:cs="Times New Roman"/>
          <w:i/>
          <w:sz w:val="24"/>
          <w:szCs w:val="24"/>
        </w:rPr>
        <w:t xml:space="preserve">Jurnal Ilmiah Pendidikan Guru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i/>
          <w:sz w:val="24"/>
          <w:szCs w:val="24"/>
        </w:rPr>
        <w:t xml:space="preserve">       Sekolah Dasar FKIP Unsyiah</w:t>
      </w:r>
      <w:r w:rsidRPr="00417AC8">
        <w:rPr>
          <w:rFonts w:ascii="Times New Roman" w:hAnsi="Times New Roman" w:cs="Times New Roman"/>
          <w:sz w:val="24"/>
          <w:szCs w:val="24"/>
        </w:rPr>
        <w:t xml:space="preserve">, 2(1),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        Februari 2017, 212-227.</w:t>
      </w:r>
    </w:p>
    <w:p w:rsidR="00417AC8" w:rsidRPr="00417AC8" w:rsidRDefault="00417AC8" w:rsidP="00417AC8">
      <w:pPr>
        <w:spacing w:after="0" w:line="240" w:lineRule="auto"/>
        <w:jc w:val="both"/>
        <w:rPr>
          <w:rFonts w:ascii="Times New Roman" w:hAnsi="Times New Roman" w:cs="Times New Roman"/>
          <w:sz w:val="24"/>
          <w:szCs w:val="24"/>
        </w:rPr>
      </w:pP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Shofiyah, S., 2016, Pengaruh Penggunaan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        Android dan E-Learning Terhadap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        Hasil Belajar Mata Pelajaran IPS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        Siswa Kelas VIII SMPN 3 Kepajen,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        Malang, </w:t>
      </w:r>
      <w:r w:rsidRPr="00417AC8">
        <w:rPr>
          <w:rFonts w:ascii="Times New Roman" w:hAnsi="Times New Roman" w:cs="Times New Roman"/>
          <w:i/>
          <w:sz w:val="24"/>
          <w:szCs w:val="24"/>
        </w:rPr>
        <w:t>Skripsi</w:t>
      </w:r>
      <w:r w:rsidRPr="00417AC8">
        <w:rPr>
          <w:rFonts w:ascii="Times New Roman" w:hAnsi="Times New Roman" w:cs="Times New Roman"/>
          <w:sz w:val="24"/>
          <w:szCs w:val="24"/>
        </w:rPr>
        <w:t xml:space="preserve">, Jurusan Pendidikan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        Ilmu Pengetahuan Sosial Fakultas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        Ilmu Tarbiyah dan Keguruan, UIN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        Maulana Malik Ibrahim Malang.</w:t>
      </w:r>
    </w:p>
    <w:p w:rsidR="00417AC8" w:rsidRPr="00417AC8" w:rsidRDefault="00417AC8" w:rsidP="00417AC8">
      <w:pPr>
        <w:spacing w:after="0" w:line="240" w:lineRule="auto"/>
        <w:jc w:val="both"/>
        <w:rPr>
          <w:rFonts w:ascii="Times New Roman" w:hAnsi="Times New Roman" w:cs="Times New Roman"/>
          <w:sz w:val="24"/>
          <w:szCs w:val="24"/>
        </w:rPr>
      </w:pP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Sudjana, 2005, </w:t>
      </w:r>
      <w:r w:rsidRPr="00417AC8">
        <w:rPr>
          <w:rFonts w:ascii="Times New Roman" w:hAnsi="Times New Roman" w:cs="Times New Roman"/>
          <w:i/>
          <w:sz w:val="24"/>
          <w:szCs w:val="24"/>
        </w:rPr>
        <w:t>Statistika</w:t>
      </w:r>
      <w:r w:rsidRPr="00417AC8">
        <w:rPr>
          <w:rFonts w:ascii="Times New Roman" w:hAnsi="Times New Roman" w:cs="Times New Roman"/>
          <w:sz w:val="24"/>
          <w:szCs w:val="24"/>
        </w:rPr>
        <w:t xml:space="preserve">, Remaja Rosda  </w:t>
      </w:r>
    </w:p>
    <w:p w:rsidR="00417AC8" w:rsidRPr="00417AC8" w:rsidRDefault="00417AC8" w:rsidP="00417AC8">
      <w:pPr>
        <w:spacing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         Karya, Bandung.</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Yunitasari, R. dan Hanifah, U., 2020,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         Pengaruh Pembelajaran Daring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sz w:val="24"/>
          <w:szCs w:val="24"/>
        </w:rPr>
        <w:t xml:space="preserve">         Terhadap Minat Belajar Siswa Pada </w:t>
      </w:r>
    </w:p>
    <w:p w:rsidR="00417AC8" w:rsidRPr="00417AC8" w:rsidRDefault="00417AC8" w:rsidP="00417AC8">
      <w:pPr>
        <w:spacing w:after="0" w:line="240" w:lineRule="auto"/>
        <w:jc w:val="both"/>
        <w:rPr>
          <w:rFonts w:ascii="Times New Roman" w:hAnsi="Times New Roman" w:cs="Times New Roman"/>
          <w:i/>
          <w:sz w:val="24"/>
          <w:szCs w:val="24"/>
        </w:rPr>
      </w:pPr>
      <w:r w:rsidRPr="00417AC8">
        <w:rPr>
          <w:rFonts w:ascii="Times New Roman" w:hAnsi="Times New Roman" w:cs="Times New Roman"/>
          <w:sz w:val="24"/>
          <w:szCs w:val="24"/>
        </w:rPr>
        <w:t xml:space="preserve">         Masa Covid 19, </w:t>
      </w:r>
      <w:r w:rsidRPr="00417AC8">
        <w:rPr>
          <w:rFonts w:ascii="Times New Roman" w:hAnsi="Times New Roman" w:cs="Times New Roman"/>
          <w:i/>
          <w:sz w:val="24"/>
          <w:szCs w:val="24"/>
        </w:rPr>
        <w:t xml:space="preserve">Edukatif : Jurnal </w:t>
      </w:r>
    </w:p>
    <w:p w:rsidR="00417AC8" w:rsidRPr="00417AC8" w:rsidRDefault="00417AC8" w:rsidP="00417AC8">
      <w:pPr>
        <w:spacing w:after="0" w:line="240" w:lineRule="auto"/>
        <w:jc w:val="both"/>
        <w:rPr>
          <w:rFonts w:ascii="Times New Roman" w:hAnsi="Times New Roman" w:cs="Times New Roman"/>
          <w:sz w:val="24"/>
          <w:szCs w:val="24"/>
        </w:rPr>
      </w:pPr>
      <w:r w:rsidRPr="00417AC8">
        <w:rPr>
          <w:rFonts w:ascii="Times New Roman" w:hAnsi="Times New Roman" w:cs="Times New Roman"/>
          <w:i/>
          <w:sz w:val="24"/>
          <w:szCs w:val="24"/>
        </w:rPr>
        <w:t xml:space="preserve">         Ilmu Pendidikan</w:t>
      </w:r>
      <w:r w:rsidRPr="00417AC8">
        <w:rPr>
          <w:rFonts w:ascii="Times New Roman" w:hAnsi="Times New Roman" w:cs="Times New Roman"/>
          <w:sz w:val="24"/>
          <w:szCs w:val="24"/>
        </w:rPr>
        <w:t>, 2(3), 232-243.</w:t>
      </w:r>
    </w:p>
    <w:p w:rsidR="00417AC8" w:rsidRDefault="00417AC8" w:rsidP="00417AC8">
      <w:pPr>
        <w:spacing w:line="240" w:lineRule="auto"/>
        <w:sectPr w:rsidR="00417AC8" w:rsidSect="00417AC8">
          <w:type w:val="continuous"/>
          <w:pgSz w:w="11906" w:h="16838"/>
          <w:pgMar w:top="1701" w:right="1134" w:bottom="1134" w:left="1134" w:header="708" w:footer="708" w:gutter="0"/>
          <w:cols w:num="2" w:space="708"/>
          <w:docGrid w:linePitch="360"/>
        </w:sectPr>
      </w:pPr>
    </w:p>
    <w:p w:rsidR="002C35AC" w:rsidRDefault="002C35AC" w:rsidP="00417AC8">
      <w:pPr>
        <w:spacing w:line="240" w:lineRule="auto"/>
      </w:pPr>
    </w:p>
    <w:sectPr w:rsidR="002C35AC" w:rsidSect="00417AC8">
      <w:type w:val="continuous"/>
      <w:pgSz w:w="11906" w:h="16838"/>
      <w:pgMar w:top="1701"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8BF" w:rsidRDefault="005508BF" w:rsidP="005A6C07">
      <w:pPr>
        <w:spacing w:after="0" w:line="240" w:lineRule="auto"/>
      </w:pPr>
      <w:r>
        <w:separator/>
      </w:r>
    </w:p>
  </w:endnote>
  <w:endnote w:type="continuationSeparator" w:id="1">
    <w:p w:rsidR="005508BF" w:rsidRDefault="005508BF" w:rsidP="005A6C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8046"/>
      <w:docPartObj>
        <w:docPartGallery w:val="Page Numbers (Bottom of Page)"/>
        <w:docPartUnique/>
      </w:docPartObj>
    </w:sdtPr>
    <w:sdtContent>
      <w:p w:rsidR="003438B0" w:rsidRDefault="00065940">
        <w:pPr>
          <w:pStyle w:val="Footer"/>
          <w:jc w:val="center"/>
        </w:pPr>
        <w:r w:rsidRPr="003438B0">
          <w:rPr>
            <w:rFonts w:ascii="Times New Roman" w:hAnsi="Times New Roman" w:cs="Times New Roman"/>
          </w:rPr>
          <w:fldChar w:fldCharType="begin"/>
        </w:r>
        <w:r w:rsidR="003438B0" w:rsidRPr="003438B0">
          <w:rPr>
            <w:rFonts w:ascii="Times New Roman" w:hAnsi="Times New Roman" w:cs="Times New Roman"/>
          </w:rPr>
          <w:instrText xml:space="preserve"> PAGE   \* MERGEFORMAT </w:instrText>
        </w:r>
        <w:r w:rsidRPr="003438B0">
          <w:rPr>
            <w:rFonts w:ascii="Times New Roman" w:hAnsi="Times New Roman" w:cs="Times New Roman"/>
          </w:rPr>
          <w:fldChar w:fldCharType="separate"/>
        </w:r>
        <w:r w:rsidR="00FC040A">
          <w:rPr>
            <w:rFonts w:ascii="Times New Roman" w:hAnsi="Times New Roman" w:cs="Times New Roman"/>
            <w:noProof/>
          </w:rPr>
          <w:t>39</w:t>
        </w:r>
        <w:r w:rsidRPr="003438B0">
          <w:rPr>
            <w:rFonts w:ascii="Times New Roman" w:hAnsi="Times New Roman" w:cs="Times New Roman"/>
          </w:rPr>
          <w:fldChar w:fldCharType="end"/>
        </w:r>
      </w:p>
    </w:sdtContent>
  </w:sdt>
  <w:p w:rsidR="003438B0" w:rsidRDefault="003438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8BF" w:rsidRDefault="005508BF" w:rsidP="005A6C07">
      <w:pPr>
        <w:spacing w:after="0" w:line="240" w:lineRule="auto"/>
      </w:pPr>
      <w:r>
        <w:separator/>
      </w:r>
    </w:p>
  </w:footnote>
  <w:footnote w:type="continuationSeparator" w:id="1">
    <w:p w:rsidR="005508BF" w:rsidRDefault="005508BF" w:rsidP="005A6C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C07" w:rsidRPr="005A6C07" w:rsidRDefault="005A6C07" w:rsidP="005A6C07">
    <w:pPr>
      <w:pStyle w:val="Header"/>
      <w:tabs>
        <w:tab w:val="clear" w:pos="9360"/>
      </w:tabs>
      <w:rPr>
        <w:rFonts w:ascii="Times New Roman" w:hAnsi="Times New Roman"/>
        <w:i/>
        <w:sz w:val="24"/>
        <w:lang w:val="en-US"/>
      </w:rPr>
    </w:pPr>
    <w:r>
      <w:rPr>
        <w:rFonts w:ascii="Times New Roman" w:hAnsi="Times New Roman"/>
        <w:i/>
        <w:sz w:val="24"/>
      </w:rPr>
      <w:t>Jurnal LPPM UGN Vol. 11 No. 2 Desember 2020</w:t>
    </w:r>
    <w:r>
      <w:rPr>
        <w:rFonts w:ascii="Times New Roman" w:hAnsi="Times New Roman"/>
        <w:i/>
        <w:sz w:val="24"/>
      </w:rPr>
      <w:tab/>
    </w:r>
    <w:r>
      <w:rPr>
        <w:rFonts w:ascii="Times New Roman" w:hAnsi="Times New Roman"/>
        <w:i/>
        <w:sz w:val="24"/>
      </w:rPr>
      <w:tab/>
      <w:t xml:space="preserve">         </w:t>
    </w:r>
    <w:r>
      <w:rPr>
        <w:rFonts w:ascii="Times New Roman" w:hAnsi="Times New Roman"/>
        <w:i/>
        <w:sz w:val="24"/>
      </w:rPr>
      <w:tab/>
      <w:t xml:space="preserve">           </w:t>
    </w:r>
    <w:r>
      <w:rPr>
        <w:rFonts w:ascii="Times New Roman" w:hAnsi="Times New Roman"/>
        <w:i/>
        <w:sz w:val="24"/>
        <w:lang w:val="en-US"/>
      </w:rPr>
      <w:t xml:space="preserve">          </w:t>
    </w:r>
    <w:r w:rsidRPr="00686C34">
      <w:rPr>
        <w:rFonts w:ascii="Times New Roman" w:hAnsi="Times New Roman"/>
        <w:i/>
        <w:sz w:val="24"/>
      </w:rPr>
      <w:t>p-ISSN. 2087-3131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lang w:val="en-US"/>
      </w:rPr>
      <w:t xml:space="preserve">           </w:t>
    </w:r>
    <w:r w:rsidRPr="00686C34">
      <w:rPr>
        <w:rFonts w:ascii="Times New Roman" w:hAnsi="Times New Roman"/>
        <w:i/>
        <w:sz w:val="24"/>
      </w:rPr>
      <w:t>e-ISSN. 2541 -5522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44E4E"/>
    <w:multiLevelType w:val="hybridMultilevel"/>
    <w:tmpl w:val="3DE4C4F0"/>
    <w:lvl w:ilvl="0" w:tplc="4C8ACCA4">
      <w:start w:val="1"/>
      <w:numFmt w:val="decimal"/>
      <w:lvlText w:val="%1."/>
      <w:lvlJc w:val="left"/>
      <w:pPr>
        <w:ind w:left="720" w:hanging="360"/>
      </w:pPr>
      <w:rPr>
        <w:rFonts w:eastAsiaTheme="minorHAnsi"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EAF034D"/>
    <w:multiLevelType w:val="hybridMultilevel"/>
    <w:tmpl w:val="ADFE6C0E"/>
    <w:lvl w:ilvl="0" w:tplc="99386652">
      <w:start w:val="1"/>
      <w:numFmt w:val="decimal"/>
      <w:lvlText w:val="%1."/>
      <w:lvlJc w:val="left"/>
      <w:pPr>
        <w:ind w:left="720" w:hanging="360"/>
      </w:pPr>
      <w:rPr>
        <w:rFonts w:eastAsia="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A544630"/>
    <w:multiLevelType w:val="hybridMultilevel"/>
    <w:tmpl w:val="AECEC63A"/>
    <w:lvl w:ilvl="0" w:tplc="18304C1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57966062"/>
    <w:multiLevelType w:val="hybridMultilevel"/>
    <w:tmpl w:val="52309142"/>
    <w:lvl w:ilvl="0" w:tplc="B080D1D4">
      <w:start w:val="1"/>
      <w:numFmt w:val="decimal"/>
      <w:lvlText w:val="%1."/>
      <w:lvlJc w:val="left"/>
      <w:pPr>
        <w:ind w:left="1080" w:hanging="360"/>
      </w:pPr>
      <w:rPr>
        <w:rFonts w:eastAsiaTheme="minorHAnsi"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596B276B"/>
    <w:multiLevelType w:val="hybridMultilevel"/>
    <w:tmpl w:val="86BEA5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A4F309E"/>
    <w:multiLevelType w:val="hybridMultilevel"/>
    <w:tmpl w:val="36887E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E446F58"/>
    <w:multiLevelType w:val="hybridMultilevel"/>
    <w:tmpl w:val="CDCEFA06"/>
    <w:lvl w:ilvl="0" w:tplc="C006464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745B194C"/>
    <w:multiLevelType w:val="hybridMultilevel"/>
    <w:tmpl w:val="C298DEE8"/>
    <w:lvl w:ilvl="0" w:tplc="F0325C2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4"/>
  </w:num>
  <w:num w:numId="2">
    <w:abstractNumId w:val="1"/>
  </w:num>
  <w:num w:numId="3">
    <w:abstractNumId w:val="0"/>
  </w:num>
  <w:num w:numId="4">
    <w:abstractNumId w:val="3"/>
  </w:num>
  <w:num w:numId="5">
    <w:abstractNumId w:val="2"/>
  </w:num>
  <w:num w:numId="6">
    <w:abstractNumId w:val="6"/>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17AC8"/>
    <w:rsid w:val="00065940"/>
    <w:rsid w:val="002C35AC"/>
    <w:rsid w:val="003438B0"/>
    <w:rsid w:val="00417AC8"/>
    <w:rsid w:val="004B1C04"/>
    <w:rsid w:val="005508BF"/>
    <w:rsid w:val="00562951"/>
    <w:rsid w:val="005A6C07"/>
    <w:rsid w:val="005E1BF1"/>
    <w:rsid w:val="00C34125"/>
    <w:rsid w:val="00D77DBD"/>
    <w:rsid w:val="00F23B36"/>
    <w:rsid w:val="00FC04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AC8"/>
    <w:pPr>
      <w:jc w:val="left"/>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AC8"/>
    <w:pPr>
      <w:ind w:left="720"/>
      <w:contextualSpacing/>
    </w:pPr>
  </w:style>
  <w:style w:type="paragraph" w:styleId="BalloonText">
    <w:name w:val="Balloon Text"/>
    <w:basedOn w:val="Normal"/>
    <w:link w:val="BalloonTextChar"/>
    <w:uiPriority w:val="99"/>
    <w:semiHidden/>
    <w:unhideWhenUsed/>
    <w:rsid w:val="00417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AC8"/>
    <w:rPr>
      <w:rFonts w:ascii="Tahoma" w:hAnsi="Tahoma" w:cs="Tahoma"/>
      <w:sz w:val="16"/>
      <w:szCs w:val="16"/>
      <w:lang w:val="id-ID"/>
    </w:rPr>
  </w:style>
  <w:style w:type="table" w:styleId="TableGrid">
    <w:name w:val="Table Grid"/>
    <w:basedOn w:val="TableNormal"/>
    <w:uiPriority w:val="59"/>
    <w:rsid w:val="00417AC8"/>
    <w:pPr>
      <w:spacing w:after="0" w:line="240" w:lineRule="auto"/>
      <w:jc w:val="left"/>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417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417AC8"/>
    <w:rPr>
      <w:rFonts w:ascii="Courier New" w:eastAsia="Times New Roman" w:hAnsi="Courier New" w:cs="Courier New"/>
      <w:sz w:val="20"/>
      <w:szCs w:val="20"/>
      <w:lang w:val="id-ID" w:eastAsia="id-ID"/>
    </w:rPr>
  </w:style>
  <w:style w:type="paragraph" w:styleId="Header">
    <w:name w:val="header"/>
    <w:basedOn w:val="Normal"/>
    <w:link w:val="HeaderChar"/>
    <w:uiPriority w:val="99"/>
    <w:unhideWhenUsed/>
    <w:rsid w:val="005A6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C07"/>
    <w:rPr>
      <w:lang w:val="id-ID"/>
    </w:rPr>
  </w:style>
  <w:style w:type="paragraph" w:styleId="Footer">
    <w:name w:val="footer"/>
    <w:basedOn w:val="Normal"/>
    <w:link w:val="FooterChar"/>
    <w:uiPriority w:val="99"/>
    <w:unhideWhenUsed/>
    <w:rsid w:val="005A6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C07"/>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id-ID" sz="1200"/>
            </a:pPr>
            <a:r>
              <a:rPr lang="id-ID" sz="1200"/>
              <a:t>Minat</a:t>
            </a:r>
            <a:r>
              <a:rPr lang="id-ID" sz="1200" baseline="0"/>
              <a:t> Belajar</a:t>
            </a:r>
            <a:endParaRPr lang="en-US" sz="1200"/>
          </a:p>
        </c:rich>
      </c:tx>
      <c:layout>
        <c:manualLayout>
          <c:xMode val="edge"/>
          <c:yMode val="edge"/>
          <c:x val="0.34862293696338859"/>
          <c:y val="5.9523809523809507E-2"/>
        </c:manualLayout>
      </c:layout>
    </c:title>
    <c:plotArea>
      <c:layout/>
      <c:pieChart>
        <c:varyColors val="1"/>
        <c:ser>
          <c:idx val="0"/>
          <c:order val="0"/>
          <c:tx>
            <c:strRef>
              <c:f>Sheet1!$B$1</c:f>
              <c:strCache>
                <c:ptCount val="1"/>
                <c:pt idx="0">
                  <c:v>Frekuensi</c:v>
                </c:pt>
              </c:strCache>
            </c:strRef>
          </c:tx>
          <c:cat>
            <c:numRef>
              <c:f>Sheet1!$A$2:$A$9</c:f>
              <c:numCache>
                <c:formatCode>0.00</c:formatCode>
                <c:ptCount val="8"/>
                <c:pt idx="0">
                  <c:v>60</c:v>
                </c:pt>
                <c:pt idx="1">
                  <c:v>65</c:v>
                </c:pt>
                <c:pt idx="2">
                  <c:v>70</c:v>
                </c:pt>
                <c:pt idx="3">
                  <c:v>75</c:v>
                </c:pt>
                <c:pt idx="4">
                  <c:v>80</c:v>
                </c:pt>
                <c:pt idx="5">
                  <c:v>85</c:v>
                </c:pt>
                <c:pt idx="6">
                  <c:v>90</c:v>
                </c:pt>
                <c:pt idx="7">
                  <c:v>95</c:v>
                </c:pt>
              </c:numCache>
            </c:numRef>
          </c:cat>
          <c:val>
            <c:numRef>
              <c:f>Sheet1!$B$2:$B$9</c:f>
              <c:numCache>
                <c:formatCode>General</c:formatCode>
                <c:ptCount val="8"/>
                <c:pt idx="0">
                  <c:v>5</c:v>
                </c:pt>
                <c:pt idx="1">
                  <c:v>3</c:v>
                </c:pt>
                <c:pt idx="2">
                  <c:v>6</c:v>
                </c:pt>
                <c:pt idx="3">
                  <c:v>2</c:v>
                </c:pt>
                <c:pt idx="4">
                  <c:v>10</c:v>
                </c:pt>
                <c:pt idx="5">
                  <c:v>4</c:v>
                </c:pt>
                <c:pt idx="6">
                  <c:v>3</c:v>
                </c:pt>
                <c:pt idx="7">
                  <c:v>2</c:v>
                </c:pt>
              </c:numCache>
            </c:numRef>
          </c:val>
        </c:ser>
        <c:firstSliceAng val="0"/>
      </c:pieChart>
    </c:plotArea>
    <c:legend>
      <c:legendPos val="r"/>
      <c:layout>
        <c:manualLayout>
          <c:xMode val="edge"/>
          <c:yMode val="edge"/>
          <c:x val="0.77697642420248214"/>
          <c:y val="0.26850631108297451"/>
          <c:w val="0.14811966465356877"/>
          <c:h val="0.68822497187851595"/>
        </c:manualLayout>
      </c:layout>
      <c:txPr>
        <a:bodyPr/>
        <a:lstStyle/>
        <a:p>
          <a:pPr>
            <a:defRPr lang="id-ID" sz="600"/>
          </a:pPr>
          <a:endParaRPr lang="en-US"/>
        </a:p>
      </c:txPr>
    </c:legend>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5027</Words>
  <Characters>28656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2021-03-23T04:18:00Z</cp:lastPrinted>
  <dcterms:created xsi:type="dcterms:W3CDTF">2021-03-22T07:58:00Z</dcterms:created>
  <dcterms:modified xsi:type="dcterms:W3CDTF">2021-03-23T04:22:00Z</dcterms:modified>
</cp:coreProperties>
</file>